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4F" w:rsidRPr="0087267D" w:rsidRDefault="00E0754F" w:rsidP="00E0754F">
      <w:pPr>
        <w:pStyle w:val="ListNumber"/>
        <w:tabs>
          <w:tab w:val="clear" w:pos="360"/>
        </w:tabs>
        <w:spacing w:before="0" w:line="360" w:lineRule="auto"/>
        <w:ind w:left="0" w:firstLine="0"/>
        <w:jc w:val="center"/>
        <w:outlineLvl w:val="0"/>
        <w:rPr>
          <w:rFonts w:ascii="Tahoma" w:hAnsi="Tahoma" w:cs="Tahoma"/>
          <w:b/>
          <w:szCs w:val="24"/>
        </w:rPr>
      </w:pPr>
      <w:bookmarkStart w:id="0" w:name="_Toc342036650"/>
      <w:bookmarkStart w:id="1" w:name="_Toc342288175"/>
      <w:bookmarkStart w:id="2" w:name="_Toc374956795"/>
      <w:r w:rsidRPr="0087267D">
        <w:rPr>
          <w:rFonts w:ascii="Tahoma" w:hAnsi="Tahoma" w:cs="Tahoma"/>
          <w:b/>
          <w:szCs w:val="24"/>
          <w:lang w:val="id-ID"/>
        </w:rPr>
        <w:t>BAB  </w:t>
      </w:r>
      <w:r w:rsidRPr="0087267D">
        <w:rPr>
          <w:rFonts w:ascii="Tahoma" w:hAnsi="Tahoma" w:cs="Tahoma"/>
          <w:b/>
          <w:szCs w:val="24"/>
        </w:rPr>
        <w:t>I</w:t>
      </w:r>
      <w:r w:rsidRPr="0087267D">
        <w:rPr>
          <w:rFonts w:ascii="Tahoma" w:hAnsi="Tahoma" w:cs="Tahoma"/>
          <w:b/>
          <w:szCs w:val="24"/>
        </w:rPr>
        <w:br/>
        <w:t>PENDAHULUAN</w:t>
      </w:r>
      <w:bookmarkEnd w:id="0"/>
      <w:bookmarkEnd w:id="1"/>
      <w:bookmarkEnd w:id="2"/>
    </w:p>
    <w:p w:rsidR="00E0754F" w:rsidRPr="0087267D" w:rsidRDefault="00E0754F" w:rsidP="00E0754F">
      <w:pPr>
        <w:pStyle w:val="Footer"/>
        <w:tabs>
          <w:tab w:val="clear" w:pos="4320"/>
          <w:tab w:val="clear" w:pos="8640"/>
        </w:tabs>
        <w:rPr>
          <w:rFonts w:ascii="Tahoma" w:hAnsi="Tahoma" w:cs="Tahoma"/>
        </w:rPr>
      </w:pPr>
    </w:p>
    <w:p w:rsidR="00E0754F" w:rsidRPr="0087267D" w:rsidRDefault="00E0754F" w:rsidP="00E0754F">
      <w:pPr>
        <w:pStyle w:val="Heading2"/>
        <w:numPr>
          <w:ilvl w:val="1"/>
          <w:numId w:val="1"/>
        </w:numPr>
        <w:spacing w:line="360" w:lineRule="auto"/>
        <w:ind w:left="540" w:hanging="540"/>
        <w:rPr>
          <w:rFonts w:ascii="Tahoma" w:hAnsi="Tahoma" w:cs="Tahoma"/>
          <w:i w:val="0"/>
          <w:sz w:val="24"/>
          <w:szCs w:val="24"/>
        </w:rPr>
      </w:pPr>
      <w:bookmarkStart w:id="3" w:name="_Toc342036651"/>
      <w:bookmarkStart w:id="4" w:name="_Toc342288176"/>
      <w:bookmarkStart w:id="5" w:name="_Toc374956796"/>
      <w:r w:rsidRPr="0087267D">
        <w:rPr>
          <w:rFonts w:ascii="Tahoma" w:hAnsi="Tahoma" w:cs="Tahoma"/>
          <w:i w:val="0"/>
          <w:sz w:val="24"/>
          <w:szCs w:val="24"/>
        </w:rPr>
        <w:t>Latar Belakang</w:t>
      </w:r>
      <w:bookmarkEnd w:id="3"/>
      <w:bookmarkEnd w:id="4"/>
      <w:bookmarkEnd w:id="5"/>
    </w:p>
    <w:p w:rsidR="00E0754F" w:rsidRPr="0087267D" w:rsidRDefault="00E0754F" w:rsidP="00E0754F">
      <w:pPr>
        <w:pStyle w:val="BodyText"/>
        <w:autoSpaceDE w:val="0"/>
        <w:autoSpaceDN w:val="0"/>
        <w:spacing w:before="120" w:after="0"/>
        <w:ind w:left="567" w:firstLine="720"/>
        <w:jc w:val="both"/>
        <w:rPr>
          <w:rFonts w:ascii="Tahoma" w:hAnsi="Tahoma" w:cs="Tahoma"/>
          <w:sz w:val="24"/>
          <w:szCs w:val="24"/>
          <w:lang w:val="en-US"/>
        </w:rPr>
      </w:pPr>
      <w:r w:rsidRPr="0087267D">
        <w:rPr>
          <w:rFonts w:ascii="Tahoma" w:hAnsi="Tahoma" w:cs="Tahoma"/>
          <w:sz w:val="24"/>
          <w:szCs w:val="24"/>
        </w:rPr>
        <w:t>Reformasi birokrasi pada hakikatnya merupakan upaya untuk melakukan pembaharuan dan perubahan mendasar terhadap sistem penyelenggaraan pemerintahan terutama menyangkut aspek-aspek kelembagaan (organisasi), ketatalaksanaan (</w:t>
      </w:r>
      <w:r w:rsidRPr="0087267D">
        <w:rPr>
          <w:rFonts w:ascii="Tahoma" w:hAnsi="Tahoma" w:cs="Tahoma"/>
          <w:i/>
          <w:sz w:val="24"/>
          <w:szCs w:val="24"/>
        </w:rPr>
        <w:t>business prosess</w:t>
      </w:r>
      <w:r w:rsidRPr="0087267D">
        <w:rPr>
          <w:rFonts w:ascii="Tahoma" w:hAnsi="Tahoma" w:cs="Tahoma"/>
          <w:sz w:val="24"/>
          <w:szCs w:val="24"/>
        </w:rPr>
        <w:t>) dan sumber daya manusia aparatur.</w:t>
      </w:r>
    </w:p>
    <w:p w:rsidR="00E0754F" w:rsidRPr="0087267D" w:rsidRDefault="00E0754F" w:rsidP="00E0754F">
      <w:pPr>
        <w:pStyle w:val="BodyText"/>
        <w:autoSpaceDE w:val="0"/>
        <w:autoSpaceDN w:val="0"/>
        <w:spacing w:before="120" w:after="0"/>
        <w:ind w:left="567" w:firstLine="720"/>
        <w:jc w:val="both"/>
        <w:rPr>
          <w:rFonts w:ascii="Tahoma" w:hAnsi="Tahoma" w:cs="Tahoma"/>
          <w:spacing w:val="-4"/>
          <w:sz w:val="24"/>
          <w:szCs w:val="24"/>
          <w:lang w:val="en-US"/>
        </w:rPr>
      </w:pPr>
      <w:r w:rsidRPr="0087267D">
        <w:rPr>
          <w:rFonts w:ascii="Tahoma" w:hAnsi="Tahoma" w:cs="Tahoma"/>
          <w:spacing w:val="-4"/>
          <w:sz w:val="24"/>
          <w:szCs w:val="24"/>
          <w:lang w:val="en-US"/>
        </w:rPr>
        <w:t xml:space="preserve">Sebagaimana diamanatkan dalam Peraturan Presiden Nomor 81 Tahun 2010 tentang Grand Design Reformasi Birokrasi </w:t>
      </w:r>
      <w:r w:rsidRPr="0087267D">
        <w:rPr>
          <w:rFonts w:ascii="Tahoma" w:hAnsi="Tahoma" w:cs="Tahoma"/>
          <w:sz w:val="24"/>
          <w:szCs w:val="24"/>
        </w:rPr>
        <w:t>2010</w:t>
      </w:r>
      <w:r w:rsidRPr="0087267D">
        <w:rPr>
          <w:rFonts w:ascii="Tahoma" w:hAnsi="Tahoma" w:cs="Tahoma"/>
          <w:spacing w:val="-4"/>
          <w:sz w:val="24"/>
          <w:szCs w:val="24"/>
          <w:lang w:val="en-US"/>
        </w:rPr>
        <w:t>-2025, bahwa kondisi yang diinginkan dari program reformasi birokrasi ini adalah:</w:t>
      </w:r>
    </w:p>
    <w:p w:rsidR="00E0754F" w:rsidRPr="0087267D" w:rsidRDefault="00E0754F" w:rsidP="009B593B">
      <w:pPr>
        <w:pStyle w:val="BodyText"/>
        <w:numPr>
          <w:ilvl w:val="0"/>
          <w:numId w:val="11"/>
        </w:numPr>
        <w:autoSpaceDE w:val="0"/>
        <w:autoSpaceDN w:val="0"/>
        <w:spacing w:before="120" w:after="0"/>
        <w:jc w:val="both"/>
        <w:rPr>
          <w:rFonts w:ascii="Tahoma" w:hAnsi="Tahoma" w:cs="Tahoma"/>
          <w:spacing w:val="-4"/>
          <w:sz w:val="24"/>
          <w:szCs w:val="24"/>
          <w:lang w:val="en-US"/>
        </w:rPr>
      </w:pPr>
      <w:r w:rsidRPr="0087267D">
        <w:rPr>
          <w:rFonts w:ascii="Tahoma" w:hAnsi="Tahoma" w:cs="Tahoma"/>
          <w:spacing w:val="-4"/>
          <w:sz w:val="24"/>
          <w:szCs w:val="24"/>
          <w:lang w:val="en-US"/>
        </w:rPr>
        <w:t>Tahun 2011, seluruh Kementerian dan Lembaga (K/L) serta Pemerintah Daerah ditargetkan memiliki komitmen dalam melaksanakan proses reformasi birokrasi;</w:t>
      </w:r>
    </w:p>
    <w:p w:rsidR="00E0754F" w:rsidRPr="0087267D" w:rsidRDefault="00E0754F" w:rsidP="009B593B">
      <w:pPr>
        <w:pStyle w:val="BodyText"/>
        <w:numPr>
          <w:ilvl w:val="0"/>
          <w:numId w:val="11"/>
        </w:numPr>
        <w:autoSpaceDE w:val="0"/>
        <w:autoSpaceDN w:val="0"/>
        <w:spacing w:before="120" w:after="0"/>
        <w:jc w:val="both"/>
        <w:rPr>
          <w:rFonts w:ascii="Tahoma" w:eastAsia="Times New Roman" w:hAnsi="Tahoma" w:cs="Tahoma"/>
          <w:sz w:val="24"/>
          <w:szCs w:val="24"/>
          <w:lang w:val="en-US"/>
        </w:rPr>
      </w:pPr>
      <w:r w:rsidRPr="0087267D">
        <w:rPr>
          <w:rFonts w:ascii="Tahoma" w:hAnsi="Tahoma" w:cs="Tahoma"/>
          <w:spacing w:val="-4"/>
          <w:sz w:val="24"/>
          <w:szCs w:val="24"/>
          <w:lang w:val="en-US"/>
        </w:rPr>
        <w:t xml:space="preserve">Tahun 2014, </w:t>
      </w:r>
      <w:r w:rsidRPr="0087267D">
        <w:rPr>
          <w:rFonts w:ascii="Tahoma" w:eastAsia="Times New Roman" w:hAnsi="Tahoma" w:cs="Tahoma"/>
          <w:sz w:val="24"/>
          <w:szCs w:val="24"/>
          <w:lang w:val="en-US"/>
        </w:rPr>
        <w:t>diharapkan sudah berhasil mencapai penguatan dalam beberapa hal berikut:</w:t>
      </w:r>
    </w:p>
    <w:p w:rsidR="00E0754F" w:rsidRPr="0087267D" w:rsidRDefault="00E0754F" w:rsidP="009B593B">
      <w:pPr>
        <w:numPr>
          <w:ilvl w:val="0"/>
          <w:numId w:val="12"/>
        </w:numPr>
        <w:spacing w:after="0"/>
        <w:jc w:val="both"/>
        <w:rPr>
          <w:rFonts w:ascii="Tahoma" w:eastAsia="Times New Roman" w:hAnsi="Tahoma" w:cs="Tahoma"/>
          <w:sz w:val="24"/>
          <w:szCs w:val="24"/>
          <w:lang w:val="en-US"/>
        </w:rPr>
      </w:pPr>
      <w:r w:rsidRPr="0087267D">
        <w:rPr>
          <w:rFonts w:ascii="Tahoma" w:eastAsia="Times New Roman" w:hAnsi="Tahoma" w:cs="Tahoma"/>
          <w:sz w:val="24"/>
          <w:szCs w:val="24"/>
          <w:lang w:val="en-US"/>
        </w:rPr>
        <w:t>penyelenggaraan pemerintahan yang baik, bersih, bebas korupsi, kolusi, dan nepotisme;</w:t>
      </w:r>
    </w:p>
    <w:p w:rsidR="00E0754F" w:rsidRPr="0087267D" w:rsidRDefault="00E0754F" w:rsidP="009B593B">
      <w:pPr>
        <w:numPr>
          <w:ilvl w:val="0"/>
          <w:numId w:val="12"/>
        </w:numPr>
        <w:spacing w:after="0"/>
        <w:jc w:val="both"/>
        <w:rPr>
          <w:rFonts w:ascii="Tahoma" w:eastAsia="Times New Roman" w:hAnsi="Tahoma" w:cs="Tahoma"/>
          <w:sz w:val="24"/>
          <w:szCs w:val="24"/>
          <w:lang w:val="en-US"/>
        </w:rPr>
      </w:pPr>
      <w:r w:rsidRPr="0087267D">
        <w:rPr>
          <w:rFonts w:ascii="Tahoma" w:eastAsia="Times New Roman" w:hAnsi="Tahoma" w:cs="Tahoma"/>
          <w:sz w:val="24"/>
          <w:szCs w:val="24"/>
          <w:lang w:val="en-US"/>
        </w:rPr>
        <w:t xml:space="preserve">kualitas pelayanan publik; </w:t>
      </w:r>
    </w:p>
    <w:p w:rsidR="00E0754F" w:rsidRPr="0087267D" w:rsidRDefault="00E0754F" w:rsidP="009B593B">
      <w:pPr>
        <w:numPr>
          <w:ilvl w:val="0"/>
          <w:numId w:val="12"/>
        </w:numPr>
        <w:spacing w:after="0"/>
        <w:jc w:val="both"/>
        <w:rPr>
          <w:rFonts w:ascii="Tahoma" w:eastAsia="Times New Roman" w:hAnsi="Tahoma" w:cs="Tahoma"/>
          <w:sz w:val="24"/>
          <w:szCs w:val="24"/>
          <w:lang w:val="en-US"/>
        </w:rPr>
      </w:pPr>
      <w:r w:rsidRPr="0087267D">
        <w:rPr>
          <w:rFonts w:ascii="Tahoma" w:eastAsia="Times New Roman" w:hAnsi="Tahoma" w:cs="Tahoma"/>
          <w:sz w:val="24"/>
          <w:szCs w:val="24"/>
          <w:lang w:val="en-US"/>
        </w:rPr>
        <w:t xml:space="preserve">kapasitas dan akuntabilitas kinerja birokrasi; </w:t>
      </w:r>
    </w:p>
    <w:p w:rsidR="00E0754F" w:rsidRPr="0087267D" w:rsidRDefault="00E0754F" w:rsidP="009B593B">
      <w:pPr>
        <w:numPr>
          <w:ilvl w:val="0"/>
          <w:numId w:val="12"/>
        </w:numPr>
        <w:spacing w:after="0"/>
        <w:jc w:val="both"/>
        <w:rPr>
          <w:rFonts w:ascii="Tahoma" w:eastAsia="Times New Roman" w:hAnsi="Tahoma" w:cs="Tahoma"/>
          <w:sz w:val="24"/>
          <w:szCs w:val="24"/>
          <w:lang w:val="en-US"/>
        </w:rPr>
      </w:pPr>
      <w:r w:rsidRPr="0087267D">
        <w:rPr>
          <w:rFonts w:ascii="Tahoma" w:eastAsia="Times New Roman" w:hAnsi="Tahoma" w:cs="Tahoma"/>
          <w:sz w:val="24"/>
          <w:szCs w:val="24"/>
          <w:lang w:val="en-US"/>
        </w:rPr>
        <w:t xml:space="preserve">profesionalisme SDM. </w:t>
      </w:r>
    </w:p>
    <w:p w:rsidR="00E0754F" w:rsidRPr="0087267D" w:rsidRDefault="00E0754F" w:rsidP="009B593B">
      <w:pPr>
        <w:numPr>
          <w:ilvl w:val="0"/>
          <w:numId w:val="11"/>
        </w:numPr>
        <w:spacing w:after="0"/>
        <w:jc w:val="both"/>
        <w:rPr>
          <w:rFonts w:ascii="Tahoma" w:eastAsia="Times New Roman" w:hAnsi="Tahoma" w:cs="Tahoma"/>
          <w:sz w:val="24"/>
          <w:szCs w:val="24"/>
          <w:lang w:val="en-US"/>
        </w:rPr>
      </w:pPr>
      <w:r w:rsidRPr="0087267D">
        <w:rPr>
          <w:rFonts w:ascii="Tahoma" w:eastAsia="Times New Roman" w:hAnsi="Tahoma" w:cs="Tahoma"/>
          <w:sz w:val="24"/>
          <w:szCs w:val="24"/>
          <w:lang w:val="en-US"/>
        </w:rPr>
        <w:t>Pada tahun 2019, diharapkan dapat diwujudkan:</w:t>
      </w:r>
    </w:p>
    <w:p w:rsidR="00E0754F" w:rsidRPr="0087267D" w:rsidRDefault="00E0754F" w:rsidP="009B593B">
      <w:pPr>
        <w:numPr>
          <w:ilvl w:val="0"/>
          <w:numId w:val="13"/>
        </w:numPr>
        <w:spacing w:after="0"/>
        <w:jc w:val="both"/>
        <w:rPr>
          <w:rFonts w:ascii="Tahoma" w:eastAsia="Times New Roman" w:hAnsi="Tahoma" w:cs="Tahoma"/>
          <w:sz w:val="24"/>
          <w:szCs w:val="24"/>
          <w:lang w:val="en-US"/>
        </w:rPr>
      </w:pPr>
      <w:r w:rsidRPr="0087267D">
        <w:rPr>
          <w:rFonts w:ascii="Tahoma" w:eastAsia="Times New Roman" w:hAnsi="Tahoma" w:cs="Tahoma"/>
          <w:sz w:val="24"/>
          <w:szCs w:val="24"/>
          <w:lang w:val="en-US"/>
        </w:rPr>
        <w:t>kualitas penyelenggaraan pemerintahan yang baik, bersih, dan bebas korupsi, kolusi, serta nepotisme.</w:t>
      </w:r>
    </w:p>
    <w:p w:rsidR="00E0754F" w:rsidRPr="0087267D" w:rsidRDefault="00E0754F" w:rsidP="009B593B">
      <w:pPr>
        <w:numPr>
          <w:ilvl w:val="0"/>
          <w:numId w:val="13"/>
        </w:numPr>
        <w:spacing w:after="0"/>
        <w:jc w:val="both"/>
        <w:rPr>
          <w:rFonts w:ascii="Tahoma" w:eastAsia="Times New Roman" w:hAnsi="Tahoma" w:cs="Tahoma"/>
          <w:sz w:val="24"/>
          <w:szCs w:val="24"/>
          <w:lang w:val="en-US"/>
        </w:rPr>
      </w:pPr>
      <w:r w:rsidRPr="0087267D">
        <w:rPr>
          <w:rFonts w:ascii="Tahoma" w:eastAsia="Times New Roman" w:hAnsi="Tahoma" w:cs="Tahoma"/>
          <w:sz w:val="24"/>
          <w:szCs w:val="24"/>
          <w:lang w:val="en-US"/>
        </w:rPr>
        <w:t>pelayanan publik yang sesuai dengan harapan masyarakat.</w:t>
      </w:r>
    </w:p>
    <w:p w:rsidR="00E0754F" w:rsidRPr="0087267D" w:rsidRDefault="00E0754F" w:rsidP="009B593B">
      <w:pPr>
        <w:numPr>
          <w:ilvl w:val="0"/>
          <w:numId w:val="11"/>
        </w:numPr>
        <w:spacing w:after="0"/>
        <w:jc w:val="both"/>
        <w:rPr>
          <w:rFonts w:ascii="Tahoma" w:eastAsia="Times New Roman" w:hAnsi="Tahoma" w:cs="Tahoma"/>
          <w:sz w:val="24"/>
          <w:szCs w:val="24"/>
          <w:lang w:val="en-US"/>
        </w:rPr>
      </w:pPr>
      <w:r w:rsidRPr="0087267D">
        <w:rPr>
          <w:rFonts w:ascii="Tahoma" w:eastAsia="Times New Roman" w:hAnsi="Tahoma" w:cs="Tahoma"/>
          <w:sz w:val="24"/>
          <w:szCs w:val="24"/>
          <w:lang w:val="en-US"/>
        </w:rPr>
        <w:t>Pada tahun 2025, diharapkan telah terwujud tata pemerintahan yang baik dengan birokrasi pemerintah yang profesional, berintegritas tinggi, dan menjadi pelayan masyarakat dan abdi negara.</w:t>
      </w:r>
    </w:p>
    <w:p w:rsidR="00E0754F" w:rsidRPr="0087267D" w:rsidRDefault="00E0754F" w:rsidP="00E0754F">
      <w:pPr>
        <w:pStyle w:val="BodyText"/>
        <w:autoSpaceDE w:val="0"/>
        <w:autoSpaceDN w:val="0"/>
        <w:spacing w:before="120" w:after="0"/>
        <w:ind w:left="567" w:firstLine="720"/>
        <w:jc w:val="both"/>
        <w:rPr>
          <w:rFonts w:ascii="Tahoma" w:hAnsi="Tahoma" w:cs="Tahoma"/>
          <w:spacing w:val="-4"/>
          <w:sz w:val="24"/>
          <w:szCs w:val="24"/>
          <w:lang w:val="en-US"/>
        </w:rPr>
      </w:pPr>
      <w:r w:rsidRPr="0087267D">
        <w:rPr>
          <w:rFonts w:ascii="Tahoma" w:hAnsi="Tahoma" w:cs="Tahoma"/>
          <w:spacing w:val="-4"/>
          <w:sz w:val="24"/>
          <w:szCs w:val="24"/>
          <w:lang w:val="en-US"/>
        </w:rPr>
        <w:t xml:space="preserve">Pada intinya, reformasi birokrasi merupakan langkah yang harus dilakukan dalam rangka membentuk </w:t>
      </w:r>
      <w:r w:rsidRPr="0087267D">
        <w:rPr>
          <w:rFonts w:ascii="Tahoma" w:hAnsi="Tahoma" w:cs="Tahoma"/>
          <w:sz w:val="24"/>
          <w:szCs w:val="24"/>
        </w:rPr>
        <w:t>birokrasi</w:t>
      </w:r>
      <w:r w:rsidRPr="0087267D">
        <w:rPr>
          <w:rFonts w:ascii="Tahoma" w:hAnsi="Tahoma" w:cs="Tahoma"/>
          <w:spacing w:val="-4"/>
          <w:sz w:val="24"/>
          <w:szCs w:val="24"/>
          <w:lang w:val="en-US"/>
        </w:rPr>
        <w:t xml:space="preserve"> yang semakin memenuhi tuntutan masyarakat.</w:t>
      </w:r>
      <w:r w:rsidR="000E1ED6" w:rsidRPr="0087267D">
        <w:rPr>
          <w:rFonts w:ascii="Tahoma" w:hAnsi="Tahoma" w:cs="Tahoma"/>
          <w:spacing w:val="-4"/>
          <w:sz w:val="24"/>
          <w:szCs w:val="24"/>
        </w:rPr>
        <w:t xml:space="preserve"> Hal</w:t>
      </w:r>
      <w:r w:rsidRPr="0087267D">
        <w:rPr>
          <w:rFonts w:ascii="Tahoma" w:hAnsi="Tahoma" w:cs="Tahoma"/>
          <w:spacing w:val="-4"/>
          <w:sz w:val="24"/>
          <w:szCs w:val="24"/>
          <w:lang w:val="en-US"/>
        </w:rPr>
        <w:t xml:space="preserve"> tersebut merupaka</w:t>
      </w:r>
      <w:r w:rsidR="00305063" w:rsidRPr="0087267D">
        <w:rPr>
          <w:rFonts w:ascii="Tahoma" w:hAnsi="Tahoma" w:cs="Tahoma"/>
          <w:spacing w:val="-4"/>
          <w:sz w:val="24"/>
          <w:szCs w:val="24"/>
          <w:lang w:val="en-US"/>
        </w:rPr>
        <w:t xml:space="preserve">n upaya dalam mewujudkan tata </w:t>
      </w:r>
      <w:r w:rsidRPr="0087267D">
        <w:rPr>
          <w:rFonts w:ascii="Tahoma" w:hAnsi="Tahoma" w:cs="Tahoma"/>
          <w:spacing w:val="-4"/>
          <w:sz w:val="24"/>
          <w:szCs w:val="24"/>
          <w:lang w:val="en-US"/>
        </w:rPr>
        <w:t>pemerintahan yang baik.</w:t>
      </w:r>
    </w:p>
    <w:p w:rsidR="00E0754F" w:rsidRPr="0087267D" w:rsidRDefault="00305063" w:rsidP="00E0754F">
      <w:pPr>
        <w:pStyle w:val="BodyText"/>
        <w:autoSpaceDE w:val="0"/>
        <w:autoSpaceDN w:val="0"/>
        <w:spacing w:before="120" w:after="0"/>
        <w:ind w:left="567" w:firstLine="720"/>
        <w:jc w:val="both"/>
        <w:rPr>
          <w:rFonts w:ascii="Tahoma" w:hAnsi="Tahoma" w:cs="Tahoma"/>
          <w:spacing w:val="-4"/>
          <w:sz w:val="24"/>
          <w:szCs w:val="24"/>
          <w:lang w:val="en-US"/>
        </w:rPr>
      </w:pPr>
      <w:r w:rsidRPr="0087267D">
        <w:rPr>
          <w:rFonts w:ascii="Tahoma" w:hAnsi="Tahoma" w:cs="Tahoma"/>
          <w:spacing w:val="-4"/>
          <w:sz w:val="24"/>
          <w:szCs w:val="24"/>
          <w:lang w:val="en-US"/>
        </w:rPr>
        <w:t xml:space="preserve">Konsep dan prinsip </w:t>
      </w:r>
      <w:r w:rsidR="00E0754F" w:rsidRPr="0087267D">
        <w:rPr>
          <w:rFonts w:ascii="Tahoma" w:hAnsi="Tahoma" w:cs="Tahoma"/>
          <w:spacing w:val="-4"/>
          <w:sz w:val="24"/>
          <w:szCs w:val="24"/>
          <w:lang w:val="en-US"/>
        </w:rPr>
        <w:t>pemerintahan yang baik (</w:t>
      </w:r>
      <w:r w:rsidR="00E0754F" w:rsidRPr="0087267D">
        <w:rPr>
          <w:rFonts w:ascii="Tahoma" w:hAnsi="Tahoma" w:cs="Tahoma"/>
          <w:i/>
          <w:spacing w:val="-4"/>
          <w:sz w:val="24"/>
          <w:szCs w:val="24"/>
          <w:lang w:val="en-US"/>
        </w:rPr>
        <w:t>good governance</w:t>
      </w:r>
      <w:r w:rsidR="00E0754F" w:rsidRPr="0087267D">
        <w:rPr>
          <w:rFonts w:ascii="Tahoma" w:hAnsi="Tahoma" w:cs="Tahoma"/>
          <w:spacing w:val="-4"/>
          <w:sz w:val="24"/>
          <w:szCs w:val="24"/>
          <w:lang w:val="en-US"/>
        </w:rPr>
        <w:t>) digunakan sebagai parameter penilaian tingkat kemajuan penyelenggaraan pemerintahan.</w:t>
      </w:r>
      <w:r w:rsidR="005A3375">
        <w:rPr>
          <w:rFonts w:ascii="Tahoma" w:hAnsi="Tahoma" w:cs="Tahoma"/>
          <w:spacing w:val="-4"/>
          <w:sz w:val="24"/>
          <w:szCs w:val="24"/>
          <w:lang w:val="en-US"/>
        </w:rPr>
        <w:t xml:space="preserve"> </w:t>
      </w:r>
      <w:r w:rsidR="00E0754F" w:rsidRPr="0087267D">
        <w:rPr>
          <w:rFonts w:ascii="Tahoma" w:hAnsi="Tahoma" w:cs="Tahoma"/>
          <w:i/>
          <w:spacing w:val="-4"/>
          <w:sz w:val="24"/>
          <w:szCs w:val="24"/>
          <w:lang w:val="en-US"/>
        </w:rPr>
        <w:t>Good governance</w:t>
      </w:r>
      <w:r w:rsidR="00E0754F" w:rsidRPr="0087267D">
        <w:rPr>
          <w:rFonts w:ascii="Tahoma" w:hAnsi="Tahoma" w:cs="Tahoma"/>
          <w:spacing w:val="-4"/>
          <w:sz w:val="24"/>
          <w:szCs w:val="24"/>
          <w:lang w:val="en-US"/>
        </w:rPr>
        <w:t>, adalah konsep pengelolaan pemerintahan yang menekankan pada pelibatan unsur pemerintah, masyarakat dan swasta secara proporsional.</w:t>
      </w:r>
      <w:r w:rsidR="007F09D2">
        <w:rPr>
          <w:rFonts w:ascii="Tahoma" w:hAnsi="Tahoma" w:cs="Tahoma"/>
          <w:spacing w:val="-4"/>
          <w:sz w:val="24"/>
          <w:szCs w:val="24"/>
        </w:rPr>
        <w:t xml:space="preserve"> </w:t>
      </w:r>
      <w:r w:rsidR="00E0754F" w:rsidRPr="0087267D">
        <w:rPr>
          <w:rFonts w:ascii="Tahoma" w:hAnsi="Tahoma" w:cs="Tahoma"/>
          <w:spacing w:val="-4"/>
          <w:sz w:val="24"/>
          <w:szCs w:val="24"/>
          <w:lang w:val="en-US"/>
        </w:rPr>
        <w:t xml:space="preserve">Siapapun yang berperan dan peran apapun yang </w:t>
      </w:r>
      <w:r w:rsidR="00E0754F" w:rsidRPr="0087267D">
        <w:rPr>
          <w:rFonts w:ascii="Tahoma" w:hAnsi="Tahoma" w:cs="Tahoma"/>
          <w:spacing w:val="-4"/>
          <w:sz w:val="24"/>
          <w:szCs w:val="24"/>
          <w:lang w:val="en-US"/>
        </w:rPr>
        <w:lastRenderedPageBreak/>
        <w:t>dij</w:t>
      </w:r>
      <w:r w:rsidRPr="0087267D">
        <w:rPr>
          <w:rFonts w:ascii="Tahoma" w:hAnsi="Tahoma" w:cs="Tahoma"/>
          <w:spacing w:val="-4"/>
          <w:sz w:val="24"/>
          <w:szCs w:val="24"/>
          <w:lang w:val="en-US"/>
        </w:rPr>
        <w:t xml:space="preserve">alankan dalam penyelenggaraan </w:t>
      </w:r>
      <w:r w:rsidR="00E0754F" w:rsidRPr="0087267D">
        <w:rPr>
          <w:rFonts w:ascii="Tahoma" w:hAnsi="Tahoma" w:cs="Tahoma"/>
          <w:spacing w:val="-4"/>
          <w:sz w:val="24"/>
          <w:szCs w:val="24"/>
          <w:lang w:val="en-US"/>
        </w:rPr>
        <w:t>pemerintahan dituntut untuk lebih berorientasi ke pelayanan publik yang berkualitas.</w:t>
      </w:r>
    </w:p>
    <w:p w:rsidR="00E0754F" w:rsidRPr="0087267D" w:rsidRDefault="00E0754F" w:rsidP="00E0754F">
      <w:pPr>
        <w:pStyle w:val="BodyText"/>
        <w:autoSpaceDE w:val="0"/>
        <w:autoSpaceDN w:val="0"/>
        <w:spacing w:before="120" w:after="0"/>
        <w:ind w:left="567" w:firstLine="709"/>
        <w:jc w:val="both"/>
        <w:rPr>
          <w:rFonts w:ascii="Tahoma" w:hAnsi="Tahoma" w:cs="Tahoma"/>
          <w:spacing w:val="-4"/>
          <w:sz w:val="24"/>
          <w:szCs w:val="24"/>
          <w:lang w:val="en-US"/>
        </w:rPr>
      </w:pPr>
      <w:r w:rsidRPr="0087267D">
        <w:rPr>
          <w:rFonts w:ascii="Tahoma" w:hAnsi="Tahoma" w:cs="Tahoma"/>
          <w:spacing w:val="-4"/>
          <w:sz w:val="24"/>
          <w:szCs w:val="24"/>
          <w:lang w:val="en-US"/>
        </w:rPr>
        <w:t>D</w:t>
      </w:r>
      <w:r w:rsidR="00305063" w:rsidRPr="0087267D">
        <w:rPr>
          <w:rFonts w:ascii="Tahoma" w:hAnsi="Tahoma" w:cs="Tahoma"/>
          <w:spacing w:val="-4"/>
          <w:sz w:val="24"/>
          <w:szCs w:val="24"/>
        </w:rPr>
        <w:t>alam</w:t>
      </w:r>
      <w:r w:rsidRPr="0087267D">
        <w:rPr>
          <w:rFonts w:ascii="Tahoma" w:hAnsi="Tahoma" w:cs="Tahoma"/>
          <w:spacing w:val="-4"/>
          <w:sz w:val="24"/>
          <w:szCs w:val="24"/>
          <w:lang w:val="en-US"/>
        </w:rPr>
        <w:t xml:space="preserve"> organisasi pemerintah dan satuan-satuannya, peningkatan kualitas pelayanan publik merupakan titik penting sebagai akhir dari keseluruhan reformasi administrasi pemerintahan di Indonesia.</w:t>
      </w:r>
    </w:p>
    <w:p w:rsidR="00E0754F" w:rsidRPr="0087267D" w:rsidRDefault="00E0754F" w:rsidP="00E0754F">
      <w:pPr>
        <w:pStyle w:val="BodyText"/>
        <w:autoSpaceDE w:val="0"/>
        <w:autoSpaceDN w:val="0"/>
        <w:spacing w:before="120" w:after="0"/>
        <w:ind w:left="567" w:firstLine="709"/>
        <w:jc w:val="both"/>
        <w:rPr>
          <w:rFonts w:ascii="Tahoma" w:hAnsi="Tahoma" w:cs="Tahoma"/>
          <w:spacing w:val="-4"/>
          <w:sz w:val="24"/>
          <w:szCs w:val="24"/>
          <w:lang w:val="en-US"/>
        </w:rPr>
      </w:pPr>
      <w:r w:rsidRPr="0087267D">
        <w:rPr>
          <w:rFonts w:ascii="Tahoma" w:hAnsi="Tahoma" w:cs="Tahoma"/>
          <w:spacing w:val="-4"/>
          <w:sz w:val="24"/>
          <w:szCs w:val="24"/>
          <w:lang w:val="en-US"/>
        </w:rPr>
        <w:t>Banyaknya pengaduan dan keluhan atau pernyataan ketidakpuasan masyarakat terhadap kualitas pelayanan publik menunjuk</w:t>
      </w:r>
      <w:r w:rsidR="005A3375">
        <w:rPr>
          <w:rFonts w:ascii="Tahoma" w:hAnsi="Tahoma" w:cs="Tahoma"/>
          <w:spacing w:val="-4"/>
          <w:sz w:val="24"/>
          <w:szCs w:val="24"/>
          <w:lang w:val="en-US"/>
        </w:rPr>
        <w:t>k</w:t>
      </w:r>
      <w:r w:rsidRPr="0087267D">
        <w:rPr>
          <w:rFonts w:ascii="Tahoma" w:hAnsi="Tahoma" w:cs="Tahoma"/>
          <w:spacing w:val="-4"/>
          <w:sz w:val="24"/>
          <w:szCs w:val="24"/>
          <w:lang w:val="en-US"/>
        </w:rPr>
        <w:t>an bahwa pelayanan yang diselenggarakan oleh sektor publik sampai saat ini masih sangat memprihatinkan.</w:t>
      </w:r>
      <w:r w:rsidR="005A3375">
        <w:rPr>
          <w:rFonts w:ascii="Tahoma" w:hAnsi="Tahoma" w:cs="Tahoma"/>
          <w:spacing w:val="-4"/>
          <w:sz w:val="24"/>
          <w:szCs w:val="24"/>
          <w:lang w:val="en-US"/>
        </w:rPr>
        <w:t xml:space="preserve"> </w:t>
      </w:r>
      <w:r w:rsidRPr="0087267D">
        <w:rPr>
          <w:rFonts w:ascii="Tahoma" w:hAnsi="Tahoma" w:cs="Tahoma"/>
          <w:spacing w:val="-4"/>
          <w:sz w:val="24"/>
          <w:szCs w:val="24"/>
          <w:lang w:val="en-US"/>
        </w:rPr>
        <w:t>Kinerja pelayanan publik menjadi titik strategis dimana kepercayaan masyarakat kepada pem</w:t>
      </w:r>
      <w:r w:rsidR="005A3375">
        <w:rPr>
          <w:rFonts w:ascii="Tahoma" w:hAnsi="Tahoma" w:cs="Tahoma"/>
          <w:spacing w:val="-4"/>
          <w:sz w:val="24"/>
          <w:szCs w:val="24"/>
          <w:lang w:val="en-US"/>
        </w:rPr>
        <w:t>e</w:t>
      </w:r>
      <w:r w:rsidRPr="0087267D">
        <w:rPr>
          <w:rFonts w:ascii="Tahoma" w:hAnsi="Tahoma" w:cs="Tahoma"/>
          <w:spacing w:val="-4"/>
          <w:sz w:val="24"/>
          <w:szCs w:val="24"/>
          <w:lang w:val="en-US"/>
        </w:rPr>
        <w:t>rintah dipertaruhkan.</w:t>
      </w:r>
      <w:r w:rsidR="005A3375">
        <w:rPr>
          <w:rFonts w:ascii="Tahoma" w:hAnsi="Tahoma" w:cs="Tahoma"/>
          <w:spacing w:val="-4"/>
          <w:sz w:val="24"/>
          <w:szCs w:val="24"/>
          <w:lang w:val="en-US"/>
        </w:rPr>
        <w:t xml:space="preserve"> </w:t>
      </w:r>
      <w:r w:rsidRPr="0087267D">
        <w:rPr>
          <w:rFonts w:ascii="Tahoma" w:hAnsi="Tahoma" w:cs="Tahoma"/>
          <w:spacing w:val="-4"/>
          <w:sz w:val="24"/>
          <w:szCs w:val="24"/>
          <w:lang w:val="en-US"/>
        </w:rPr>
        <w:t>Berbagai regulasi dan kebijakan dalam rangka memperbaiki kualitas pelayanan publik telah ditetapkan, antara lain:</w:t>
      </w:r>
    </w:p>
    <w:p w:rsidR="00E0754F" w:rsidRPr="0087267D" w:rsidRDefault="00E0754F" w:rsidP="00E0754F">
      <w:pPr>
        <w:pStyle w:val="BodyText"/>
        <w:numPr>
          <w:ilvl w:val="0"/>
          <w:numId w:val="9"/>
        </w:numPr>
        <w:autoSpaceDE w:val="0"/>
        <w:autoSpaceDN w:val="0"/>
        <w:spacing w:before="120" w:after="0"/>
        <w:jc w:val="both"/>
        <w:rPr>
          <w:rFonts w:ascii="Tahoma" w:hAnsi="Tahoma" w:cs="Tahoma"/>
          <w:spacing w:val="-4"/>
          <w:sz w:val="24"/>
          <w:szCs w:val="24"/>
          <w:lang w:val="en-US"/>
        </w:rPr>
      </w:pPr>
      <w:r w:rsidRPr="0087267D">
        <w:rPr>
          <w:rFonts w:ascii="Tahoma" w:hAnsi="Tahoma" w:cs="Tahoma"/>
          <w:spacing w:val="-4"/>
          <w:sz w:val="24"/>
          <w:szCs w:val="24"/>
          <w:lang w:val="en-US"/>
        </w:rPr>
        <w:t>Undang-Undang  Nomor 25 Tahun 2009 tentang Pelayanan Publik;</w:t>
      </w:r>
    </w:p>
    <w:p w:rsidR="00E0754F" w:rsidRPr="0087267D" w:rsidRDefault="00E0754F" w:rsidP="00E0754F">
      <w:pPr>
        <w:pStyle w:val="BodyText"/>
        <w:numPr>
          <w:ilvl w:val="0"/>
          <w:numId w:val="9"/>
        </w:numPr>
        <w:autoSpaceDE w:val="0"/>
        <w:autoSpaceDN w:val="0"/>
        <w:spacing w:before="120" w:after="0"/>
        <w:jc w:val="both"/>
        <w:rPr>
          <w:rFonts w:ascii="Tahoma" w:hAnsi="Tahoma" w:cs="Tahoma"/>
          <w:spacing w:val="-4"/>
          <w:sz w:val="24"/>
          <w:szCs w:val="24"/>
          <w:lang w:val="en-US"/>
        </w:rPr>
      </w:pPr>
      <w:r w:rsidRPr="0087267D">
        <w:rPr>
          <w:rFonts w:ascii="Tahoma" w:hAnsi="Tahoma" w:cs="Tahoma"/>
          <w:spacing w:val="-4"/>
          <w:sz w:val="24"/>
          <w:szCs w:val="24"/>
          <w:lang w:val="en-US"/>
        </w:rPr>
        <w:t>Undang-Undang Nomor 23 Tahun 2014 tentang Pemerintahan Daerah;</w:t>
      </w:r>
    </w:p>
    <w:p w:rsidR="00E0754F" w:rsidRPr="0087267D" w:rsidRDefault="000C7B8C" w:rsidP="00E0754F">
      <w:pPr>
        <w:pStyle w:val="BodyText"/>
        <w:numPr>
          <w:ilvl w:val="0"/>
          <w:numId w:val="9"/>
        </w:numPr>
        <w:autoSpaceDE w:val="0"/>
        <w:autoSpaceDN w:val="0"/>
        <w:spacing w:before="120" w:after="0"/>
        <w:jc w:val="both"/>
        <w:rPr>
          <w:rFonts w:ascii="Tahoma" w:hAnsi="Tahoma" w:cs="Tahoma"/>
          <w:spacing w:val="-4"/>
          <w:sz w:val="24"/>
          <w:szCs w:val="24"/>
          <w:lang w:val="en-US"/>
        </w:rPr>
      </w:pPr>
      <w:r w:rsidRPr="0087267D">
        <w:rPr>
          <w:rFonts w:ascii="Tahoma" w:hAnsi="Tahoma" w:cs="Tahoma"/>
          <w:spacing w:val="-4"/>
          <w:sz w:val="24"/>
          <w:szCs w:val="24"/>
          <w:lang w:val="en-US"/>
        </w:rPr>
        <w:t>Peraturan Pemerintah Nomor 96 Tahun 2012 tentang Pelaksanaan Undang-Undang Nomor 25 Tahun 2009 tentang Pelayanan Publik;</w:t>
      </w:r>
    </w:p>
    <w:p w:rsidR="00E0754F" w:rsidRPr="0087267D" w:rsidRDefault="000C7B8C" w:rsidP="00E0754F">
      <w:pPr>
        <w:pStyle w:val="BodyText"/>
        <w:numPr>
          <w:ilvl w:val="0"/>
          <w:numId w:val="9"/>
        </w:numPr>
        <w:autoSpaceDE w:val="0"/>
        <w:autoSpaceDN w:val="0"/>
        <w:spacing w:before="120" w:after="0"/>
        <w:jc w:val="both"/>
        <w:rPr>
          <w:rFonts w:ascii="Tahoma" w:hAnsi="Tahoma" w:cs="Tahoma"/>
          <w:spacing w:val="-4"/>
          <w:sz w:val="24"/>
          <w:szCs w:val="24"/>
          <w:lang w:val="en-US"/>
        </w:rPr>
      </w:pPr>
      <w:r w:rsidRPr="0087267D">
        <w:rPr>
          <w:rFonts w:ascii="Tahoma" w:hAnsi="Tahoma" w:cs="Tahoma"/>
          <w:spacing w:val="-4"/>
          <w:sz w:val="24"/>
          <w:szCs w:val="24"/>
          <w:lang w:val="en-US"/>
        </w:rPr>
        <w:t>Peraturan Pemerintah Pengganti Undang-Undang Nomor 2 Tahun 2014 tentang Perubahan Atas Undang-Undang Nomor 23 Tahun 2014 tentang Pemerintahan Daerah;</w:t>
      </w:r>
    </w:p>
    <w:p w:rsidR="00E0754F" w:rsidRPr="0087267D" w:rsidRDefault="000C7B8C" w:rsidP="00E0754F">
      <w:pPr>
        <w:pStyle w:val="BodyText"/>
        <w:numPr>
          <w:ilvl w:val="0"/>
          <w:numId w:val="9"/>
        </w:numPr>
        <w:autoSpaceDE w:val="0"/>
        <w:autoSpaceDN w:val="0"/>
        <w:spacing w:before="120" w:after="0"/>
        <w:jc w:val="both"/>
        <w:rPr>
          <w:rFonts w:ascii="Tahoma" w:hAnsi="Tahoma" w:cs="Tahoma"/>
          <w:spacing w:val="-4"/>
          <w:sz w:val="24"/>
          <w:szCs w:val="24"/>
          <w:lang w:val="en-US"/>
        </w:rPr>
      </w:pPr>
      <w:r>
        <w:rPr>
          <w:rFonts w:ascii="Tahoma" w:hAnsi="Tahoma" w:cs="Tahoma"/>
          <w:spacing w:val="-4"/>
          <w:sz w:val="24"/>
          <w:szCs w:val="24"/>
          <w:lang w:val="en-US"/>
        </w:rPr>
        <w:t>Peraturan Menteri Negara P</w:t>
      </w:r>
      <w:r>
        <w:rPr>
          <w:rFonts w:ascii="Tahoma" w:hAnsi="Tahoma" w:cs="Tahoma"/>
          <w:spacing w:val="-4"/>
          <w:sz w:val="24"/>
          <w:szCs w:val="24"/>
        </w:rPr>
        <w:t>e</w:t>
      </w:r>
      <w:r w:rsidR="00E0754F" w:rsidRPr="0087267D">
        <w:rPr>
          <w:rFonts w:ascii="Tahoma" w:hAnsi="Tahoma" w:cs="Tahoma"/>
          <w:spacing w:val="-4"/>
          <w:sz w:val="24"/>
          <w:szCs w:val="24"/>
          <w:lang w:val="en-US"/>
        </w:rPr>
        <w:t xml:space="preserve">ndayagunaan Aparatur Negara </w:t>
      </w:r>
      <w:r w:rsidR="00305063" w:rsidRPr="0087267D">
        <w:rPr>
          <w:rFonts w:ascii="Tahoma" w:hAnsi="Tahoma" w:cs="Tahoma"/>
          <w:spacing w:val="-4"/>
          <w:sz w:val="24"/>
          <w:szCs w:val="24"/>
        </w:rPr>
        <w:t xml:space="preserve">dan Reformasi Birokrasi </w:t>
      </w:r>
      <w:r w:rsidR="00E0754F" w:rsidRPr="0087267D">
        <w:rPr>
          <w:rFonts w:ascii="Tahoma" w:hAnsi="Tahoma" w:cs="Tahoma"/>
          <w:spacing w:val="-4"/>
          <w:sz w:val="24"/>
          <w:szCs w:val="24"/>
          <w:lang w:val="en-US"/>
        </w:rPr>
        <w:t xml:space="preserve">Nomor </w:t>
      </w:r>
      <w:r w:rsidR="00305063" w:rsidRPr="0087267D">
        <w:rPr>
          <w:rFonts w:ascii="Tahoma" w:hAnsi="Tahoma" w:cs="Tahoma"/>
          <w:spacing w:val="-4"/>
          <w:sz w:val="24"/>
          <w:szCs w:val="24"/>
        </w:rPr>
        <w:t xml:space="preserve">35 </w:t>
      </w:r>
      <w:r w:rsidR="00305063" w:rsidRPr="0087267D">
        <w:rPr>
          <w:rFonts w:ascii="Tahoma" w:hAnsi="Tahoma" w:cs="Tahoma"/>
          <w:spacing w:val="-4"/>
          <w:sz w:val="24"/>
          <w:szCs w:val="24"/>
          <w:lang w:val="en-US"/>
        </w:rPr>
        <w:t>Tahun 20</w:t>
      </w:r>
      <w:r w:rsidR="00305063" w:rsidRPr="0087267D">
        <w:rPr>
          <w:rFonts w:ascii="Tahoma" w:hAnsi="Tahoma" w:cs="Tahoma"/>
          <w:spacing w:val="-4"/>
          <w:sz w:val="24"/>
          <w:szCs w:val="24"/>
        </w:rPr>
        <w:t>12</w:t>
      </w:r>
      <w:r w:rsidR="00E0754F" w:rsidRPr="0087267D">
        <w:rPr>
          <w:rFonts w:ascii="Tahoma" w:hAnsi="Tahoma" w:cs="Tahoma"/>
          <w:spacing w:val="-4"/>
          <w:sz w:val="24"/>
          <w:szCs w:val="24"/>
          <w:lang w:val="en-US"/>
        </w:rPr>
        <w:t xml:space="preserve"> tentang Pedoman</w:t>
      </w:r>
      <w:r w:rsidR="00605940" w:rsidRPr="0087267D">
        <w:rPr>
          <w:rFonts w:ascii="Tahoma" w:hAnsi="Tahoma" w:cs="Tahoma"/>
          <w:spacing w:val="-4"/>
          <w:sz w:val="24"/>
          <w:szCs w:val="24"/>
        </w:rPr>
        <w:t xml:space="preserve"> Penyusunan Standar Operasional Prosedur Administrasi Pemerintahan</w:t>
      </w:r>
      <w:r w:rsidR="00E0754F" w:rsidRPr="0087267D">
        <w:rPr>
          <w:rFonts w:ascii="Tahoma" w:hAnsi="Tahoma" w:cs="Tahoma"/>
          <w:spacing w:val="-4"/>
          <w:sz w:val="24"/>
          <w:szCs w:val="24"/>
          <w:lang w:val="en-US"/>
        </w:rPr>
        <w:t>;</w:t>
      </w:r>
    </w:p>
    <w:p w:rsidR="00E0754F" w:rsidRPr="005D4202" w:rsidRDefault="00E0754F" w:rsidP="00E0754F">
      <w:pPr>
        <w:pStyle w:val="BodyText"/>
        <w:numPr>
          <w:ilvl w:val="0"/>
          <w:numId w:val="9"/>
        </w:numPr>
        <w:autoSpaceDE w:val="0"/>
        <w:autoSpaceDN w:val="0"/>
        <w:spacing w:before="120" w:after="0"/>
        <w:jc w:val="both"/>
        <w:rPr>
          <w:rFonts w:ascii="Tahoma" w:hAnsi="Tahoma" w:cs="Tahoma"/>
          <w:spacing w:val="-4"/>
          <w:sz w:val="24"/>
          <w:szCs w:val="24"/>
          <w:lang w:val="en-US"/>
        </w:rPr>
      </w:pPr>
      <w:r w:rsidRPr="005D4202">
        <w:rPr>
          <w:rFonts w:ascii="Tahoma" w:hAnsi="Tahoma" w:cs="Tahoma"/>
          <w:spacing w:val="-4"/>
          <w:sz w:val="24"/>
          <w:szCs w:val="24"/>
          <w:lang w:val="en-US"/>
        </w:rPr>
        <w:t>Peraturan Menteri Pendayagunaan Aparatur Negara dan Reformasi Birokrasi Nomor 15 Tahun 2014 tentang Pedoman Standar Pelayanan;</w:t>
      </w:r>
    </w:p>
    <w:p w:rsidR="00E0754F" w:rsidRPr="0087267D" w:rsidRDefault="00E0754F" w:rsidP="00E0754F">
      <w:pPr>
        <w:pStyle w:val="BodyText"/>
        <w:numPr>
          <w:ilvl w:val="0"/>
          <w:numId w:val="9"/>
        </w:numPr>
        <w:autoSpaceDE w:val="0"/>
        <w:autoSpaceDN w:val="0"/>
        <w:spacing w:before="120" w:after="0"/>
        <w:jc w:val="both"/>
        <w:rPr>
          <w:rFonts w:ascii="Tahoma" w:hAnsi="Tahoma" w:cs="Tahoma"/>
          <w:spacing w:val="-4"/>
          <w:sz w:val="24"/>
          <w:szCs w:val="24"/>
          <w:lang w:val="en-US"/>
        </w:rPr>
      </w:pPr>
      <w:r w:rsidRPr="0087267D">
        <w:rPr>
          <w:rFonts w:ascii="Tahoma" w:hAnsi="Tahoma" w:cs="Tahoma"/>
          <w:spacing w:val="-4"/>
          <w:sz w:val="24"/>
          <w:szCs w:val="24"/>
          <w:lang w:val="en-US"/>
        </w:rPr>
        <w:t xml:space="preserve">Peraturan Menteri Pendayagunaan Aparatur Negara </w:t>
      </w:r>
      <w:r w:rsidR="00305063" w:rsidRPr="0087267D">
        <w:rPr>
          <w:rFonts w:ascii="Tahoma" w:hAnsi="Tahoma" w:cs="Tahoma"/>
          <w:spacing w:val="-4"/>
          <w:sz w:val="24"/>
          <w:szCs w:val="24"/>
          <w:lang w:val="en-US"/>
        </w:rPr>
        <w:t>dan Reformasi Birokrasi Nomor 1</w:t>
      </w:r>
      <w:r w:rsidR="00305063" w:rsidRPr="0087267D">
        <w:rPr>
          <w:rFonts w:ascii="Tahoma" w:hAnsi="Tahoma" w:cs="Tahoma"/>
          <w:spacing w:val="-4"/>
          <w:sz w:val="24"/>
          <w:szCs w:val="24"/>
        </w:rPr>
        <w:t>4</w:t>
      </w:r>
      <w:r w:rsidR="00305063" w:rsidRPr="0087267D">
        <w:rPr>
          <w:rFonts w:ascii="Tahoma" w:hAnsi="Tahoma" w:cs="Tahoma"/>
          <w:spacing w:val="-4"/>
          <w:sz w:val="24"/>
          <w:szCs w:val="24"/>
          <w:lang w:val="en-US"/>
        </w:rPr>
        <w:t xml:space="preserve"> Tahun 201</w:t>
      </w:r>
      <w:r w:rsidR="00305063" w:rsidRPr="0087267D">
        <w:rPr>
          <w:rFonts w:ascii="Tahoma" w:hAnsi="Tahoma" w:cs="Tahoma"/>
          <w:spacing w:val="-4"/>
          <w:sz w:val="24"/>
          <w:szCs w:val="24"/>
        </w:rPr>
        <w:t>7</w:t>
      </w:r>
      <w:r w:rsidRPr="0087267D">
        <w:rPr>
          <w:rFonts w:ascii="Tahoma" w:hAnsi="Tahoma" w:cs="Tahoma"/>
          <w:spacing w:val="-4"/>
          <w:sz w:val="24"/>
          <w:szCs w:val="24"/>
          <w:lang w:val="en-US"/>
        </w:rPr>
        <w:t xml:space="preserve"> tentang Pedoman Survei Kepuasan Masyarakat;</w:t>
      </w:r>
    </w:p>
    <w:p w:rsidR="00E0754F" w:rsidRPr="0087267D" w:rsidRDefault="00E0754F" w:rsidP="00E0754F">
      <w:pPr>
        <w:pStyle w:val="BodyText"/>
        <w:numPr>
          <w:ilvl w:val="0"/>
          <w:numId w:val="9"/>
        </w:numPr>
        <w:autoSpaceDE w:val="0"/>
        <w:autoSpaceDN w:val="0"/>
        <w:spacing w:before="120" w:after="0"/>
        <w:jc w:val="both"/>
        <w:rPr>
          <w:rFonts w:ascii="Tahoma" w:hAnsi="Tahoma" w:cs="Tahoma"/>
          <w:spacing w:val="-4"/>
          <w:sz w:val="24"/>
          <w:szCs w:val="24"/>
          <w:lang w:val="en-US"/>
        </w:rPr>
      </w:pPr>
      <w:r w:rsidRPr="0087267D">
        <w:rPr>
          <w:rFonts w:ascii="Tahoma" w:hAnsi="Tahoma" w:cs="Tahoma"/>
          <w:spacing w:val="-4"/>
          <w:sz w:val="24"/>
          <w:szCs w:val="24"/>
          <w:lang w:val="en-US"/>
        </w:rPr>
        <w:t>Keputusan Menteri Pendayagunaan Aparatur Negara Nomor 118/KEP/M.PAN/7/2003 tentang Pedoman Umum Penanganan Pengaduan Masyarakat bagi Instansi Pemerintah;</w:t>
      </w:r>
    </w:p>
    <w:p w:rsidR="00E0754F" w:rsidRPr="0087267D" w:rsidRDefault="00E0754F" w:rsidP="00E0754F">
      <w:pPr>
        <w:pStyle w:val="BodyText"/>
        <w:autoSpaceDE w:val="0"/>
        <w:autoSpaceDN w:val="0"/>
        <w:spacing w:before="120" w:after="0"/>
        <w:ind w:left="567" w:firstLine="709"/>
        <w:jc w:val="both"/>
        <w:rPr>
          <w:rFonts w:ascii="Tahoma" w:hAnsi="Tahoma" w:cs="Tahoma"/>
          <w:spacing w:val="-4"/>
          <w:sz w:val="24"/>
          <w:szCs w:val="24"/>
          <w:lang w:val="en-US"/>
        </w:rPr>
      </w:pPr>
      <w:r w:rsidRPr="0087267D">
        <w:rPr>
          <w:rFonts w:ascii="Tahoma" w:hAnsi="Tahoma" w:cs="Tahoma"/>
          <w:spacing w:val="-4"/>
          <w:sz w:val="24"/>
          <w:szCs w:val="24"/>
          <w:lang w:val="en-US"/>
        </w:rPr>
        <w:t>Berbagai metod</w:t>
      </w:r>
      <w:r w:rsidR="00605940" w:rsidRPr="0087267D">
        <w:rPr>
          <w:rFonts w:ascii="Tahoma" w:hAnsi="Tahoma" w:cs="Tahoma"/>
          <w:spacing w:val="-4"/>
          <w:sz w:val="24"/>
          <w:szCs w:val="24"/>
          <w:lang w:val="en-US"/>
        </w:rPr>
        <w:t>e yang sudah dikenal selama ini</w:t>
      </w:r>
      <w:r w:rsidR="00605940" w:rsidRPr="0087267D">
        <w:rPr>
          <w:rFonts w:ascii="Tahoma" w:hAnsi="Tahoma" w:cs="Tahoma"/>
          <w:spacing w:val="-4"/>
          <w:sz w:val="24"/>
          <w:szCs w:val="24"/>
        </w:rPr>
        <w:t xml:space="preserve">, </w:t>
      </w:r>
      <w:r w:rsidRPr="0087267D">
        <w:rPr>
          <w:rFonts w:ascii="Tahoma" w:hAnsi="Tahoma" w:cs="Tahoma"/>
          <w:spacing w:val="-4"/>
          <w:sz w:val="24"/>
          <w:szCs w:val="24"/>
          <w:lang w:val="en-US"/>
        </w:rPr>
        <w:t xml:space="preserve">banyak </w:t>
      </w:r>
      <w:r w:rsidR="00605940" w:rsidRPr="0087267D">
        <w:rPr>
          <w:rFonts w:ascii="Tahoma" w:hAnsi="Tahoma" w:cs="Tahoma"/>
          <w:spacing w:val="-4"/>
          <w:sz w:val="24"/>
          <w:szCs w:val="24"/>
        </w:rPr>
        <w:t xml:space="preserve">yang </w:t>
      </w:r>
      <w:r w:rsidRPr="0087267D">
        <w:rPr>
          <w:rFonts w:ascii="Tahoma" w:hAnsi="Tahoma" w:cs="Tahoma"/>
          <w:spacing w:val="-4"/>
          <w:sz w:val="24"/>
          <w:szCs w:val="24"/>
          <w:lang w:val="en-US"/>
        </w:rPr>
        <w:t xml:space="preserve">digunakan secara tidak </w:t>
      </w:r>
      <w:r w:rsidR="00605940" w:rsidRPr="0087267D">
        <w:rPr>
          <w:rFonts w:ascii="Tahoma" w:hAnsi="Tahoma" w:cs="Tahoma"/>
          <w:spacing w:val="-4"/>
          <w:sz w:val="24"/>
          <w:szCs w:val="24"/>
        </w:rPr>
        <w:t>maksimal</w:t>
      </w:r>
      <w:r w:rsidRPr="0087267D">
        <w:rPr>
          <w:rFonts w:ascii="Tahoma" w:hAnsi="Tahoma" w:cs="Tahoma"/>
          <w:spacing w:val="-4"/>
          <w:sz w:val="24"/>
          <w:szCs w:val="24"/>
          <w:lang w:val="en-US"/>
        </w:rPr>
        <w:t xml:space="preserve"> sesuai manfaat dan tujuannya.</w:t>
      </w:r>
      <w:r w:rsidR="005A3375">
        <w:rPr>
          <w:rFonts w:ascii="Tahoma" w:hAnsi="Tahoma" w:cs="Tahoma"/>
          <w:spacing w:val="-4"/>
          <w:sz w:val="24"/>
          <w:szCs w:val="24"/>
          <w:lang w:val="en-US"/>
        </w:rPr>
        <w:t xml:space="preserve"> </w:t>
      </w:r>
      <w:r w:rsidRPr="0087267D">
        <w:rPr>
          <w:rFonts w:ascii="Tahoma" w:hAnsi="Tahoma" w:cs="Tahoma"/>
          <w:spacing w:val="-4"/>
          <w:sz w:val="24"/>
          <w:szCs w:val="24"/>
          <w:lang w:val="en-US"/>
        </w:rPr>
        <w:t>Misalnya penggunaan pengukuran indeks kepuasan pengguna pelayanan melalui survei kepuasan masyarakat tidak berpengaruh langsung pada perbaikan kualitas pelayanan jika tanpa tindak lanjut, perbaikan dan</w:t>
      </w:r>
      <w:r w:rsidR="00605940" w:rsidRPr="0087267D">
        <w:rPr>
          <w:rFonts w:ascii="Tahoma" w:hAnsi="Tahoma" w:cs="Tahoma"/>
          <w:spacing w:val="-4"/>
          <w:sz w:val="24"/>
          <w:szCs w:val="24"/>
          <w:lang w:val="en-US"/>
        </w:rPr>
        <w:t xml:space="preserve"> peningkatan kualitas pelayanan</w:t>
      </w:r>
      <w:r w:rsidR="00605940" w:rsidRPr="0087267D">
        <w:rPr>
          <w:rFonts w:ascii="Tahoma" w:hAnsi="Tahoma" w:cs="Tahoma"/>
          <w:spacing w:val="-4"/>
          <w:sz w:val="24"/>
          <w:szCs w:val="24"/>
        </w:rPr>
        <w:t xml:space="preserve">. Hal ini </w:t>
      </w:r>
      <w:r w:rsidRPr="0087267D">
        <w:rPr>
          <w:rFonts w:ascii="Tahoma" w:hAnsi="Tahoma" w:cs="Tahoma"/>
          <w:spacing w:val="-4"/>
          <w:sz w:val="24"/>
          <w:szCs w:val="24"/>
          <w:lang w:val="en-US"/>
        </w:rPr>
        <w:t xml:space="preserve">akan </w:t>
      </w:r>
      <w:r w:rsidR="00605940" w:rsidRPr="0087267D">
        <w:rPr>
          <w:rFonts w:ascii="Tahoma" w:hAnsi="Tahoma" w:cs="Tahoma"/>
          <w:spacing w:val="-4"/>
          <w:sz w:val="24"/>
          <w:szCs w:val="24"/>
        </w:rPr>
        <w:t>diperoleh</w:t>
      </w:r>
      <w:r w:rsidRPr="0087267D">
        <w:rPr>
          <w:rFonts w:ascii="Tahoma" w:hAnsi="Tahoma" w:cs="Tahoma"/>
          <w:spacing w:val="-4"/>
          <w:sz w:val="24"/>
          <w:szCs w:val="24"/>
          <w:lang w:val="en-US"/>
        </w:rPr>
        <w:t xml:space="preserve"> secara maksimal manakala </w:t>
      </w:r>
      <w:r w:rsidRPr="0087267D">
        <w:rPr>
          <w:rFonts w:ascii="Tahoma" w:hAnsi="Tahoma" w:cs="Tahoma"/>
          <w:spacing w:val="-4"/>
          <w:sz w:val="24"/>
          <w:szCs w:val="24"/>
          <w:lang w:val="en-US"/>
        </w:rPr>
        <w:lastRenderedPageBreak/>
        <w:t>rekomendasi yang dihasilkan ditindaklanjuti dengan langkah nyata perbaikan sesuai harapan masyarakat yang diperoleh melalui kegiatan survei.</w:t>
      </w:r>
    </w:p>
    <w:p w:rsidR="00E0754F" w:rsidRPr="0087267D" w:rsidRDefault="00E0754F" w:rsidP="00E0754F">
      <w:pPr>
        <w:pStyle w:val="BodyText"/>
        <w:autoSpaceDE w:val="0"/>
        <w:autoSpaceDN w:val="0"/>
        <w:spacing w:before="120" w:after="0"/>
        <w:ind w:left="567" w:firstLine="709"/>
        <w:jc w:val="both"/>
        <w:rPr>
          <w:rFonts w:ascii="Tahoma" w:hAnsi="Tahoma" w:cs="Tahoma"/>
          <w:spacing w:val="-4"/>
          <w:sz w:val="24"/>
          <w:szCs w:val="24"/>
          <w:lang w:val="en-US"/>
        </w:rPr>
      </w:pPr>
      <w:r w:rsidRPr="0087267D">
        <w:rPr>
          <w:rFonts w:ascii="Tahoma" w:hAnsi="Tahoma" w:cs="Tahoma"/>
          <w:spacing w:val="-4"/>
          <w:sz w:val="24"/>
          <w:szCs w:val="24"/>
          <w:lang w:val="en-US"/>
        </w:rPr>
        <w:t>Indeks kepuasan yang diperoleh melalui langkah-langkah perumusan dan penggunaan metodologi ilmiah pun seakan tidak bermanfaat untuk mendongkrak mutu atau kualitas pelayanan apabila tidak disertai dengan tindakan nyata perbaikan.</w:t>
      </w:r>
      <w:r w:rsidR="005A3375">
        <w:rPr>
          <w:rFonts w:ascii="Tahoma" w:hAnsi="Tahoma" w:cs="Tahoma"/>
          <w:spacing w:val="-4"/>
          <w:sz w:val="24"/>
          <w:szCs w:val="24"/>
          <w:lang w:val="en-US"/>
        </w:rPr>
        <w:t xml:space="preserve"> </w:t>
      </w:r>
      <w:r w:rsidRPr="0087267D">
        <w:rPr>
          <w:rFonts w:ascii="Tahoma" w:hAnsi="Tahoma" w:cs="Tahoma"/>
          <w:spacing w:val="-4"/>
          <w:sz w:val="24"/>
          <w:szCs w:val="24"/>
          <w:lang w:val="en-US"/>
        </w:rPr>
        <w:t>Dalam kaitannya dengan upaya pencapaian target reformasi birokrasi khususnya target “terwujudnya pelayanan publik yang sesuai dengan harapan masyarakat”, salah satu langkah yang dilakukan Pemerintah Kabupaten Temanggung adalah meningkatkan  kualitas pelayanan dengan pendekatan Partisipasi Masyarakat melalui Survei Kepuasan Masyarakat Secara Mandiri.</w:t>
      </w:r>
    </w:p>
    <w:p w:rsidR="00E0754F" w:rsidRPr="0087267D" w:rsidRDefault="00E0754F" w:rsidP="00E0754F">
      <w:pPr>
        <w:pStyle w:val="BodyText"/>
        <w:autoSpaceDE w:val="0"/>
        <w:autoSpaceDN w:val="0"/>
        <w:spacing w:before="120" w:after="0"/>
        <w:ind w:left="567" w:firstLine="709"/>
        <w:jc w:val="both"/>
        <w:rPr>
          <w:rFonts w:ascii="Tahoma" w:hAnsi="Tahoma" w:cs="Tahoma"/>
          <w:spacing w:val="-4"/>
          <w:sz w:val="24"/>
          <w:szCs w:val="24"/>
          <w:lang w:val="en-US"/>
        </w:rPr>
      </w:pPr>
      <w:r w:rsidRPr="0087267D">
        <w:rPr>
          <w:rFonts w:ascii="Tahoma" w:hAnsi="Tahoma" w:cs="Tahoma"/>
          <w:spacing w:val="-4"/>
          <w:sz w:val="24"/>
          <w:szCs w:val="24"/>
          <w:lang w:val="en-US"/>
        </w:rPr>
        <w:t xml:space="preserve">Langkah tersebut dilakukan dalam rangka menyaring dan menjaring aspirasi masyarakat yang lebih difokuskan pada penyerapan informasi tentang persepsi kepuasan masyarakat atas pelayanan publik yang diselenggarakan oleh </w:t>
      </w:r>
      <w:r w:rsidR="00605940" w:rsidRPr="0087267D">
        <w:rPr>
          <w:rFonts w:ascii="Tahoma" w:hAnsi="Tahoma" w:cs="Tahoma"/>
          <w:spacing w:val="-4"/>
          <w:sz w:val="24"/>
          <w:szCs w:val="24"/>
          <w:lang w:val="en-US"/>
        </w:rPr>
        <w:t>Perangkat Daerah</w:t>
      </w:r>
      <w:r w:rsidRPr="0087267D">
        <w:rPr>
          <w:rFonts w:ascii="Tahoma" w:hAnsi="Tahoma" w:cs="Tahoma"/>
          <w:spacing w:val="-4"/>
          <w:sz w:val="24"/>
          <w:szCs w:val="24"/>
          <w:lang w:val="en-US"/>
        </w:rPr>
        <w:t>.</w:t>
      </w:r>
    </w:p>
    <w:p w:rsidR="00E0754F" w:rsidRPr="0087267D" w:rsidRDefault="00E0754F" w:rsidP="00E0754F">
      <w:pPr>
        <w:pStyle w:val="BodyText"/>
        <w:autoSpaceDE w:val="0"/>
        <w:autoSpaceDN w:val="0"/>
        <w:spacing w:before="120" w:after="0"/>
        <w:ind w:left="567" w:firstLine="709"/>
        <w:jc w:val="both"/>
        <w:rPr>
          <w:rFonts w:ascii="Tahoma" w:hAnsi="Tahoma" w:cs="Tahoma"/>
          <w:spacing w:val="-4"/>
          <w:sz w:val="24"/>
          <w:szCs w:val="24"/>
        </w:rPr>
      </w:pPr>
      <w:r w:rsidRPr="0087267D">
        <w:rPr>
          <w:rFonts w:ascii="Tahoma" w:hAnsi="Tahoma" w:cs="Tahoma"/>
          <w:spacing w:val="-4"/>
          <w:sz w:val="24"/>
          <w:szCs w:val="24"/>
          <w:lang w:val="en-US"/>
        </w:rPr>
        <w:t>Metode ini merupakan serangkaian tindakan sistematis menuju perbaikan pelayanan publik dengan mengelola penilaian atau persepsi negatif masyarakat terhadap kinerja penyelenggaraan pelayanan maupun pengaduan dan saran perbaikan dari masyarakat.</w:t>
      </w:r>
      <w:r w:rsidR="00394AC1">
        <w:rPr>
          <w:rFonts w:ascii="Tahoma" w:hAnsi="Tahoma" w:cs="Tahoma"/>
          <w:spacing w:val="-4"/>
          <w:sz w:val="24"/>
          <w:szCs w:val="24"/>
          <w:lang w:val="en-US"/>
        </w:rPr>
        <w:t xml:space="preserve"> </w:t>
      </w:r>
      <w:r w:rsidRPr="0087267D">
        <w:rPr>
          <w:rFonts w:ascii="Tahoma" w:hAnsi="Tahoma" w:cs="Tahoma"/>
          <w:spacing w:val="-4"/>
          <w:sz w:val="24"/>
          <w:szCs w:val="24"/>
        </w:rPr>
        <w:t>Meskipun metode ini dipandang kurang memenuhi kaidah ilmiah secara statistis dan metodologis, namun secara prinsip tidak terlalu salah dan secara cepat dapat memandu para penyelenggara dan pelaksana pelayanan publik ke tindakan nyata perbaikan pelayanan secara tepat sesuai dengan aspirasi masyarakat selaku pengguna pelayanan.</w:t>
      </w:r>
    </w:p>
    <w:p w:rsidR="00E0754F" w:rsidRPr="0087267D" w:rsidRDefault="00E0754F" w:rsidP="00E0754F">
      <w:pPr>
        <w:pStyle w:val="BodyText"/>
        <w:autoSpaceDE w:val="0"/>
        <w:autoSpaceDN w:val="0"/>
        <w:spacing w:before="120" w:after="0"/>
        <w:ind w:left="567" w:firstLine="709"/>
        <w:jc w:val="both"/>
        <w:rPr>
          <w:rFonts w:ascii="Tahoma" w:hAnsi="Tahoma" w:cs="Tahoma"/>
          <w:spacing w:val="-4"/>
          <w:sz w:val="24"/>
          <w:szCs w:val="24"/>
        </w:rPr>
      </w:pPr>
      <w:r w:rsidRPr="0087267D">
        <w:rPr>
          <w:rFonts w:ascii="Tahoma" w:hAnsi="Tahoma" w:cs="Tahoma"/>
          <w:spacing w:val="-4"/>
          <w:sz w:val="24"/>
          <w:szCs w:val="24"/>
          <w:lang w:val="en-US"/>
        </w:rPr>
        <w:t>Survei Kepuasan Masyarakat Secara Mandiri Tahun 201</w:t>
      </w:r>
      <w:r w:rsidR="00605940" w:rsidRPr="0087267D">
        <w:rPr>
          <w:rFonts w:ascii="Tahoma" w:hAnsi="Tahoma" w:cs="Tahoma"/>
          <w:spacing w:val="-4"/>
          <w:sz w:val="24"/>
          <w:szCs w:val="24"/>
        </w:rPr>
        <w:t>8</w:t>
      </w:r>
      <w:r w:rsidR="00605940" w:rsidRPr="0087267D">
        <w:rPr>
          <w:rFonts w:ascii="Tahoma" w:hAnsi="Tahoma" w:cs="Tahoma"/>
          <w:spacing w:val="-4"/>
          <w:sz w:val="24"/>
          <w:szCs w:val="24"/>
          <w:lang w:val="en-US"/>
        </w:rPr>
        <w:t xml:space="preserve"> ini dilakukan pada </w:t>
      </w:r>
      <w:r w:rsidR="00BD772A" w:rsidRPr="0087267D">
        <w:rPr>
          <w:rFonts w:ascii="Tahoma" w:hAnsi="Tahoma" w:cs="Tahoma"/>
          <w:spacing w:val="-4"/>
          <w:sz w:val="24"/>
          <w:szCs w:val="24"/>
          <w:lang w:val="en-US"/>
        </w:rPr>
        <w:t>unit pe</w:t>
      </w:r>
      <w:r w:rsidR="00BD772A" w:rsidRPr="0087267D">
        <w:rPr>
          <w:rFonts w:ascii="Tahoma" w:hAnsi="Tahoma" w:cs="Tahoma"/>
          <w:spacing w:val="-4"/>
          <w:sz w:val="24"/>
          <w:szCs w:val="24"/>
        </w:rPr>
        <w:t>nyelenggara pelayanan publik</w:t>
      </w:r>
      <w:r w:rsidR="00394AC1">
        <w:rPr>
          <w:rFonts w:ascii="Tahoma" w:hAnsi="Tahoma" w:cs="Tahoma"/>
          <w:spacing w:val="-4"/>
          <w:sz w:val="24"/>
          <w:szCs w:val="24"/>
          <w:lang w:val="en-US"/>
        </w:rPr>
        <w:t xml:space="preserve"> </w:t>
      </w:r>
      <w:r w:rsidRPr="0087267D">
        <w:rPr>
          <w:rFonts w:ascii="Tahoma" w:hAnsi="Tahoma" w:cs="Tahoma"/>
          <w:spacing w:val="-4"/>
          <w:sz w:val="24"/>
          <w:szCs w:val="24"/>
          <w:lang w:val="en-US"/>
        </w:rPr>
        <w:t>dengan fasilitasi Bagian Ortala Setda.</w:t>
      </w:r>
      <w:r w:rsidR="00394AC1">
        <w:rPr>
          <w:rFonts w:ascii="Tahoma" w:hAnsi="Tahoma" w:cs="Tahoma"/>
          <w:spacing w:val="-4"/>
          <w:sz w:val="24"/>
          <w:szCs w:val="24"/>
          <w:lang w:val="en-US"/>
        </w:rPr>
        <w:t xml:space="preserve"> </w:t>
      </w:r>
      <w:r w:rsidRPr="0087267D">
        <w:rPr>
          <w:rFonts w:ascii="Tahoma" w:hAnsi="Tahoma" w:cs="Tahoma"/>
          <w:spacing w:val="-4"/>
          <w:sz w:val="24"/>
          <w:szCs w:val="24"/>
          <w:lang w:val="en-US"/>
        </w:rPr>
        <w:t xml:space="preserve">Rujukan yang digunakan adalah Peraturan Menteri Pendayagunaan Aparatur Negara </w:t>
      </w:r>
      <w:r w:rsidR="00BD772A" w:rsidRPr="0087267D">
        <w:rPr>
          <w:rFonts w:ascii="Tahoma" w:hAnsi="Tahoma" w:cs="Tahoma"/>
          <w:spacing w:val="-4"/>
          <w:sz w:val="24"/>
          <w:szCs w:val="24"/>
          <w:lang w:val="en-US"/>
        </w:rPr>
        <w:t xml:space="preserve">dan Reformasi Birokrasi Nomor </w:t>
      </w:r>
      <w:r w:rsidR="00BD772A" w:rsidRPr="0087267D">
        <w:rPr>
          <w:rFonts w:ascii="Tahoma" w:hAnsi="Tahoma" w:cs="Tahoma"/>
          <w:spacing w:val="-4"/>
          <w:sz w:val="24"/>
          <w:szCs w:val="24"/>
        </w:rPr>
        <w:t xml:space="preserve">14 </w:t>
      </w:r>
      <w:r w:rsidR="00BD772A" w:rsidRPr="0087267D">
        <w:rPr>
          <w:rFonts w:ascii="Tahoma" w:hAnsi="Tahoma" w:cs="Tahoma"/>
          <w:spacing w:val="-4"/>
          <w:sz w:val="24"/>
          <w:szCs w:val="24"/>
          <w:lang w:val="en-US"/>
        </w:rPr>
        <w:t>Tahun 201</w:t>
      </w:r>
      <w:r w:rsidR="00BD772A" w:rsidRPr="0087267D">
        <w:rPr>
          <w:rFonts w:ascii="Tahoma" w:hAnsi="Tahoma" w:cs="Tahoma"/>
          <w:spacing w:val="-4"/>
          <w:sz w:val="24"/>
          <w:szCs w:val="24"/>
        </w:rPr>
        <w:t>7</w:t>
      </w:r>
      <w:r w:rsidRPr="0087267D">
        <w:rPr>
          <w:rFonts w:ascii="Tahoma" w:hAnsi="Tahoma" w:cs="Tahoma"/>
          <w:spacing w:val="-4"/>
          <w:sz w:val="24"/>
          <w:szCs w:val="24"/>
          <w:lang w:val="en-US"/>
        </w:rPr>
        <w:t xml:space="preserve"> tentang Pedoman </w:t>
      </w:r>
      <w:r w:rsidR="00BD772A" w:rsidRPr="0087267D">
        <w:rPr>
          <w:rFonts w:ascii="Tahoma" w:hAnsi="Tahoma" w:cs="Tahoma"/>
          <w:spacing w:val="-4"/>
          <w:sz w:val="24"/>
          <w:szCs w:val="24"/>
        </w:rPr>
        <w:t xml:space="preserve">Penyusunan Survei Kepuasan </w:t>
      </w:r>
      <w:r w:rsidR="00BD772A" w:rsidRPr="0087267D">
        <w:rPr>
          <w:rFonts w:ascii="Tahoma" w:hAnsi="Tahoma" w:cs="Tahoma"/>
          <w:spacing w:val="-4"/>
          <w:sz w:val="24"/>
          <w:szCs w:val="24"/>
          <w:lang w:val="en-US"/>
        </w:rPr>
        <w:t>Masyarakat</w:t>
      </w:r>
      <w:r w:rsidR="00BD772A" w:rsidRPr="0087267D">
        <w:rPr>
          <w:rFonts w:ascii="Tahoma" w:hAnsi="Tahoma" w:cs="Tahoma"/>
          <w:spacing w:val="-4"/>
          <w:sz w:val="24"/>
          <w:szCs w:val="24"/>
        </w:rPr>
        <w:t xml:space="preserve"> Unit Penyelenggara Pelayanan Publik.</w:t>
      </w:r>
    </w:p>
    <w:p w:rsidR="00E0754F" w:rsidRPr="0087267D" w:rsidRDefault="00E0754F" w:rsidP="00E0754F">
      <w:pPr>
        <w:pStyle w:val="Heading2"/>
        <w:numPr>
          <w:ilvl w:val="1"/>
          <w:numId w:val="1"/>
        </w:numPr>
        <w:spacing w:before="240" w:line="276" w:lineRule="auto"/>
        <w:ind w:left="539" w:hanging="539"/>
        <w:rPr>
          <w:rFonts w:ascii="Tahoma" w:hAnsi="Tahoma" w:cs="Tahoma"/>
          <w:i w:val="0"/>
          <w:sz w:val="24"/>
          <w:szCs w:val="24"/>
        </w:rPr>
      </w:pPr>
      <w:bookmarkStart w:id="6" w:name="_Toc342036652"/>
      <w:bookmarkStart w:id="7" w:name="_Toc342288177"/>
      <w:bookmarkStart w:id="8" w:name="_Toc374956797"/>
      <w:r w:rsidRPr="0087267D">
        <w:rPr>
          <w:rFonts w:ascii="Tahoma" w:hAnsi="Tahoma" w:cs="Tahoma"/>
          <w:i w:val="0"/>
          <w:sz w:val="24"/>
          <w:szCs w:val="24"/>
        </w:rPr>
        <w:t>Maksud dan Tujuan</w:t>
      </w:r>
      <w:bookmarkEnd w:id="6"/>
      <w:bookmarkEnd w:id="7"/>
      <w:bookmarkEnd w:id="8"/>
    </w:p>
    <w:p w:rsidR="00E0754F" w:rsidRPr="0087267D" w:rsidRDefault="00E0754F" w:rsidP="00E0754F">
      <w:pPr>
        <w:pStyle w:val="BodyText"/>
        <w:autoSpaceDE w:val="0"/>
        <w:autoSpaceDN w:val="0"/>
        <w:spacing w:before="120" w:after="0"/>
        <w:ind w:left="567" w:firstLine="720"/>
        <w:jc w:val="both"/>
        <w:rPr>
          <w:rFonts w:ascii="Tahoma" w:hAnsi="Tahoma" w:cs="Tahoma"/>
          <w:iCs/>
          <w:sz w:val="24"/>
          <w:szCs w:val="24"/>
          <w:lang w:val="en-US"/>
        </w:rPr>
      </w:pPr>
      <w:r w:rsidRPr="0087267D">
        <w:rPr>
          <w:rFonts w:ascii="Tahoma" w:hAnsi="Tahoma" w:cs="Tahoma"/>
          <w:iCs/>
          <w:sz w:val="24"/>
          <w:szCs w:val="24"/>
        </w:rPr>
        <w:t xml:space="preserve">Maksud kegiatan ini adalah melakukan </w:t>
      </w:r>
      <w:r w:rsidR="005D4202">
        <w:rPr>
          <w:rFonts w:ascii="Tahoma" w:hAnsi="Tahoma" w:cs="Tahoma"/>
          <w:iCs/>
          <w:sz w:val="24"/>
          <w:szCs w:val="24"/>
        </w:rPr>
        <w:t>survey</w:t>
      </w:r>
      <w:r w:rsidR="005D4202">
        <w:rPr>
          <w:rFonts w:ascii="Tahoma" w:hAnsi="Tahoma" w:cs="Tahoma"/>
          <w:iCs/>
          <w:sz w:val="24"/>
          <w:szCs w:val="24"/>
          <w:lang w:val="en-US"/>
        </w:rPr>
        <w:t xml:space="preserve"> untuk memperoleh gambaran tingkat kepuasan </w:t>
      </w:r>
      <w:r w:rsidRPr="0087267D">
        <w:rPr>
          <w:rFonts w:ascii="Tahoma" w:hAnsi="Tahoma" w:cs="Tahoma"/>
          <w:iCs/>
          <w:sz w:val="24"/>
          <w:szCs w:val="24"/>
        </w:rPr>
        <w:t>kepada masyarakat  yang pernah menerima secara langsung pelayanan publik</w:t>
      </w:r>
      <w:r w:rsidRPr="0087267D">
        <w:rPr>
          <w:rFonts w:ascii="Tahoma" w:hAnsi="Tahoma" w:cs="Tahoma"/>
          <w:iCs/>
          <w:sz w:val="24"/>
          <w:szCs w:val="24"/>
          <w:lang w:val="en-US"/>
        </w:rPr>
        <w:t xml:space="preserve"> pada </w:t>
      </w:r>
      <w:r w:rsidR="00C23EBB">
        <w:rPr>
          <w:rFonts w:ascii="Tahoma" w:hAnsi="Tahoma" w:cs="Tahoma"/>
          <w:iCs/>
          <w:sz w:val="24"/>
          <w:szCs w:val="24"/>
          <w:lang w:val="en-US"/>
        </w:rPr>
        <w:t>Dinas Penanaman Modal dan Pelayanan Terpadu Satu Pintu</w:t>
      </w:r>
      <w:r w:rsidR="00397C05" w:rsidRPr="0087267D">
        <w:rPr>
          <w:rFonts w:ascii="Tahoma" w:hAnsi="Tahoma" w:cs="Tahoma"/>
          <w:iCs/>
          <w:sz w:val="24"/>
          <w:szCs w:val="24"/>
          <w:lang w:val="en-US"/>
        </w:rPr>
        <w:t xml:space="preserve"> Kabupaten Temanggung.</w:t>
      </w:r>
    </w:p>
    <w:p w:rsidR="00C23EBB" w:rsidRDefault="00C23EBB" w:rsidP="00D76E4A">
      <w:pPr>
        <w:pStyle w:val="BodyText"/>
        <w:autoSpaceDE w:val="0"/>
        <w:autoSpaceDN w:val="0"/>
        <w:spacing w:after="0" w:line="360" w:lineRule="auto"/>
        <w:ind w:left="924"/>
        <w:jc w:val="both"/>
        <w:rPr>
          <w:rFonts w:ascii="Tahoma" w:hAnsi="Tahoma" w:cs="Tahoma"/>
          <w:iCs/>
          <w:sz w:val="24"/>
          <w:szCs w:val="24"/>
          <w:lang w:val="en-US"/>
        </w:rPr>
      </w:pPr>
    </w:p>
    <w:p w:rsidR="00C23EBB" w:rsidRDefault="00C23EBB" w:rsidP="00D76E4A">
      <w:pPr>
        <w:pStyle w:val="BodyText"/>
        <w:autoSpaceDE w:val="0"/>
        <w:autoSpaceDN w:val="0"/>
        <w:spacing w:after="0" w:line="360" w:lineRule="auto"/>
        <w:ind w:left="924"/>
        <w:jc w:val="both"/>
        <w:rPr>
          <w:rFonts w:ascii="Tahoma" w:hAnsi="Tahoma" w:cs="Tahoma"/>
          <w:iCs/>
          <w:sz w:val="24"/>
          <w:szCs w:val="24"/>
          <w:lang w:val="en-US"/>
        </w:rPr>
      </w:pPr>
    </w:p>
    <w:p w:rsidR="00C23EBB" w:rsidRDefault="00C23EBB" w:rsidP="00D76E4A">
      <w:pPr>
        <w:pStyle w:val="BodyText"/>
        <w:autoSpaceDE w:val="0"/>
        <w:autoSpaceDN w:val="0"/>
        <w:spacing w:after="0" w:line="360" w:lineRule="auto"/>
        <w:ind w:left="924"/>
        <w:jc w:val="both"/>
        <w:rPr>
          <w:rFonts w:ascii="Tahoma" w:hAnsi="Tahoma" w:cs="Tahoma"/>
          <w:iCs/>
          <w:sz w:val="24"/>
          <w:szCs w:val="24"/>
          <w:lang w:val="en-US"/>
        </w:rPr>
      </w:pPr>
    </w:p>
    <w:p w:rsidR="00E0754F" w:rsidRPr="0087267D" w:rsidRDefault="00E0754F" w:rsidP="00D76E4A">
      <w:pPr>
        <w:pStyle w:val="BodyText"/>
        <w:autoSpaceDE w:val="0"/>
        <w:autoSpaceDN w:val="0"/>
        <w:spacing w:after="0" w:line="360" w:lineRule="auto"/>
        <w:ind w:left="924"/>
        <w:jc w:val="both"/>
        <w:rPr>
          <w:rFonts w:ascii="Tahoma" w:hAnsi="Tahoma" w:cs="Tahoma"/>
          <w:iCs/>
          <w:sz w:val="24"/>
          <w:szCs w:val="24"/>
        </w:rPr>
      </w:pPr>
      <w:r w:rsidRPr="0087267D">
        <w:rPr>
          <w:rFonts w:ascii="Tahoma" w:hAnsi="Tahoma" w:cs="Tahoma"/>
          <w:iCs/>
          <w:sz w:val="24"/>
          <w:szCs w:val="24"/>
        </w:rPr>
        <w:lastRenderedPageBreak/>
        <w:t>Sedangkan</w:t>
      </w:r>
      <w:r w:rsidR="00860D29">
        <w:rPr>
          <w:rFonts w:ascii="Tahoma" w:hAnsi="Tahoma" w:cs="Tahoma"/>
          <w:iCs/>
          <w:sz w:val="24"/>
          <w:szCs w:val="24"/>
        </w:rPr>
        <w:t xml:space="preserve"> </w:t>
      </w:r>
      <w:r w:rsidRPr="0087267D">
        <w:rPr>
          <w:rFonts w:ascii="Tahoma" w:hAnsi="Tahoma" w:cs="Tahoma"/>
          <w:iCs/>
          <w:sz w:val="24"/>
          <w:szCs w:val="24"/>
        </w:rPr>
        <w:t>tujuan kegiatan ini adalah :</w:t>
      </w:r>
    </w:p>
    <w:p w:rsidR="00E0754F" w:rsidRPr="0087267D" w:rsidRDefault="00E0754F" w:rsidP="00E0754F">
      <w:pPr>
        <w:numPr>
          <w:ilvl w:val="0"/>
          <w:numId w:val="8"/>
        </w:numPr>
        <w:tabs>
          <w:tab w:val="clear" w:pos="3305"/>
          <w:tab w:val="left" w:pos="900"/>
          <w:tab w:val="num" w:pos="2700"/>
        </w:tabs>
        <w:spacing w:after="120"/>
        <w:ind w:left="900"/>
        <w:jc w:val="both"/>
        <w:rPr>
          <w:rFonts w:ascii="Tahoma" w:hAnsi="Tahoma" w:cs="Tahoma"/>
          <w:iCs/>
          <w:sz w:val="24"/>
          <w:szCs w:val="24"/>
        </w:rPr>
      </w:pPr>
      <w:r w:rsidRPr="0087267D">
        <w:rPr>
          <w:rFonts w:ascii="Tahoma" w:hAnsi="Tahoma" w:cs="Tahoma"/>
          <w:iCs/>
          <w:sz w:val="24"/>
          <w:szCs w:val="24"/>
          <w:lang w:val="en-US"/>
        </w:rPr>
        <w:t xml:space="preserve">Untuk mengetahui penilaian dan persepsi masyarakat terhadap kinerja pelayanan publik di </w:t>
      </w:r>
      <w:r w:rsidR="00C23EBB">
        <w:rPr>
          <w:rFonts w:ascii="Tahoma" w:hAnsi="Tahoma" w:cs="Tahoma"/>
          <w:iCs/>
          <w:sz w:val="24"/>
          <w:szCs w:val="24"/>
          <w:lang w:val="en-US"/>
        </w:rPr>
        <w:t>Dinas Penanaman Modal dan Pelayanan Terpadu Satu Pintu</w:t>
      </w:r>
      <w:r w:rsidR="00C23EBB" w:rsidRPr="0087267D">
        <w:rPr>
          <w:rFonts w:ascii="Tahoma" w:hAnsi="Tahoma" w:cs="Tahoma"/>
          <w:iCs/>
          <w:sz w:val="24"/>
          <w:szCs w:val="24"/>
          <w:lang w:val="en-US"/>
        </w:rPr>
        <w:t xml:space="preserve"> </w:t>
      </w:r>
      <w:r w:rsidR="00397C05" w:rsidRPr="0087267D">
        <w:rPr>
          <w:rFonts w:ascii="Tahoma" w:hAnsi="Tahoma" w:cs="Tahoma"/>
          <w:iCs/>
          <w:sz w:val="24"/>
          <w:szCs w:val="24"/>
          <w:lang w:val="en-US"/>
        </w:rPr>
        <w:t>Kabupaten Temanggung</w:t>
      </w:r>
      <w:r w:rsidRPr="0087267D">
        <w:rPr>
          <w:rFonts w:ascii="Tahoma" w:hAnsi="Tahoma" w:cs="Tahoma"/>
          <w:iCs/>
          <w:sz w:val="24"/>
          <w:szCs w:val="24"/>
          <w:lang w:val="en-US"/>
        </w:rPr>
        <w:t>;</w:t>
      </w:r>
    </w:p>
    <w:p w:rsidR="00E0754F" w:rsidRPr="0087267D" w:rsidRDefault="00E0754F" w:rsidP="00E0754F">
      <w:pPr>
        <w:numPr>
          <w:ilvl w:val="0"/>
          <w:numId w:val="8"/>
        </w:numPr>
        <w:tabs>
          <w:tab w:val="clear" w:pos="3305"/>
          <w:tab w:val="left" w:pos="900"/>
          <w:tab w:val="num" w:pos="2700"/>
        </w:tabs>
        <w:spacing w:after="120"/>
        <w:ind w:left="900"/>
        <w:jc w:val="both"/>
        <w:rPr>
          <w:rFonts w:ascii="Tahoma" w:hAnsi="Tahoma" w:cs="Tahoma"/>
          <w:iCs/>
          <w:sz w:val="24"/>
          <w:szCs w:val="24"/>
        </w:rPr>
      </w:pPr>
      <w:r w:rsidRPr="0087267D">
        <w:rPr>
          <w:rFonts w:ascii="Tahoma" w:hAnsi="Tahoma" w:cs="Tahoma"/>
          <w:iCs/>
          <w:sz w:val="24"/>
          <w:szCs w:val="24"/>
          <w:lang w:val="en-US"/>
        </w:rPr>
        <w:t>Untuk mengetahui aspirasi masyarakat sebagai bahan tindak lanjut upaya nyata perbaikan kualitas pelayanan publik.</w:t>
      </w:r>
    </w:p>
    <w:p w:rsidR="00E0754F" w:rsidRPr="0087267D" w:rsidRDefault="00E0754F" w:rsidP="00E0754F">
      <w:pPr>
        <w:pStyle w:val="Heading2"/>
        <w:numPr>
          <w:ilvl w:val="1"/>
          <w:numId w:val="1"/>
        </w:numPr>
        <w:spacing w:before="240" w:line="276" w:lineRule="auto"/>
        <w:ind w:left="539" w:hanging="539"/>
        <w:rPr>
          <w:rFonts w:ascii="Tahoma" w:hAnsi="Tahoma" w:cs="Tahoma"/>
          <w:b w:val="0"/>
          <w:i w:val="0"/>
          <w:iCs w:val="0"/>
          <w:color w:val="auto"/>
          <w:sz w:val="24"/>
          <w:szCs w:val="24"/>
          <w:lang w:val="sv-SE"/>
        </w:rPr>
      </w:pPr>
      <w:bookmarkStart w:id="9" w:name="_Toc342036653"/>
      <w:bookmarkStart w:id="10" w:name="_Toc342288178"/>
      <w:bookmarkStart w:id="11" w:name="_Toc374956798"/>
      <w:r w:rsidRPr="0087267D">
        <w:rPr>
          <w:rFonts w:ascii="Tahoma" w:hAnsi="Tahoma" w:cs="Tahoma"/>
          <w:i w:val="0"/>
          <w:color w:val="auto"/>
          <w:sz w:val="24"/>
          <w:szCs w:val="24"/>
          <w:lang w:val="sv-SE"/>
        </w:rPr>
        <w:t>Keluaran Yang Dihasilkan</w:t>
      </w:r>
      <w:bookmarkEnd w:id="9"/>
      <w:bookmarkEnd w:id="10"/>
      <w:bookmarkEnd w:id="11"/>
    </w:p>
    <w:p w:rsidR="00E0754F" w:rsidRPr="0087267D" w:rsidRDefault="00E0754F" w:rsidP="00E0754F">
      <w:pPr>
        <w:pStyle w:val="BodyText"/>
        <w:autoSpaceDE w:val="0"/>
        <w:autoSpaceDN w:val="0"/>
        <w:spacing w:before="120" w:after="0"/>
        <w:ind w:left="539"/>
        <w:jc w:val="both"/>
        <w:rPr>
          <w:rFonts w:ascii="Tahoma" w:hAnsi="Tahoma" w:cs="Tahoma"/>
          <w:sz w:val="24"/>
          <w:szCs w:val="24"/>
        </w:rPr>
      </w:pPr>
      <w:r w:rsidRPr="0087267D">
        <w:rPr>
          <w:rFonts w:ascii="Tahoma" w:hAnsi="Tahoma" w:cs="Tahoma"/>
          <w:iCs/>
          <w:sz w:val="24"/>
          <w:szCs w:val="24"/>
        </w:rPr>
        <w:t>Keluaran</w:t>
      </w:r>
      <w:r w:rsidRPr="0087267D">
        <w:rPr>
          <w:rFonts w:ascii="Tahoma" w:hAnsi="Tahoma" w:cs="Tahoma"/>
          <w:sz w:val="24"/>
          <w:szCs w:val="24"/>
        </w:rPr>
        <w:t xml:space="preserve"> yang diharapkan dari kegiatan </w:t>
      </w:r>
      <w:r w:rsidRPr="0087267D">
        <w:rPr>
          <w:rFonts w:ascii="Tahoma" w:hAnsi="Tahoma" w:cs="Tahoma"/>
          <w:sz w:val="24"/>
          <w:szCs w:val="24"/>
          <w:lang w:val="en-US"/>
        </w:rPr>
        <w:t xml:space="preserve">ini </w:t>
      </w:r>
      <w:r w:rsidRPr="0087267D">
        <w:rPr>
          <w:rFonts w:ascii="Tahoma" w:hAnsi="Tahoma" w:cs="Tahoma"/>
          <w:sz w:val="24"/>
          <w:szCs w:val="24"/>
        </w:rPr>
        <w:t>adalah:</w:t>
      </w:r>
    </w:p>
    <w:p w:rsidR="00E0754F" w:rsidRPr="0087267D" w:rsidRDefault="00E0754F" w:rsidP="00E0754F">
      <w:pPr>
        <w:pStyle w:val="BodyTextIndent"/>
        <w:numPr>
          <w:ilvl w:val="0"/>
          <w:numId w:val="5"/>
        </w:numPr>
        <w:tabs>
          <w:tab w:val="num" w:pos="1134"/>
        </w:tabs>
        <w:spacing w:after="0"/>
        <w:ind w:left="1134" w:hanging="425"/>
        <w:jc w:val="both"/>
        <w:rPr>
          <w:rFonts w:ascii="Tahoma" w:hAnsi="Tahoma" w:cs="Tahoma"/>
          <w:sz w:val="24"/>
          <w:szCs w:val="24"/>
          <w:lang w:val="sv-SE"/>
        </w:rPr>
      </w:pPr>
      <w:r w:rsidRPr="0087267D">
        <w:rPr>
          <w:rFonts w:ascii="Tahoma" w:hAnsi="Tahoma" w:cs="Tahoma"/>
          <w:sz w:val="24"/>
          <w:szCs w:val="24"/>
          <w:lang w:val="sv-SE"/>
        </w:rPr>
        <w:t xml:space="preserve">Informasi tentang persepsi masyarakat terhadap pelayanan </w:t>
      </w:r>
      <w:r w:rsidR="00C23EBB">
        <w:rPr>
          <w:rFonts w:ascii="Tahoma" w:hAnsi="Tahoma" w:cs="Tahoma"/>
          <w:iCs/>
          <w:sz w:val="24"/>
          <w:szCs w:val="24"/>
          <w:lang w:val="en-US"/>
        </w:rPr>
        <w:t>Dinas Penanaman Modal dan Pelayanan Terpadu Satu Pintu</w:t>
      </w:r>
      <w:r w:rsidR="00C23EBB" w:rsidRPr="0087267D">
        <w:rPr>
          <w:rFonts w:ascii="Tahoma" w:hAnsi="Tahoma" w:cs="Tahoma"/>
          <w:iCs/>
          <w:sz w:val="24"/>
          <w:szCs w:val="24"/>
        </w:rPr>
        <w:t xml:space="preserve"> </w:t>
      </w:r>
      <w:r w:rsidR="00BD772A" w:rsidRPr="0087267D">
        <w:rPr>
          <w:rFonts w:ascii="Tahoma" w:hAnsi="Tahoma" w:cs="Tahoma"/>
          <w:iCs/>
          <w:sz w:val="24"/>
          <w:szCs w:val="24"/>
        </w:rPr>
        <w:t>Ka</w:t>
      </w:r>
      <w:r w:rsidR="00397C05" w:rsidRPr="0087267D">
        <w:rPr>
          <w:rFonts w:ascii="Tahoma" w:hAnsi="Tahoma" w:cs="Tahoma"/>
          <w:iCs/>
          <w:sz w:val="24"/>
          <w:szCs w:val="24"/>
          <w:lang w:val="en-US"/>
        </w:rPr>
        <w:t>bupaten Temanggung</w:t>
      </w:r>
      <w:r w:rsidRPr="0087267D">
        <w:rPr>
          <w:rFonts w:ascii="Tahoma" w:hAnsi="Tahoma" w:cs="Tahoma"/>
          <w:sz w:val="24"/>
          <w:szCs w:val="24"/>
          <w:lang w:val="sv-SE"/>
        </w:rPr>
        <w:t xml:space="preserve"> yang disurvei;</w:t>
      </w:r>
    </w:p>
    <w:p w:rsidR="00E0754F" w:rsidRPr="0087267D" w:rsidRDefault="00E0754F" w:rsidP="00E0754F">
      <w:pPr>
        <w:pStyle w:val="BodyTextIndent"/>
        <w:numPr>
          <w:ilvl w:val="0"/>
          <w:numId w:val="5"/>
        </w:numPr>
        <w:tabs>
          <w:tab w:val="left" w:pos="709"/>
          <w:tab w:val="num" w:pos="1134"/>
        </w:tabs>
        <w:spacing w:after="0"/>
        <w:ind w:left="1134" w:hanging="425"/>
        <w:jc w:val="both"/>
        <w:rPr>
          <w:rFonts w:ascii="Tahoma" w:hAnsi="Tahoma" w:cs="Tahoma"/>
          <w:sz w:val="24"/>
          <w:szCs w:val="24"/>
          <w:lang w:val="sv-SE"/>
        </w:rPr>
      </w:pPr>
      <w:r w:rsidRPr="0087267D">
        <w:rPr>
          <w:rFonts w:ascii="Tahoma" w:hAnsi="Tahoma" w:cs="Tahoma"/>
          <w:sz w:val="24"/>
          <w:szCs w:val="24"/>
          <w:lang w:val="sv-SE"/>
        </w:rPr>
        <w:t>Masukan yang disampaikan masyarakat, yang mencakup:</w:t>
      </w:r>
    </w:p>
    <w:p w:rsidR="00E0754F" w:rsidRPr="0087267D" w:rsidRDefault="00E0754F" w:rsidP="00E0754F">
      <w:pPr>
        <w:pStyle w:val="BodyTextIndent"/>
        <w:widowControl w:val="0"/>
        <w:numPr>
          <w:ilvl w:val="0"/>
          <w:numId w:val="6"/>
        </w:numPr>
        <w:tabs>
          <w:tab w:val="clear" w:pos="2631"/>
        </w:tabs>
        <w:autoSpaceDE w:val="0"/>
        <w:autoSpaceDN w:val="0"/>
        <w:spacing w:after="0"/>
        <w:ind w:left="1418" w:right="43" w:hanging="270"/>
        <w:jc w:val="both"/>
        <w:rPr>
          <w:rFonts w:ascii="Tahoma" w:hAnsi="Tahoma" w:cs="Tahoma"/>
          <w:spacing w:val="2"/>
          <w:sz w:val="24"/>
          <w:szCs w:val="24"/>
        </w:rPr>
      </w:pPr>
      <w:r w:rsidRPr="0087267D">
        <w:rPr>
          <w:rFonts w:ascii="Tahoma" w:hAnsi="Tahoma" w:cs="Tahoma"/>
          <w:sz w:val="24"/>
          <w:szCs w:val="24"/>
          <w:lang w:val="fi-FI"/>
        </w:rPr>
        <w:t xml:space="preserve">Keluhan-keluhan yang dialami masyarakat selama menerima pelayanan dari </w:t>
      </w:r>
      <w:r w:rsidR="00C23EBB">
        <w:rPr>
          <w:rFonts w:ascii="Tahoma" w:hAnsi="Tahoma" w:cs="Tahoma"/>
          <w:iCs/>
          <w:sz w:val="24"/>
          <w:szCs w:val="24"/>
          <w:lang w:val="en-US"/>
        </w:rPr>
        <w:t>Dinas Penanaman Modal dan Pelayanan Terpadu Satu Pintu</w:t>
      </w:r>
      <w:r w:rsidR="00C23EBB" w:rsidRPr="0087267D">
        <w:rPr>
          <w:rFonts w:ascii="Tahoma" w:hAnsi="Tahoma" w:cs="Tahoma"/>
          <w:iCs/>
          <w:sz w:val="24"/>
          <w:szCs w:val="24"/>
          <w:lang w:val="en-US"/>
        </w:rPr>
        <w:t xml:space="preserve"> </w:t>
      </w:r>
      <w:r w:rsidR="00397C05" w:rsidRPr="0087267D">
        <w:rPr>
          <w:rFonts w:ascii="Tahoma" w:hAnsi="Tahoma" w:cs="Tahoma"/>
          <w:iCs/>
          <w:sz w:val="24"/>
          <w:szCs w:val="24"/>
          <w:lang w:val="en-US"/>
        </w:rPr>
        <w:t>Kabupaten Temanggung</w:t>
      </w:r>
      <w:r w:rsidRPr="0087267D">
        <w:rPr>
          <w:rFonts w:ascii="Tahoma" w:hAnsi="Tahoma" w:cs="Tahoma"/>
          <w:sz w:val="24"/>
          <w:szCs w:val="24"/>
          <w:lang w:val="fi-FI"/>
        </w:rPr>
        <w:t xml:space="preserve">. </w:t>
      </w:r>
    </w:p>
    <w:p w:rsidR="00E0754F" w:rsidRPr="0087267D" w:rsidRDefault="00E0754F" w:rsidP="00E0754F">
      <w:pPr>
        <w:pStyle w:val="BodyTextIndent"/>
        <w:widowControl w:val="0"/>
        <w:numPr>
          <w:ilvl w:val="0"/>
          <w:numId w:val="6"/>
        </w:numPr>
        <w:tabs>
          <w:tab w:val="clear" w:pos="2631"/>
        </w:tabs>
        <w:autoSpaceDE w:val="0"/>
        <w:autoSpaceDN w:val="0"/>
        <w:spacing w:after="0"/>
        <w:ind w:left="1418" w:right="43" w:hanging="270"/>
        <w:jc w:val="both"/>
        <w:rPr>
          <w:rFonts w:ascii="Tahoma" w:hAnsi="Tahoma" w:cs="Tahoma"/>
          <w:spacing w:val="2"/>
          <w:sz w:val="24"/>
          <w:szCs w:val="24"/>
        </w:rPr>
      </w:pPr>
      <w:r w:rsidRPr="0087267D">
        <w:rPr>
          <w:rFonts w:ascii="Tahoma" w:hAnsi="Tahoma" w:cs="Tahoma"/>
          <w:sz w:val="24"/>
          <w:szCs w:val="24"/>
          <w:lang w:val="fi-FI"/>
        </w:rPr>
        <w:t>Saran-saran untuk perbaikan mutu atau kualitas pelayanan berikutnya.</w:t>
      </w:r>
    </w:p>
    <w:p w:rsidR="00E0754F" w:rsidRPr="001C340C" w:rsidRDefault="00E0754F" w:rsidP="00E0754F">
      <w:pPr>
        <w:pStyle w:val="Heading2"/>
        <w:numPr>
          <w:ilvl w:val="1"/>
          <w:numId w:val="1"/>
        </w:numPr>
        <w:spacing w:before="240" w:line="276" w:lineRule="auto"/>
        <w:ind w:left="539" w:hanging="539"/>
        <w:rPr>
          <w:rFonts w:ascii="Tahoma" w:hAnsi="Tahoma" w:cs="Tahoma"/>
          <w:i w:val="0"/>
          <w:color w:val="auto"/>
          <w:sz w:val="24"/>
          <w:szCs w:val="24"/>
          <w:lang w:val="sv-SE"/>
        </w:rPr>
      </w:pPr>
      <w:bookmarkStart w:id="12" w:name="_Toc342036654"/>
      <w:bookmarkStart w:id="13" w:name="_Toc342288179"/>
      <w:bookmarkStart w:id="14" w:name="_Toc374956799"/>
      <w:r w:rsidRPr="001C340C">
        <w:rPr>
          <w:rFonts w:ascii="Tahoma" w:hAnsi="Tahoma" w:cs="Tahoma"/>
          <w:i w:val="0"/>
          <w:color w:val="auto"/>
          <w:sz w:val="24"/>
          <w:szCs w:val="24"/>
          <w:lang w:val="sv-SE"/>
        </w:rPr>
        <w:t>Dasar Hukum</w:t>
      </w:r>
      <w:bookmarkEnd w:id="12"/>
      <w:bookmarkEnd w:id="13"/>
      <w:bookmarkEnd w:id="14"/>
    </w:p>
    <w:p w:rsidR="00E0754F" w:rsidRPr="0087267D" w:rsidRDefault="00E0754F" w:rsidP="00293E3C">
      <w:pPr>
        <w:pStyle w:val="BodyText"/>
        <w:autoSpaceDE w:val="0"/>
        <w:autoSpaceDN w:val="0"/>
        <w:spacing w:after="0"/>
        <w:ind w:left="540"/>
        <w:jc w:val="both"/>
        <w:rPr>
          <w:rFonts w:ascii="Tahoma" w:hAnsi="Tahoma" w:cs="Tahoma"/>
          <w:iCs/>
          <w:sz w:val="24"/>
          <w:szCs w:val="24"/>
          <w:lang w:val="en-US"/>
        </w:rPr>
      </w:pPr>
      <w:r w:rsidRPr="0087267D">
        <w:rPr>
          <w:rFonts w:ascii="Tahoma" w:hAnsi="Tahoma" w:cs="Tahoma"/>
          <w:iCs/>
          <w:sz w:val="24"/>
          <w:szCs w:val="24"/>
        </w:rPr>
        <w:t xml:space="preserve">Adapun dasar hukum </w:t>
      </w:r>
      <w:r w:rsidRPr="0087267D">
        <w:rPr>
          <w:rFonts w:ascii="Tahoma" w:hAnsi="Tahoma" w:cs="Tahoma"/>
          <w:iCs/>
          <w:sz w:val="24"/>
          <w:szCs w:val="24"/>
          <w:lang w:val="en-US"/>
        </w:rPr>
        <w:t>Survei</w:t>
      </w:r>
      <w:r w:rsidR="00394AC1">
        <w:rPr>
          <w:rFonts w:ascii="Tahoma" w:hAnsi="Tahoma" w:cs="Tahoma"/>
          <w:iCs/>
          <w:sz w:val="24"/>
          <w:szCs w:val="24"/>
          <w:lang w:val="en-US"/>
        </w:rPr>
        <w:t xml:space="preserve"> </w:t>
      </w:r>
      <w:r w:rsidRPr="0087267D">
        <w:rPr>
          <w:rFonts w:ascii="Tahoma" w:hAnsi="Tahoma" w:cs="Tahoma"/>
          <w:iCs/>
          <w:sz w:val="24"/>
          <w:szCs w:val="24"/>
        </w:rPr>
        <w:t>Kepuasan Masyarakat adalah:</w:t>
      </w:r>
    </w:p>
    <w:p w:rsidR="00E0754F" w:rsidRPr="0087267D" w:rsidRDefault="00E0754F" w:rsidP="00293E3C">
      <w:pPr>
        <w:pStyle w:val="BodyText"/>
        <w:numPr>
          <w:ilvl w:val="0"/>
          <w:numId w:val="10"/>
        </w:numPr>
        <w:autoSpaceDE w:val="0"/>
        <w:autoSpaceDN w:val="0"/>
        <w:spacing w:after="0"/>
        <w:jc w:val="both"/>
        <w:rPr>
          <w:rFonts w:ascii="Tahoma" w:hAnsi="Tahoma" w:cs="Tahoma"/>
          <w:spacing w:val="-4"/>
          <w:sz w:val="24"/>
          <w:szCs w:val="24"/>
          <w:lang w:val="en-US"/>
        </w:rPr>
      </w:pPr>
      <w:r w:rsidRPr="0087267D">
        <w:rPr>
          <w:rFonts w:ascii="Tahoma" w:hAnsi="Tahoma" w:cs="Tahoma"/>
          <w:spacing w:val="-4"/>
          <w:sz w:val="24"/>
          <w:szCs w:val="24"/>
          <w:lang w:val="en-US"/>
        </w:rPr>
        <w:t>Undang-Undang  Nomor 25 Tahun 2009 tentang Pelayanan Publik;</w:t>
      </w:r>
    </w:p>
    <w:p w:rsidR="00E0754F" w:rsidRPr="0087267D" w:rsidRDefault="00E0754F" w:rsidP="00293E3C">
      <w:pPr>
        <w:pStyle w:val="BodyText"/>
        <w:numPr>
          <w:ilvl w:val="0"/>
          <w:numId w:val="10"/>
        </w:numPr>
        <w:autoSpaceDE w:val="0"/>
        <w:autoSpaceDN w:val="0"/>
        <w:spacing w:after="0"/>
        <w:jc w:val="both"/>
        <w:rPr>
          <w:rFonts w:ascii="Tahoma" w:hAnsi="Tahoma" w:cs="Tahoma"/>
          <w:spacing w:val="-4"/>
          <w:sz w:val="24"/>
          <w:szCs w:val="24"/>
          <w:lang w:val="en-US"/>
        </w:rPr>
      </w:pPr>
      <w:r w:rsidRPr="0087267D">
        <w:rPr>
          <w:rFonts w:ascii="Tahoma" w:hAnsi="Tahoma" w:cs="Tahoma"/>
          <w:spacing w:val="-4"/>
          <w:sz w:val="24"/>
          <w:szCs w:val="24"/>
          <w:lang w:val="en-US"/>
        </w:rPr>
        <w:t>Undang-Undang No</w:t>
      </w:r>
      <w:r w:rsidR="00BD772A" w:rsidRPr="0087267D">
        <w:rPr>
          <w:rFonts w:ascii="Tahoma" w:hAnsi="Tahoma" w:cs="Tahoma"/>
          <w:spacing w:val="-4"/>
          <w:sz w:val="24"/>
          <w:szCs w:val="24"/>
          <w:lang w:val="en-US"/>
        </w:rPr>
        <w:t>mor 23 Tahun 2014 tentang Peme</w:t>
      </w:r>
      <w:r w:rsidRPr="0087267D">
        <w:rPr>
          <w:rFonts w:ascii="Tahoma" w:hAnsi="Tahoma" w:cs="Tahoma"/>
          <w:spacing w:val="-4"/>
          <w:sz w:val="24"/>
          <w:szCs w:val="24"/>
          <w:lang w:val="en-US"/>
        </w:rPr>
        <w:t>rintahan Daerah;</w:t>
      </w:r>
    </w:p>
    <w:p w:rsidR="00E0754F" w:rsidRPr="0087267D" w:rsidRDefault="00E0754F" w:rsidP="00293E3C">
      <w:pPr>
        <w:pStyle w:val="BodyText"/>
        <w:numPr>
          <w:ilvl w:val="0"/>
          <w:numId w:val="10"/>
        </w:numPr>
        <w:autoSpaceDE w:val="0"/>
        <w:autoSpaceDN w:val="0"/>
        <w:spacing w:after="0"/>
        <w:jc w:val="both"/>
        <w:rPr>
          <w:rFonts w:ascii="Tahoma" w:hAnsi="Tahoma" w:cs="Tahoma"/>
          <w:spacing w:val="-4"/>
          <w:sz w:val="24"/>
          <w:szCs w:val="24"/>
          <w:lang w:val="en-US"/>
        </w:rPr>
      </w:pPr>
      <w:r w:rsidRPr="0087267D">
        <w:rPr>
          <w:rFonts w:ascii="Tahoma" w:hAnsi="Tahoma" w:cs="Tahoma"/>
          <w:spacing w:val="-4"/>
          <w:sz w:val="24"/>
          <w:szCs w:val="24"/>
          <w:lang w:val="en-US"/>
        </w:rPr>
        <w:t>Peraturan Pemerintah Nomor 96 Tahun 2012 tentang Pelaksanaan Undang-Undang Nomor 25 Tahun 2009 tentang Pelayanan Publik;</w:t>
      </w:r>
    </w:p>
    <w:p w:rsidR="00E0754F" w:rsidRPr="0087267D" w:rsidRDefault="00394AC1" w:rsidP="00293E3C">
      <w:pPr>
        <w:pStyle w:val="BodyText"/>
        <w:numPr>
          <w:ilvl w:val="0"/>
          <w:numId w:val="10"/>
        </w:numPr>
        <w:autoSpaceDE w:val="0"/>
        <w:autoSpaceDN w:val="0"/>
        <w:spacing w:after="0"/>
        <w:jc w:val="both"/>
        <w:rPr>
          <w:rFonts w:ascii="Tahoma" w:hAnsi="Tahoma" w:cs="Tahoma"/>
          <w:spacing w:val="-4"/>
          <w:sz w:val="24"/>
          <w:szCs w:val="24"/>
          <w:lang w:val="en-US"/>
        </w:rPr>
      </w:pPr>
      <w:r>
        <w:rPr>
          <w:rFonts w:ascii="Tahoma" w:hAnsi="Tahoma" w:cs="Tahoma"/>
          <w:spacing w:val="-4"/>
          <w:sz w:val="24"/>
          <w:szCs w:val="24"/>
          <w:lang w:val="en-US"/>
        </w:rPr>
        <w:t>Peraturan Menteri Pen</w:t>
      </w:r>
      <w:r w:rsidR="00E0754F" w:rsidRPr="0087267D">
        <w:rPr>
          <w:rFonts w:ascii="Tahoma" w:hAnsi="Tahoma" w:cs="Tahoma"/>
          <w:spacing w:val="-4"/>
          <w:sz w:val="24"/>
          <w:szCs w:val="24"/>
          <w:lang w:val="en-US"/>
        </w:rPr>
        <w:t>dayagunaan Aparatur Negara dan Reformasi Birokrasi Nomor 15 Tahun 2014 tentang Pedoman Standar Pelayanan;</w:t>
      </w:r>
    </w:p>
    <w:p w:rsidR="00E0754F" w:rsidRPr="0087267D" w:rsidRDefault="00E0754F" w:rsidP="00293E3C">
      <w:pPr>
        <w:pStyle w:val="BodyText"/>
        <w:numPr>
          <w:ilvl w:val="0"/>
          <w:numId w:val="10"/>
        </w:numPr>
        <w:autoSpaceDE w:val="0"/>
        <w:autoSpaceDN w:val="0"/>
        <w:spacing w:after="0"/>
        <w:jc w:val="both"/>
        <w:rPr>
          <w:rFonts w:ascii="Tahoma" w:hAnsi="Tahoma" w:cs="Tahoma"/>
          <w:spacing w:val="-4"/>
          <w:sz w:val="24"/>
          <w:szCs w:val="24"/>
          <w:lang w:val="en-US"/>
        </w:rPr>
      </w:pPr>
      <w:r w:rsidRPr="0087267D">
        <w:rPr>
          <w:rFonts w:ascii="Tahoma" w:hAnsi="Tahoma" w:cs="Tahoma"/>
          <w:spacing w:val="-4"/>
          <w:sz w:val="24"/>
          <w:szCs w:val="24"/>
          <w:lang w:val="en-US"/>
        </w:rPr>
        <w:t>Peraturan Menteri Pendayagunaan Aparatur Negara dan Reformasi Bir</w:t>
      </w:r>
      <w:r w:rsidR="00BD772A" w:rsidRPr="0087267D">
        <w:rPr>
          <w:rFonts w:ascii="Tahoma" w:hAnsi="Tahoma" w:cs="Tahoma"/>
          <w:spacing w:val="-4"/>
          <w:sz w:val="24"/>
          <w:szCs w:val="24"/>
          <w:lang w:val="en-US"/>
        </w:rPr>
        <w:t>okrasi Nomor 1</w:t>
      </w:r>
      <w:r w:rsidR="00BD772A" w:rsidRPr="0087267D">
        <w:rPr>
          <w:rFonts w:ascii="Tahoma" w:hAnsi="Tahoma" w:cs="Tahoma"/>
          <w:spacing w:val="-4"/>
          <w:sz w:val="24"/>
          <w:szCs w:val="24"/>
        </w:rPr>
        <w:t>4</w:t>
      </w:r>
      <w:r w:rsidR="00BD772A" w:rsidRPr="0087267D">
        <w:rPr>
          <w:rFonts w:ascii="Tahoma" w:hAnsi="Tahoma" w:cs="Tahoma"/>
          <w:spacing w:val="-4"/>
          <w:sz w:val="24"/>
          <w:szCs w:val="24"/>
          <w:lang w:val="en-US"/>
        </w:rPr>
        <w:t xml:space="preserve"> Tahun 201</w:t>
      </w:r>
      <w:r w:rsidR="00BD772A" w:rsidRPr="0087267D">
        <w:rPr>
          <w:rFonts w:ascii="Tahoma" w:hAnsi="Tahoma" w:cs="Tahoma"/>
          <w:spacing w:val="-4"/>
          <w:sz w:val="24"/>
          <w:szCs w:val="24"/>
        </w:rPr>
        <w:t>7</w:t>
      </w:r>
      <w:r w:rsidRPr="0087267D">
        <w:rPr>
          <w:rFonts w:ascii="Tahoma" w:hAnsi="Tahoma" w:cs="Tahoma"/>
          <w:spacing w:val="-4"/>
          <w:sz w:val="24"/>
          <w:szCs w:val="24"/>
          <w:lang w:val="en-US"/>
        </w:rPr>
        <w:t xml:space="preserve"> tentang Pedoman Survei Kepuasan Masyarakat;</w:t>
      </w:r>
    </w:p>
    <w:p w:rsidR="00E0754F" w:rsidRPr="0087267D" w:rsidRDefault="00E0754F" w:rsidP="00293E3C">
      <w:pPr>
        <w:pStyle w:val="BodyText"/>
        <w:numPr>
          <w:ilvl w:val="0"/>
          <w:numId w:val="10"/>
        </w:numPr>
        <w:autoSpaceDE w:val="0"/>
        <w:autoSpaceDN w:val="0"/>
        <w:spacing w:after="0"/>
        <w:jc w:val="both"/>
        <w:rPr>
          <w:rFonts w:ascii="Tahoma" w:hAnsi="Tahoma" w:cs="Tahoma"/>
          <w:spacing w:val="-4"/>
          <w:sz w:val="24"/>
          <w:szCs w:val="24"/>
          <w:lang w:val="en-US"/>
        </w:rPr>
      </w:pPr>
      <w:r w:rsidRPr="0087267D">
        <w:rPr>
          <w:rFonts w:ascii="Tahoma" w:hAnsi="Tahoma" w:cs="Tahoma"/>
          <w:spacing w:val="-4"/>
          <w:sz w:val="24"/>
          <w:szCs w:val="24"/>
          <w:lang w:val="en-US"/>
        </w:rPr>
        <w:t>Keputusan Menteri Pendayagunaan Aparatur Negara Nomor 118/KEP/M.PAN/8/2004 tentang Pedoman Umum Penanganan Pengaduan Masyarakat bagi Instansi Pemerintah.</w:t>
      </w:r>
    </w:p>
    <w:p w:rsidR="00E0754F" w:rsidRPr="0087267D" w:rsidRDefault="00E0754F" w:rsidP="00E0754F">
      <w:pPr>
        <w:pStyle w:val="Heading2"/>
        <w:numPr>
          <w:ilvl w:val="1"/>
          <w:numId w:val="1"/>
        </w:numPr>
        <w:spacing w:before="240" w:line="276" w:lineRule="auto"/>
        <w:ind w:left="539" w:hanging="539"/>
        <w:rPr>
          <w:rFonts w:ascii="Tahoma" w:hAnsi="Tahoma" w:cs="Tahoma"/>
          <w:i w:val="0"/>
          <w:color w:val="auto"/>
          <w:sz w:val="24"/>
          <w:szCs w:val="24"/>
          <w:lang w:val="sv-SE"/>
        </w:rPr>
      </w:pPr>
      <w:bookmarkStart w:id="15" w:name="_Toc342036655"/>
      <w:bookmarkStart w:id="16" w:name="_Toc342288180"/>
      <w:bookmarkStart w:id="17" w:name="_Toc374956800"/>
      <w:r w:rsidRPr="0087267D">
        <w:rPr>
          <w:rFonts w:ascii="Tahoma" w:hAnsi="Tahoma" w:cs="Tahoma"/>
          <w:i w:val="0"/>
          <w:color w:val="auto"/>
          <w:sz w:val="24"/>
          <w:szCs w:val="24"/>
          <w:lang w:val="sv-SE"/>
        </w:rPr>
        <w:t>Ruang Lingkup</w:t>
      </w:r>
      <w:bookmarkEnd w:id="15"/>
      <w:bookmarkEnd w:id="16"/>
      <w:bookmarkEnd w:id="17"/>
      <w:r w:rsidRPr="0087267D">
        <w:rPr>
          <w:rFonts w:ascii="Tahoma" w:hAnsi="Tahoma" w:cs="Tahoma"/>
          <w:i w:val="0"/>
          <w:color w:val="auto"/>
          <w:sz w:val="24"/>
          <w:szCs w:val="24"/>
          <w:lang w:val="sv-SE"/>
        </w:rPr>
        <w:t xml:space="preserve"> Kegiatan</w:t>
      </w:r>
    </w:p>
    <w:p w:rsidR="00BD772A" w:rsidRDefault="00E0754F" w:rsidP="002E2997">
      <w:pPr>
        <w:spacing w:after="0"/>
        <w:ind w:left="567"/>
        <w:jc w:val="both"/>
        <w:rPr>
          <w:rFonts w:ascii="Tahoma" w:hAnsi="Tahoma" w:cs="Tahoma"/>
          <w:iCs/>
          <w:sz w:val="24"/>
          <w:szCs w:val="24"/>
        </w:rPr>
      </w:pPr>
      <w:r w:rsidRPr="0087267D">
        <w:rPr>
          <w:rFonts w:ascii="Tahoma" w:hAnsi="Tahoma" w:cs="Tahoma"/>
          <w:iCs/>
          <w:sz w:val="24"/>
          <w:szCs w:val="24"/>
        </w:rPr>
        <w:t xml:space="preserve">Survei </w:t>
      </w:r>
      <w:r w:rsidRPr="0087267D">
        <w:rPr>
          <w:rFonts w:ascii="Tahoma" w:hAnsi="Tahoma" w:cs="Tahoma"/>
          <w:iCs/>
          <w:sz w:val="24"/>
          <w:szCs w:val="24"/>
          <w:lang w:val="en-US"/>
        </w:rPr>
        <w:t>Kepuasan Masyarakat secara Mandiri Tahun 201</w:t>
      </w:r>
      <w:r w:rsidR="00BD772A" w:rsidRPr="0087267D">
        <w:rPr>
          <w:rFonts w:ascii="Tahoma" w:hAnsi="Tahoma" w:cs="Tahoma"/>
          <w:iCs/>
          <w:sz w:val="24"/>
          <w:szCs w:val="24"/>
        </w:rPr>
        <w:t>8</w:t>
      </w:r>
      <w:r w:rsidRPr="0087267D">
        <w:rPr>
          <w:rFonts w:ascii="Tahoma" w:hAnsi="Tahoma" w:cs="Tahoma"/>
          <w:iCs/>
          <w:sz w:val="24"/>
          <w:szCs w:val="24"/>
          <w:lang w:val="en-US"/>
        </w:rPr>
        <w:t xml:space="preserve"> ini dilakukan terhadap </w:t>
      </w:r>
      <w:r w:rsidRPr="00394AC1">
        <w:rPr>
          <w:rFonts w:ascii="Tahoma" w:hAnsi="Tahoma" w:cs="Tahoma"/>
          <w:iCs/>
          <w:sz w:val="24"/>
          <w:szCs w:val="24"/>
          <w:lang w:val="en-US"/>
        </w:rPr>
        <w:t>pelayanan</w:t>
      </w:r>
      <w:r w:rsidR="00394AC1">
        <w:rPr>
          <w:rFonts w:ascii="Tahoma" w:hAnsi="Tahoma" w:cs="Tahoma"/>
          <w:iCs/>
          <w:sz w:val="24"/>
          <w:szCs w:val="24"/>
          <w:lang w:val="en-US"/>
        </w:rPr>
        <w:t xml:space="preserve"> Surat Izin Usaha Perdagangan (SIUP)</w:t>
      </w:r>
      <w:r w:rsidRPr="0087267D">
        <w:rPr>
          <w:rFonts w:ascii="Tahoma" w:hAnsi="Tahoma" w:cs="Tahoma"/>
          <w:iCs/>
          <w:sz w:val="24"/>
          <w:szCs w:val="24"/>
          <w:lang w:val="en-US"/>
        </w:rPr>
        <w:t xml:space="preserve"> sebagai sampel pada </w:t>
      </w:r>
      <w:r w:rsidR="00BD772A" w:rsidRPr="0087267D">
        <w:rPr>
          <w:rFonts w:ascii="Tahoma" w:hAnsi="Tahoma" w:cs="Tahoma"/>
          <w:iCs/>
          <w:sz w:val="24"/>
          <w:szCs w:val="24"/>
        </w:rPr>
        <w:t>unit penyelenggara pelayanan publik</w:t>
      </w:r>
      <w:r w:rsidRPr="0087267D">
        <w:rPr>
          <w:rFonts w:ascii="Tahoma" w:hAnsi="Tahoma" w:cs="Tahoma"/>
          <w:iCs/>
          <w:sz w:val="24"/>
          <w:szCs w:val="24"/>
          <w:lang w:val="en-US"/>
        </w:rPr>
        <w:t xml:space="preserve"> di lingkungan Pemerintah Kabupaten Temanggung.</w:t>
      </w:r>
      <w:bookmarkStart w:id="18" w:name="_Toc342036656"/>
      <w:bookmarkStart w:id="19" w:name="_Toc342288181"/>
      <w:bookmarkStart w:id="20" w:name="_Toc374956801"/>
    </w:p>
    <w:p w:rsidR="002E2997" w:rsidRDefault="002E2997" w:rsidP="002E2997">
      <w:pPr>
        <w:spacing w:after="0"/>
        <w:ind w:left="567"/>
        <w:jc w:val="both"/>
        <w:rPr>
          <w:rFonts w:ascii="Tahoma" w:hAnsi="Tahoma" w:cs="Tahoma"/>
          <w:iCs/>
          <w:sz w:val="24"/>
          <w:szCs w:val="24"/>
        </w:rPr>
      </w:pPr>
    </w:p>
    <w:p w:rsidR="002E2997" w:rsidRDefault="002E2997" w:rsidP="002E2997">
      <w:pPr>
        <w:spacing w:after="0"/>
        <w:ind w:left="567"/>
        <w:jc w:val="both"/>
        <w:rPr>
          <w:rFonts w:ascii="Tahoma" w:hAnsi="Tahoma" w:cs="Tahoma"/>
          <w:iCs/>
          <w:sz w:val="24"/>
          <w:szCs w:val="24"/>
        </w:rPr>
      </w:pPr>
    </w:p>
    <w:p w:rsidR="00E0754F" w:rsidRPr="0087267D" w:rsidRDefault="00E0754F" w:rsidP="00E0754F">
      <w:pPr>
        <w:pStyle w:val="ListNumber"/>
        <w:tabs>
          <w:tab w:val="clear" w:pos="360"/>
        </w:tabs>
        <w:spacing w:before="0" w:line="360" w:lineRule="auto"/>
        <w:ind w:left="0" w:firstLine="0"/>
        <w:jc w:val="center"/>
        <w:outlineLvl w:val="0"/>
        <w:rPr>
          <w:rFonts w:ascii="Tahoma" w:hAnsi="Tahoma" w:cs="Tahoma"/>
          <w:b/>
          <w:szCs w:val="24"/>
          <w:lang w:val="id-ID"/>
        </w:rPr>
      </w:pPr>
      <w:r w:rsidRPr="0087267D">
        <w:rPr>
          <w:rFonts w:ascii="Tahoma" w:hAnsi="Tahoma" w:cs="Tahoma"/>
          <w:b/>
          <w:szCs w:val="24"/>
          <w:lang w:val="id-ID"/>
        </w:rPr>
        <w:lastRenderedPageBreak/>
        <w:t>BAB II</w:t>
      </w:r>
      <w:r w:rsidRPr="0087267D">
        <w:rPr>
          <w:rFonts w:ascii="Tahoma" w:hAnsi="Tahoma" w:cs="Tahoma"/>
          <w:b/>
          <w:szCs w:val="24"/>
          <w:lang w:val="id-ID"/>
        </w:rPr>
        <w:br/>
      </w:r>
      <w:r w:rsidRPr="0087267D">
        <w:rPr>
          <w:rFonts w:ascii="Tahoma" w:hAnsi="Tahoma" w:cs="Tahoma"/>
          <w:b/>
          <w:iCs/>
          <w:szCs w:val="24"/>
          <w:lang w:val="sv-SE"/>
        </w:rPr>
        <w:t>KERANGKA DASAR TEORI</w:t>
      </w:r>
      <w:bookmarkEnd w:id="18"/>
      <w:bookmarkEnd w:id="19"/>
      <w:bookmarkEnd w:id="20"/>
    </w:p>
    <w:p w:rsidR="00E0754F" w:rsidRPr="0087267D" w:rsidRDefault="00E0754F" w:rsidP="00E0754F">
      <w:pPr>
        <w:spacing w:after="0"/>
        <w:jc w:val="center"/>
        <w:rPr>
          <w:rFonts w:ascii="Tahoma" w:hAnsi="Tahoma" w:cs="Tahoma"/>
          <w:b/>
          <w:bCs/>
          <w:sz w:val="24"/>
          <w:szCs w:val="24"/>
          <w:lang w:val="it-IT"/>
        </w:rPr>
      </w:pPr>
    </w:p>
    <w:p w:rsidR="00E0754F" w:rsidRPr="0087267D" w:rsidRDefault="00E0754F" w:rsidP="00E0754F">
      <w:pPr>
        <w:spacing w:after="0"/>
        <w:ind w:firstLine="720"/>
        <w:jc w:val="both"/>
        <w:rPr>
          <w:rFonts w:ascii="Tahoma" w:hAnsi="Tahoma" w:cs="Tahoma"/>
          <w:sz w:val="24"/>
          <w:szCs w:val="24"/>
          <w:lang w:val="en-US"/>
        </w:rPr>
      </w:pPr>
      <w:r w:rsidRPr="0087267D">
        <w:rPr>
          <w:rFonts w:ascii="Tahoma" w:hAnsi="Tahoma" w:cs="Tahoma"/>
          <w:sz w:val="24"/>
          <w:szCs w:val="24"/>
        </w:rPr>
        <w:t xml:space="preserve">Kepuasan Masyarakat Terhadap Pelayanan Publik, adalah penilaian masyarakat terhadap kondisi yang dirasakan atas pelayanan yang telah diberikan oleh instansi penyelenggara pelayanan publik. </w:t>
      </w:r>
      <w:r w:rsidRPr="0087267D">
        <w:rPr>
          <w:rFonts w:ascii="Tahoma" w:hAnsi="Tahoma" w:cs="Tahoma"/>
          <w:sz w:val="24"/>
          <w:szCs w:val="24"/>
          <w:lang w:val="en-US"/>
        </w:rPr>
        <w:t>Untuk mendapatkan informasi tentang penilaian masyarakat tersebut perlu dilakukan Survei Kepuasan Masyarakat.</w:t>
      </w:r>
    </w:p>
    <w:p w:rsidR="00E0754F" w:rsidRPr="0087267D" w:rsidRDefault="00E0754F" w:rsidP="00E0754F">
      <w:pPr>
        <w:jc w:val="both"/>
        <w:rPr>
          <w:rFonts w:ascii="Tahoma" w:hAnsi="Tahoma" w:cs="Tahoma"/>
          <w:spacing w:val="4"/>
          <w:sz w:val="24"/>
          <w:szCs w:val="24"/>
          <w:lang w:val="en-US"/>
        </w:rPr>
      </w:pPr>
      <w:r w:rsidRPr="0087267D">
        <w:rPr>
          <w:rFonts w:ascii="Tahoma" w:hAnsi="Tahoma" w:cs="Tahoma"/>
          <w:sz w:val="24"/>
          <w:szCs w:val="24"/>
        </w:rPr>
        <w:t>Survei Kepuasan Masyarakat adalah kegiatan pengukuran secara komprehensif tentang tingkat kepuasan masyarakat yang diperoleh dari hasil pengukuran atas pendapat masyarakat dalam memperoleh pelayanan dari penyelenggara pelayanan publi</w:t>
      </w:r>
      <w:r w:rsidRPr="0087267D">
        <w:rPr>
          <w:rFonts w:ascii="Tahoma" w:hAnsi="Tahoma" w:cs="Tahoma"/>
          <w:sz w:val="24"/>
          <w:szCs w:val="24"/>
          <w:lang w:val="en-US"/>
        </w:rPr>
        <w:t>k.</w:t>
      </w:r>
      <w:r w:rsidR="00394AC1">
        <w:rPr>
          <w:rFonts w:ascii="Tahoma" w:hAnsi="Tahoma" w:cs="Tahoma"/>
          <w:sz w:val="24"/>
          <w:szCs w:val="24"/>
          <w:lang w:val="en-US"/>
        </w:rPr>
        <w:t xml:space="preserve"> </w:t>
      </w:r>
      <w:r w:rsidRPr="0087267D">
        <w:rPr>
          <w:rFonts w:ascii="Tahoma" w:hAnsi="Tahoma" w:cs="Tahoma"/>
          <w:spacing w:val="4"/>
          <w:sz w:val="24"/>
          <w:szCs w:val="24"/>
        </w:rPr>
        <w:t>Pelaksanaan peng</w:t>
      </w:r>
      <w:r w:rsidRPr="0087267D">
        <w:rPr>
          <w:rFonts w:ascii="Tahoma" w:hAnsi="Tahoma" w:cs="Tahoma"/>
          <w:spacing w:val="4"/>
          <w:sz w:val="24"/>
          <w:szCs w:val="24"/>
          <w:lang w:val="en-US"/>
        </w:rPr>
        <w:t>u</w:t>
      </w:r>
      <w:r w:rsidRPr="0087267D">
        <w:rPr>
          <w:rFonts w:ascii="Tahoma" w:hAnsi="Tahoma" w:cs="Tahoma"/>
          <w:spacing w:val="4"/>
          <w:sz w:val="24"/>
          <w:szCs w:val="24"/>
        </w:rPr>
        <w:t xml:space="preserve">kuran </w:t>
      </w:r>
      <w:r w:rsidRPr="0087267D">
        <w:rPr>
          <w:rFonts w:ascii="Tahoma" w:hAnsi="Tahoma" w:cs="Tahoma"/>
          <w:spacing w:val="4"/>
          <w:sz w:val="24"/>
          <w:szCs w:val="24"/>
          <w:lang w:val="en-US"/>
        </w:rPr>
        <w:t xml:space="preserve">kepuasan masyarakat </w:t>
      </w:r>
      <w:r w:rsidRPr="0087267D">
        <w:rPr>
          <w:rFonts w:ascii="Tahoma" w:hAnsi="Tahoma" w:cs="Tahoma"/>
          <w:spacing w:val="4"/>
          <w:sz w:val="24"/>
          <w:szCs w:val="24"/>
        </w:rPr>
        <w:t>bertujuan untuk</w:t>
      </w:r>
      <w:r w:rsidRPr="0087267D">
        <w:rPr>
          <w:rFonts w:ascii="Tahoma" w:hAnsi="Tahoma" w:cs="Tahoma"/>
          <w:spacing w:val="4"/>
          <w:sz w:val="24"/>
          <w:szCs w:val="24"/>
          <w:lang w:val="en-US"/>
        </w:rPr>
        <w:t>:</w:t>
      </w:r>
    </w:p>
    <w:p w:rsidR="00E0754F" w:rsidRPr="0087267D" w:rsidRDefault="00E0754F" w:rsidP="009B593B">
      <w:pPr>
        <w:numPr>
          <w:ilvl w:val="0"/>
          <w:numId w:val="14"/>
        </w:numPr>
        <w:tabs>
          <w:tab w:val="left" w:pos="900"/>
        </w:tabs>
        <w:spacing w:after="120"/>
        <w:jc w:val="both"/>
        <w:rPr>
          <w:rFonts w:ascii="Tahoma" w:hAnsi="Tahoma" w:cs="Tahoma"/>
          <w:iCs/>
          <w:sz w:val="24"/>
          <w:szCs w:val="24"/>
        </w:rPr>
      </w:pPr>
      <w:r w:rsidRPr="0087267D">
        <w:rPr>
          <w:rFonts w:ascii="Tahoma" w:hAnsi="Tahoma" w:cs="Tahoma"/>
          <w:iCs/>
          <w:sz w:val="24"/>
          <w:szCs w:val="24"/>
          <w:lang w:val="en-US"/>
        </w:rPr>
        <w:t xml:space="preserve">mengetahui penilaian dan persepsi masyarakat terhadap kinerja pelayanan publik di </w:t>
      </w:r>
      <w:r w:rsidR="00C23EBB">
        <w:rPr>
          <w:rFonts w:ascii="Tahoma" w:hAnsi="Tahoma" w:cs="Tahoma"/>
          <w:iCs/>
          <w:sz w:val="24"/>
          <w:szCs w:val="24"/>
          <w:lang w:val="en-US"/>
        </w:rPr>
        <w:t>Dinas Penanaman Modal dan Pelayanan Terpadu Satu Pintu</w:t>
      </w:r>
      <w:r w:rsidR="00C23EBB" w:rsidRPr="0087267D">
        <w:rPr>
          <w:rFonts w:ascii="Tahoma" w:hAnsi="Tahoma" w:cs="Tahoma"/>
          <w:iCs/>
          <w:sz w:val="24"/>
          <w:szCs w:val="24"/>
          <w:lang w:val="en-US"/>
        </w:rPr>
        <w:t xml:space="preserve"> </w:t>
      </w:r>
      <w:r w:rsidR="00397C05" w:rsidRPr="0087267D">
        <w:rPr>
          <w:rFonts w:ascii="Tahoma" w:hAnsi="Tahoma" w:cs="Tahoma"/>
          <w:iCs/>
          <w:sz w:val="24"/>
          <w:szCs w:val="24"/>
          <w:lang w:val="en-US"/>
        </w:rPr>
        <w:t>Kabupaten Temanggung</w:t>
      </w:r>
      <w:r w:rsidRPr="0087267D">
        <w:rPr>
          <w:rFonts w:ascii="Tahoma" w:hAnsi="Tahoma" w:cs="Tahoma"/>
          <w:iCs/>
          <w:sz w:val="24"/>
          <w:szCs w:val="24"/>
          <w:lang w:val="en-US"/>
        </w:rPr>
        <w:t>;</w:t>
      </w:r>
    </w:p>
    <w:p w:rsidR="00E0754F" w:rsidRPr="0087267D" w:rsidRDefault="00E0754F" w:rsidP="009B593B">
      <w:pPr>
        <w:numPr>
          <w:ilvl w:val="0"/>
          <w:numId w:val="14"/>
        </w:numPr>
        <w:tabs>
          <w:tab w:val="left" w:pos="900"/>
        </w:tabs>
        <w:spacing w:after="120"/>
        <w:jc w:val="both"/>
        <w:rPr>
          <w:rFonts w:ascii="Tahoma" w:hAnsi="Tahoma" w:cs="Tahoma"/>
          <w:iCs/>
          <w:sz w:val="24"/>
          <w:szCs w:val="24"/>
        </w:rPr>
      </w:pPr>
      <w:r w:rsidRPr="0087267D">
        <w:rPr>
          <w:rFonts w:ascii="Tahoma" w:hAnsi="Tahoma" w:cs="Tahoma"/>
          <w:iCs/>
          <w:sz w:val="24"/>
          <w:szCs w:val="24"/>
          <w:lang w:val="en-US"/>
        </w:rPr>
        <w:t>Untuk mengetahui aspirasi masyarakat sebagai bahan tindak lanjut upaya nyata perbaikan kualitas pelayanan publik.</w:t>
      </w:r>
    </w:p>
    <w:p w:rsidR="00E0754F" w:rsidRPr="0087267D" w:rsidRDefault="00E0754F" w:rsidP="00E0754F">
      <w:pPr>
        <w:spacing w:after="0"/>
        <w:ind w:firstLine="720"/>
        <w:jc w:val="both"/>
        <w:rPr>
          <w:rFonts w:ascii="Tahoma" w:hAnsi="Tahoma" w:cs="Tahoma"/>
          <w:spacing w:val="4"/>
          <w:sz w:val="24"/>
          <w:szCs w:val="24"/>
          <w:lang w:val="en-US"/>
        </w:rPr>
      </w:pPr>
      <w:r w:rsidRPr="0087267D">
        <w:rPr>
          <w:rFonts w:ascii="Tahoma" w:hAnsi="Tahoma" w:cs="Tahoma"/>
          <w:spacing w:val="4"/>
          <w:sz w:val="24"/>
          <w:szCs w:val="24"/>
        </w:rPr>
        <w:t xml:space="preserve">Secara berkala minimal 1 (satu) kali dalam setahun, penyelenggara pelayanan publik wajib melaksanakan pengukuran kepuasan masyarakat baik yang dilaksanakan secara mandiri ataupun diserahkan kepada pihak ketiga. </w:t>
      </w:r>
      <w:r w:rsidRPr="0087267D">
        <w:rPr>
          <w:rFonts w:ascii="Tahoma" w:hAnsi="Tahoma" w:cs="Tahoma"/>
          <w:spacing w:val="4"/>
          <w:sz w:val="24"/>
          <w:szCs w:val="24"/>
          <w:lang w:val="en-US"/>
        </w:rPr>
        <w:t>Data hasil pengukuran tersebut selanjutnya dapat digunakan sebagai bahan pengambilan kebijakan untuk meningkatkan kualitas pelayanan kepada masyarakat sesuai dengan harapan dan keinginan masyarakat itu sendiri.</w:t>
      </w:r>
    </w:p>
    <w:p w:rsidR="00E0754F" w:rsidRPr="0087267D" w:rsidRDefault="00E0754F" w:rsidP="00E0754F">
      <w:pPr>
        <w:spacing w:after="0"/>
        <w:jc w:val="both"/>
        <w:rPr>
          <w:rFonts w:ascii="Tahoma" w:hAnsi="Tahoma" w:cs="Tahoma"/>
          <w:b/>
          <w:bCs/>
          <w:sz w:val="24"/>
          <w:szCs w:val="24"/>
          <w:lang w:val="it-IT"/>
        </w:rPr>
      </w:pPr>
    </w:p>
    <w:p w:rsidR="00E0754F" w:rsidRPr="0087267D" w:rsidRDefault="00E0754F" w:rsidP="00E0754F">
      <w:pPr>
        <w:pStyle w:val="ListParagraph"/>
        <w:keepNext/>
        <w:numPr>
          <w:ilvl w:val="0"/>
          <w:numId w:val="2"/>
        </w:numPr>
        <w:spacing w:before="20" w:line="276" w:lineRule="auto"/>
        <w:contextualSpacing w:val="0"/>
        <w:outlineLvl w:val="1"/>
        <w:rPr>
          <w:rFonts w:ascii="Tahoma" w:hAnsi="Tahoma" w:cs="Tahoma"/>
          <w:b/>
          <w:bCs/>
          <w:iCs/>
          <w:vanish/>
          <w:color w:val="000000"/>
        </w:rPr>
      </w:pPr>
      <w:bookmarkStart w:id="21" w:name="_Toc317665568"/>
      <w:bookmarkStart w:id="22" w:name="_Toc317665719"/>
      <w:bookmarkStart w:id="23" w:name="_Toc317665880"/>
      <w:bookmarkStart w:id="24" w:name="_Toc340913721"/>
      <w:bookmarkStart w:id="25" w:name="_Toc340913764"/>
      <w:bookmarkStart w:id="26" w:name="_Toc340913805"/>
      <w:bookmarkStart w:id="27" w:name="_Toc340925482"/>
      <w:bookmarkStart w:id="28" w:name="_Toc342036657"/>
      <w:bookmarkStart w:id="29" w:name="_Toc342102311"/>
      <w:bookmarkStart w:id="30" w:name="_Toc342287846"/>
      <w:bookmarkStart w:id="31" w:name="_Toc342288182"/>
      <w:bookmarkStart w:id="32" w:name="_Toc374950157"/>
      <w:bookmarkStart w:id="33" w:name="_Toc374955279"/>
      <w:bookmarkStart w:id="34" w:name="_Toc374955937"/>
      <w:bookmarkStart w:id="35" w:name="_Toc374956063"/>
      <w:bookmarkStart w:id="36" w:name="_Toc374956130"/>
      <w:bookmarkStart w:id="37" w:name="_Toc374956197"/>
      <w:bookmarkStart w:id="38" w:name="_Toc374956264"/>
      <w:bookmarkStart w:id="39" w:name="_Toc374956331"/>
      <w:bookmarkStart w:id="40" w:name="_Toc374956408"/>
      <w:bookmarkStart w:id="41" w:name="_Toc374956474"/>
      <w:bookmarkStart w:id="42" w:name="_Toc374956540"/>
      <w:bookmarkStart w:id="43" w:name="_Toc374956606"/>
      <w:bookmarkStart w:id="44" w:name="_Toc374956736"/>
      <w:bookmarkStart w:id="45" w:name="_Toc37495680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0754F" w:rsidRPr="0087267D" w:rsidRDefault="00E0754F" w:rsidP="00E0754F">
      <w:pPr>
        <w:pStyle w:val="ListParagraph"/>
        <w:keepNext/>
        <w:numPr>
          <w:ilvl w:val="0"/>
          <w:numId w:val="2"/>
        </w:numPr>
        <w:spacing w:before="20" w:line="276" w:lineRule="auto"/>
        <w:contextualSpacing w:val="0"/>
        <w:outlineLvl w:val="1"/>
        <w:rPr>
          <w:rFonts w:ascii="Tahoma" w:hAnsi="Tahoma" w:cs="Tahoma"/>
          <w:b/>
          <w:bCs/>
          <w:iCs/>
          <w:vanish/>
          <w:color w:val="000000"/>
        </w:rPr>
      </w:pPr>
      <w:bookmarkStart w:id="46" w:name="_Toc317665569"/>
      <w:bookmarkStart w:id="47" w:name="_Toc317665720"/>
      <w:bookmarkStart w:id="48" w:name="_Toc317665881"/>
      <w:bookmarkStart w:id="49" w:name="_Toc340913722"/>
      <w:bookmarkStart w:id="50" w:name="_Toc340913765"/>
      <w:bookmarkStart w:id="51" w:name="_Toc340913806"/>
      <w:bookmarkStart w:id="52" w:name="_Toc340925483"/>
      <w:bookmarkStart w:id="53" w:name="_Toc342036658"/>
      <w:bookmarkStart w:id="54" w:name="_Toc342102312"/>
      <w:bookmarkStart w:id="55" w:name="_Toc342287847"/>
      <w:bookmarkStart w:id="56" w:name="_Toc342288183"/>
      <w:bookmarkStart w:id="57" w:name="_Toc374950158"/>
      <w:bookmarkStart w:id="58" w:name="_Toc374955280"/>
      <w:bookmarkStart w:id="59" w:name="_Toc374955938"/>
      <w:bookmarkStart w:id="60" w:name="_Toc374956064"/>
      <w:bookmarkStart w:id="61" w:name="_Toc374956131"/>
      <w:bookmarkStart w:id="62" w:name="_Toc374956198"/>
      <w:bookmarkStart w:id="63" w:name="_Toc374956265"/>
      <w:bookmarkStart w:id="64" w:name="_Toc374956332"/>
      <w:bookmarkStart w:id="65" w:name="_Toc374956409"/>
      <w:bookmarkStart w:id="66" w:name="_Toc374956475"/>
      <w:bookmarkStart w:id="67" w:name="_Toc374956541"/>
      <w:bookmarkStart w:id="68" w:name="_Toc374956607"/>
      <w:bookmarkStart w:id="69" w:name="_Toc374956737"/>
      <w:bookmarkStart w:id="70" w:name="_Toc37495680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E0754F" w:rsidRPr="0087267D" w:rsidRDefault="00E0754F" w:rsidP="00E0754F">
      <w:pPr>
        <w:pStyle w:val="ListParagraph"/>
        <w:keepNext/>
        <w:numPr>
          <w:ilvl w:val="0"/>
          <w:numId w:val="2"/>
        </w:numPr>
        <w:spacing w:before="20" w:line="276" w:lineRule="auto"/>
        <w:contextualSpacing w:val="0"/>
        <w:outlineLvl w:val="1"/>
        <w:rPr>
          <w:rFonts w:ascii="Tahoma" w:hAnsi="Tahoma" w:cs="Tahoma"/>
          <w:b/>
          <w:bCs/>
          <w:iCs/>
          <w:vanish/>
          <w:color w:val="000000"/>
        </w:rPr>
      </w:pPr>
      <w:bookmarkStart w:id="71" w:name="_Toc317665570"/>
      <w:bookmarkStart w:id="72" w:name="_Toc317665721"/>
      <w:bookmarkStart w:id="73" w:name="_Toc317665882"/>
      <w:bookmarkStart w:id="74" w:name="_Toc340913723"/>
      <w:bookmarkStart w:id="75" w:name="_Toc340913766"/>
      <w:bookmarkStart w:id="76" w:name="_Toc340913807"/>
      <w:bookmarkStart w:id="77" w:name="_Toc340925484"/>
      <w:bookmarkStart w:id="78" w:name="_Toc342036659"/>
      <w:bookmarkStart w:id="79" w:name="_Toc342102313"/>
      <w:bookmarkStart w:id="80" w:name="_Toc342287848"/>
      <w:bookmarkStart w:id="81" w:name="_Toc342288184"/>
      <w:bookmarkStart w:id="82" w:name="_Toc374950159"/>
      <w:bookmarkStart w:id="83" w:name="_Toc374955281"/>
      <w:bookmarkStart w:id="84" w:name="_Toc374955939"/>
      <w:bookmarkStart w:id="85" w:name="_Toc374956065"/>
      <w:bookmarkStart w:id="86" w:name="_Toc374956132"/>
      <w:bookmarkStart w:id="87" w:name="_Toc374956199"/>
      <w:bookmarkStart w:id="88" w:name="_Toc374956266"/>
      <w:bookmarkStart w:id="89" w:name="_Toc374956333"/>
      <w:bookmarkStart w:id="90" w:name="_Toc374956410"/>
      <w:bookmarkStart w:id="91" w:name="_Toc374956476"/>
      <w:bookmarkStart w:id="92" w:name="_Toc374956542"/>
      <w:bookmarkStart w:id="93" w:name="_Toc374956608"/>
      <w:bookmarkStart w:id="94" w:name="_Toc374956738"/>
      <w:bookmarkStart w:id="95" w:name="_Toc37495680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E0754F" w:rsidRPr="0087267D" w:rsidRDefault="00E0754F" w:rsidP="00E0754F">
      <w:pPr>
        <w:pStyle w:val="Heading2"/>
        <w:numPr>
          <w:ilvl w:val="1"/>
          <w:numId w:val="4"/>
        </w:numPr>
        <w:spacing w:before="120" w:after="120" w:line="276" w:lineRule="auto"/>
        <w:ind w:left="567" w:hanging="499"/>
        <w:rPr>
          <w:rFonts w:ascii="Tahoma" w:hAnsi="Tahoma" w:cs="Tahoma"/>
          <w:i w:val="0"/>
          <w:sz w:val="24"/>
          <w:szCs w:val="24"/>
        </w:rPr>
      </w:pPr>
      <w:bookmarkStart w:id="96" w:name="_Toc342036660"/>
      <w:bookmarkStart w:id="97" w:name="_Toc342288185"/>
      <w:bookmarkStart w:id="98" w:name="_Toc374956805"/>
      <w:r w:rsidRPr="0087267D">
        <w:rPr>
          <w:rFonts w:ascii="Tahoma" w:hAnsi="Tahoma" w:cs="Tahoma"/>
          <w:i w:val="0"/>
          <w:sz w:val="24"/>
          <w:szCs w:val="24"/>
        </w:rPr>
        <w:t>Kerangka Pemikiran</w:t>
      </w:r>
      <w:bookmarkEnd w:id="96"/>
      <w:bookmarkEnd w:id="97"/>
      <w:bookmarkEnd w:id="98"/>
    </w:p>
    <w:p w:rsidR="00E0754F" w:rsidRPr="0087267D" w:rsidRDefault="00E0754F" w:rsidP="00E0754F">
      <w:pPr>
        <w:spacing w:after="0"/>
        <w:ind w:firstLine="720"/>
        <w:jc w:val="both"/>
        <w:rPr>
          <w:rFonts w:ascii="Tahoma" w:hAnsi="Tahoma" w:cs="Tahoma"/>
          <w:bCs/>
          <w:sz w:val="24"/>
          <w:szCs w:val="24"/>
          <w:lang w:val="sv-SE"/>
        </w:rPr>
      </w:pPr>
      <w:r w:rsidRPr="0087267D">
        <w:rPr>
          <w:rFonts w:ascii="Tahoma" w:hAnsi="Tahoma" w:cs="Tahoma"/>
          <w:bCs/>
          <w:sz w:val="24"/>
          <w:szCs w:val="24"/>
          <w:lang w:val="sv-SE"/>
        </w:rPr>
        <w:t xml:space="preserve">Sejak dimunculkannya pemikiran tentang pengembangan sistem manajemen mutu, maka organisasi-organisasi yang bergerak dalam bidang pelayanan tak terkecuali instansi </w:t>
      </w:r>
      <w:r w:rsidRPr="0087267D">
        <w:rPr>
          <w:rFonts w:ascii="Tahoma" w:hAnsi="Tahoma" w:cs="Tahoma"/>
          <w:spacing w:val="4"/>
          <w:sz w:val="24"/>
          <w:szCs w:val="24"/>
          <w:lang w:val="en-US"/>
        </w:rPr>
        <w:t>pemerintah</w:t>
      </w:r>
      <w:r w:rsidR="00394AC1">
        <w:rPr>
          <w:rFonts w:ascii="Tahoma" w:hAnsi="Tahoma" w:cs="Tahoma"/>
          <w:spacing w:val="4"/>
          <w:sz w:val="24"/>
          <w:szCs w:val="24"/>
          <w:lang w:val="en-US"/>
        </w:rPr>
        <w:t xml:space="preserve"> </w:t>
      </w:r>
      <w:r w:rsidRPr="0087267D">
        <w:rPr>
          <w:rFonts w:ascii="Tahoma" w:hAnsi="Tahoma" w:cs="Tahoma"/>
          <w:bCs/>
          <w:sz w:val="24"/>
          <w:szCs w:val="24"/>
          <w:lang w:val="sv-SE"/>
        </w:rPr>
        <w:t xml:space="preserve">juga mempunyai pemikiran untuk memperbaiki manajemen mutunya. </w:t>
      </w:r>
    </w:p>
    <w:p w:rsidR="00E0754F" w:rsidRPr="0087267D" w:rsidRDefault="00E0754F" w:rsidP="00E0754F">
      <w:pPr>
        <w:spacing w:after="0"/>
        <w:ind w:firstLine="720"/>
        <w:jc w:val="both"/>
        <w:rPr>
          <w:rFonts w:ascii="Tahoma" w:hAnsi="Tahoma" w:cs="Tahoma"/>
          <w:spacing w:val="4"/>
          <w:sz w:val="24"/>
          <w:szCs w:val="24"/>
        </w:rPr>
      </w:pPr>
      <w:r w:rsidRPr="0087267D">
        <w:rPr>
          <w:rFonts w:ascii="Tahoma" w:hAnsi="Tahoma" w:cs="Tahoma"/>
          <w:bCs/>
          <w:sz w:val="24"/>
          <w:szCs w:val="24"/>
          <w:lang w:val="sv-SE"/>
        </w:rPr>
        <w:t xml:space="preserve">Di sektor swasta, kerasnya persaingan memaksa penyelenggara melakukan segala daya dan </w:t>
      </w:r>
      <w:r w:rsidRPr="0087267D">
        <w:rPr>
          <w:rFonts w:ascii="Tahoma" w:hAnsi="Tahoma" w:cs="Tahoma"/>
          <w:spacing w:val="4"/>
          <w:sz w:val="24"/>
          <w:szCs w:val="24"/>
          <w:lang w:val="sv-SE"/>
        </w:rPr>
        <w:t>upaya untuk merebut pasar.</w:t>
      </w:r>
      <w:r w:rsidR="00394AC1">
        <w:rPr>
          <w:rFonts w:ascii="Tahoma" w:hAnsi="Tahoma" w:cs="Tahoma"/>
          <w:spacing w:val="4"/>
          <w:sz w:val="24"/>
          <w:szCs w:val="24"/>
          <w:lang w:val="sv-SE"/>
        </w:rPr>
        <w:t xml:space="preserve"> </w:t>
      </w:r>
      <w:r w:rsidRPr="0087267D">
        <w:rPr>
          <w:rFonts w:ascii="Tahoma" w:hAnsi="Tahoma" w:cs="Tahoma"/>
          <w:spacing w:val="4"/>
          <w:sz w:val="24"/>
          <w:szCs w:val="24"/>
        </w:rPr>
        <w:t>Berbagai kemudahan ditawarkan kepada pelanggan, yang pada perkembangannya tidak hanya kemudahan namun ketepatan, kecepatan, kenyamanan serta biaya murah menjadi sesuatu pemikiran yang wajib dan tidak bisa diabaikan.</w:t>
      </w:r>
    </w:p>
    <w:p w:rsidR="00E0754F" w:rsidRPr="0087267D" w:rsidRDefault="00E0754F" w:rsidP="00E0754F">
      <w:pPr>
        <w:spacing w:after="0"/>
        <w:ind w:firstLine="720"/>
        <w:jc w:val="both"/>
        <w:rPr>
          <w:rFonts w:ascii="Tahoma" w:hAnsi="Tahoma" w:cs="Tahoma"/>
          <w:spacing w:val="4"/>
          <w:sz w:val="24"/>
          <w:szCs w:val="24"/>
          <w:lang w:val="en-US"/>
        </w:rPr>
      </w:pPr>
      <w:r w:rsidRPr="0087267D">
        <w:rPr>
          <w:rFonts w:ascii="Tahoma" w:hAnsi="Tahoma" w:cs="Tahoma"/>
          <w:spacing w:val="4"/>
          <w:sz w:val="24"/>
          <w:szCs w:val="24"/>
          <w:lang w:val="en-US"/>
        </w:rPr>
        <w:t xml:space="preserve">Guna menangkap harapan serta keinginan pelanggan, upaya yang dilakukan penyelenggara pelayanan antara lain dengan menyebarkan kuesioner atau daftar pertanyaan baik secara langsung dengan wawancara </w:t>
      </w:r>
      <w:r w:rsidRPr="0087267D">
        <w:rPr>
          <w:rFonts w:ascii="Tahoma" w:hAnsi="Tahoma" w:cs="Tahoma"/>
          <w:spacing w:val="4"/>
          <w:sz w:val="24"/>
          <w:szCs w:val="24"/>
          <w:lang w:val="en-US"/>
        </w:rPr>
        <w:lastRenderedPageBreak/>
        <w:t>berhadap-hadapan (</w:t>
      </w:r>
      <w:r w:rsidRPr="0087267D">
        <w:rPr>
          <w:rFonts w:ascii="Tahoma" w:hAnsi="Tahoma" w:cs="Tahoma"/>
          <w:i/>
          <w:spacing w:val="4"/>
          <w:sz w:val="24"/>
          <w:szCs w:val="24"/>
          <w:lang w:val="en-US"/>
        </w:rPr>
        <w:t>face to face interview</w:t>
      </w:r>
      <w:r w:rsidRPr="0087267D">
        <w:rPr>
          <w:rFonts w:ascii="Tahoma" w:hAnsi="Tahoma" w:cs="Tahoma"/>
          <w:spacing w:val="4"/>
          <w:sz w:val="24"/>
          <w:szCs w:val="24"/>
          <w:lang w:val="en-US"/>
        </w:rPr>
        <w:t>) maupun melalui media teknologi informatika.</w:t>
      </w:r>
      <w:r w:rsidR="00394AC1">
        <w:rPr>
          <w:rFonts w:ascii="Tahoma" w:hAnsi="Tahoma" w:cs="Tahoma"/>
          <w:spacing w:val="4"/>
          <w:sz w:val="24"/>
          <w:szCs w:val="24"/>
          <w:lang w:val="en-US"/>
        </w:rPr>
        <w:t xml:space="preserve"> </w:t>
      </w:r>
      <w:r w:rsidRPr="0087267D">
        <w:rPr>
          <w:rFonts w:ascii="Tahoma" w:hAnsi="Tahoma" w:cs="Tahoma"/>
          <w:spacing w:val="4"/>
          <w:sz w:val="24"/>
          <w:szCs w:val="24"/>
          <w:lang w:val="en-US"/>
        </w:rPr>
        <w:t>Selain itu, pengelolaan pengaduan juga menjadi media untuk mengolah harapan dan keinginan pelanggan.</w:t>
      </w:r>
    </w:p>
    <w:p w:rsidR="00E0754F" w:rsidRPr="0087267D" w:rsidRDefault="00E0754F" w:rsidP="00E0754F">
      <w:pPr>
        <w:spacing w:after="0"/>
        <w:ind w:firstLine="720"/>
        <w:jc w:val="both"/>
        <w:rPr>
          <w:rFonts w:ascii="Tahoma" w:eastAsia="Times New Roman" w:hAnsi="Tahoma" w:cs="Tahoma"/>
          <w:sz w:val="24"/>
          <w:szCs w:val="24"/>
          <w:lang w:val="en-US"/>
        </w:rPr>
      </w:pPr>
      <w:r w:rsidRPr="0087267D">
        <w:rPr>
          <w:rFonts w:ascii="Tahoma" w:hAnsi="Tahoma" w:cs="Tahoma"/>
          <w:spacing w:val="4"/>
          <w:sz w:val="24"/>
          <w:szCs w:val="24"/>
          <w:lang w:val="en-US"/>
        </w:rPr>
        <w:t>Dengan ditetapkannya kebijakan reformasi birokrasi sebagaimana tertuang dalam Peraturan Presiden Nomor 81 Tahun 2010 tentang Grand Design Reformasi Birokrasi 2010-2025, dimana salah satu target capaian yang diinginkan adalah “pelayanan publik yang sesuai dengan harapan masyarakat” maka pemikiran untuk meningkatkan kualitas pelayanan publik yang diselenggarakan instansi pemerintah wajib ditindaklanjuti</w:t>
      </w:r>
      <w:r w:rsidRPr="0087267D">
        <w:rPr>
          <w:rFonts w:ascii="Tahoma" w:eastAsia="Times New Roman" w:hAnsi="Tahoma" w:cs="Tahoma"/>
          <w:sz w:val="24"/>
          <w:szCs w:val="24"/>
          <w:lang w:val="en-US"/>
        </w:rPr>
        <w:t xml:space="preserve"> dan dilaksanakan.</w:t>
      </w:r>
    </w:p>
    <w:p w:rsidR="00E0754F" w:rsidRPr="0087267D" w:rsidRDefault="00E0754F" w:rsidP="00E0754F">
      <w:pPr>
        <w:ind w:firstLine="720"/>
        <w:jc w:val="both"/>
        <w:rPr>
          <w:rFonts w:ascii="Tahoma" w:eastAsia="Times New Roman" w:hAnsi="Tahoma" w:cs="Tahoma"/>
          <w:sz w:val="24"/>
          <w:szCs w:val="24"/>
          <w:lang w:val="en-US"/>
        </w:rPr>
      </w:pPr>
      <w:r w:rsidRPr="0087267D">
        <w:rPr>
          <w:rFonts w:ascii="Tahoma" w:eastAsia="Times New Roman" w:hAnsi="Tahoma" w:cs="Tahoma"/>
          <w:sz w:val="24"/>
          <w:szCs w:val="24"/>
          <w:lang w:val="en-US"/>
        </w:rPr>
        <w:t>Untuk melaksanakan pemikiran tersebut, berbagai kebijakan telah ditetapkan yang pada intinya lebih menitikberatkan peran</w:t>
      </w:r>
      <w:r w:rsidR="00394AC1">
        <w:rPr>
          <w:rFonts w:ascii="Tahoma" w:eastAsia="Times New Roman" w:hAnsi="Tahoma" w:cs="Tahoma"/>
          <w:sz w:val="24"/>
          <w:szCs w:val="24"/>
          <w:lang w:val="en-US"/>
        </w:rPr>
        <w:t xml:space="preserve"> </w:t>
      </w:r>
      <w:r w:rsidRPr="0087267D">
        <w:rPr>
          <w:rFonts w:ascii="Tahoma" w:eastAsia="Times New Roman" w:hAnsi="Tahoma" w:cs="Tahoma"/>
          <w:sz w:val="24"/>
          <w:szCs w:val="24"/>
          <w:lang w:val="en-US"/>
        </w:rPr>
        <w:t>serta langsung masyarakat dalam penyelenggaraan pelayanan publik.</w:t>
      </w:r>
      <w:r w:rsidR="00394AC1">
        <w:rPr>
          <w:rFonts w:ascii="Tahoma" w:eastAsia="Times New Roman" w:hAnsi="Tahoma" w:cs="Tahoma"/>
          <w:sz w:val="24"/>
          <w:szCs w:val="24"/>
          <w:lang w:val="en-US"/>
        </w:rPr>
        <w:t xml:space="preserve"> </w:t>
      </w:r>
      <w:r w:rsidRPr="0087267D">
        <w:rPr>
          <w:rFonts w:ascii="Tahoma" w:eastAsia="Times New Roman" w:hAnsi="Tahoma" w:cs="Tahoma"/>
          <w:sz w:val="24"/>
          <w:szCs w:val="24"/>
          <w:lang w:val="en-US"/>
        </w:rPr>
        <w:t>Kebijakan tersebut antara lain:</w:t>
      </w:r>
    </w:p>
    <w:p w:rsidR="00E0754F" w:rsidRPr="0087267D" w:rsidRDefault="00E0754F" w:rsidP="009B593B">
      <w:pPr>
        <w:numPr>
          <w:ilvl w:val="0"/>
          <w:numId w:val="15"/>
        </w:numPr>
        <w:spacing w:after="120"/>
        <w:ind w:left="426" w:hanging="426"/>
        <w:jc w:val="both"/>
        <w:rPr>
          <w:rFonts w:ascii="Tahoma" w:eastAsia="Times New Roman" w:hAnsi="Tahoma" w:cs="Tahoma"/>
          <w:sz w:val="24"/>
          <w:szCs w:val="24"/>
          <w:lang w:val="en-US"/>
        </w:rPr>
      </w:pPr>
      <w:r w:rsidRPr="0087267D">
        <w:rPr>
          <w:rFonts w:ascii="Tahoma" w:hAnsi="Tahoma" w:cs="Tahoma"/>
          <w:spacing w:val="-4"/>
          <w:sz w:val="24"/>
          <w:szCs w:val="24"/>
          <w:lang w:val="en-US"/>
        </w:rPr>
        <w:t>Undang-Undang  Nomor 25 Tahun 2009 tentang Pelayanan Publik;</w:t>
      </w:r>
    </w:p>
    <w:p w:rsidR="00E0754F" w:rsidRPr="0087267D" w:rsidRDefault="00E0754F" w:rsidP="009B593B">
      <w:pPr>
        <w:pStyle w:val="BodyText"/>
        <w:numPr>
          <w:ilvl w:val="0"/>
          <w:numId w:val="15"/>
        </w:numPr>
        <w:autoSpaceDE w:val="0"/>
        <w:autoSpaceDN w:val="0"/>
        <w:ind w:left="426" w:hanging="426"/>
        <w:jc w:val="both"/>
        <w:rPr>
          <w:rFonts w:ascii="Tahoma" w:hAnsi="Tahoma" w:cs="Tahoma"/>
          <w:spacing w:val="-4"/>
          <w:sz w:val="24"/>
          <w:szCs w:val="24"/>
          <w:lang w:val="en-US"/>
        </w:rPr>
      </w:pPr>
      <w:r w:rsidRPr="0087267D">
        <w:rPr>
          <w:rFonts w:ascii="Tahoma" w:hAnsi="Tahoma" w:cs="Tahoma"/>
          <w:spacing w:val="-4"/>
          <w:sz w:val="24"/>
          <w:szCs w:val="24"/>
          <w:lang w:val="en-US"/>
        </w:rPr>
        <w:t>Peraturan Pemerintah Nomor 96 Tahun 2012 tentang Pelaksanaan Undang-Undang Nomor 25 Tahun 2009 tentang Pelayanan Publik;</w:t>
      </w:r>
    </w:p>
    <w:p w:rsidR="00E0754F" w:rsidRPr="0087267D" w:rsidRDefault="00E0754F" w:rsidP="009B593B">
      <w:pPr>
        <w:pStyle w:val="BodyText"/>
        <w:numPr>
          <w:ilvl w:val="0"/>
          <w:numId w:val="15"/>
        </w:numPr>
        <w:autoSpaceDE w:val="0"/>
        <w:autoSpaceDN w:val="0"/>
        <w:ind w:left="426" w:hanging="426"/>
        <w:jc w:val="both"/>
        <w:rPr>
          <w:rFonts w:ascii="Tahoma" w:hAnsi="Tahoma" w:cs="Tahoma"/>
          <w:spacing w:val="-4"/>
          <w:sz w:val="24"/>
          <w:szCs w:val="24"/>
          <w:lang w:val="en-US"/>
        </w:rPr>
      </w:pPr>
      <w:r w:rsidRPr="0087267D">
        <w:rPr>
          <w:rFonts w:ascii="Tahoma" w:hAnsi="Tahoma" w:cs="Tahoma"/>
          <w:spacing w:val="-4"/>
          <w:sz w:val="24"/>
          <w:szCs w:val="24"/>
          <w:lang w:val="en-US"/>
        </w:rPr>
        <w:t>Peraturan Menteri Negara Pandayagunaan Aparatur Negara Nomor 13 Tahun 2009 tentang Pedoman Peningkatan Kualitas Pelayanan Publik Dengan Partisipasi Masyarakat;</w:t>
      </w:r>
    </w:p>
    <w:p w:rsidR="00E0754F" w:rsidRPr="0087267D" w:rsidRDefault="00E0754F" w:rsidP="009B593B">
      <w:pPr>
        <w:pStyle w:val="BodyText"/>
        <w:numPr>
          <w:ilvl w:val="0"/>
          <w:numId w:val="15"/>
        </w:numPr>
        <w:autoSpaceDE w:val="0"/>
        <w:autoSpaceDN w:val="0"/>
        <w:ind w:left="426" w:hanging="426"/>
        <w:jc w:val="both"/>
        <w:rPr>
          <w:rFonts w:ascii="Tahoma" w:hAnsi="Tahoma" w:cs="Tahoma"/>
          <w:spacing w:val="-4"/>
          <w:sz w:val="24"/>
          <w:szCs w:val="24"/>
          <w:lang w:val="en-US"/>
        </w:rPr>
      </w:pPr>
      <w:r w:rsidRPr="0087267D">
        <w:rPr>
          <w:rFonts w:ascii="Tahoma" w:hAnsi="Tahoma" w:cs="Tahoma"/>
          <w:spacing w:val="-4"/>
          <w:sz w:val="24"/>
          <w:szCs w:val="24"/>
          <w:lang w:val="en-US"/>
        </w:rPr>
        <w:t>Peraturan Menteri Pendayagunaan Aparatur Negara dan Reformasi Birokrasi Nomor 15 Tahun 2014 tentang Pedoman Standar Pelayanan;</w:t>
      </w:r>
    </w:p>
    <w:p w:rsidR="00E0754F" w:rsidRPr="0087267D" w:rsidRDefault="00E0754F" w:rsidP="009B593B">
      <w:pPr>
        <w:pStyle w:val="BodyText"/>
        <w:numPr>
          <w:ilvl w:val="0"/>
          <w:numId w:val="15"/>
        </w:numPr>
        <w:autoSpaceDE w:val="0"/>
        <w:autoSpaceDN w:val="0"/>
        <w:ind w:left="426" w:hanging="426"/>
        <w:jc w:val="both"/>
        <w:rPr>
          <w:rFonts w:ascii="Tahoma" w:hAnsi="Tahoma" w:cs="Tahoma"/>
          <w:spacing w:val="-4"/>
          <w:sz w:val="24"/>
          <w:szCs w:val="24"/>
          <w:lang w:val="en-US"/>
        </w:rPr>
      </w:pPr>
      <w:r w:rsidRPr="0087267D">
        <w:rPr>
          <w:rFonts w:ascii="Tahoma" w:hAnsi="Tahoma" w:cs="Tahoma"/>
          <w:spacing w:val="-4"/>
          <w:sz w:val="24"/>
          <w:szCs w:val="24"/>
          <w:lang w:val="en-US"/>
        </w:rPr>
        <w:t xml:space="preserve">Peraturan Menteri Pendayagunaan Aparatur Negara </w:t>
      </w:r>
      <w:r w:rsidR="00000273" w:rsidRPr="0087267D">
        <w:rPr>
          <w:rFonts w:ascii="Tahoma" w:hAnsi="Tahoma" w:cs="Tahoma"/>
          <w:spacing w:val="-4"/>
          <w:sz w:val="24"/>
          <w:szCs w:val="24"/>
          <w:lang w:val="en-US"/>
        </w:rPr>
        <w:t>dan Reformasi Birokrasi Nomor 1</w:t>
      </w:r>
      <w:r w:rsidR="00000273" w:rsidRPr="0087267D">
        <w:rPr>
          <w:rFonts w:ascii="Tahoma" w:hAnsi="Tahoma" w:cs="Tahoma"/>
          <w:spacing w:val="-4"/>
          <w:sz w:val="24"/>
          <w:szCs w:val="24"/>
        </w:rPr>
        <w:t>4</w:t>
      </w:r>
      <w:r w:rsidR="00000273" w:rsidRPr="0087267D">
        <w:rPr>
          <w:rFonts w:ascii="Tahoma" w:hAnsi="Tahoma" w:cs="Tahoma"/>
          <w:spacing w:val="-4"/>
          <w:sz w:val="24"/>
          <w:szCs w:val="24"/>
          <w:lang w:val="en-US"/>
        </w:rPr>
        <w:t xml:space="preserve"> Tahun 201</w:t>
      </w:r>
      <w:r w:rsidR="00000273" w:rsidRPr="0087267D">
        <w:rPr>
          <w:rFonts w:ascii="Tahoma" w:hAnsi="Tahoma" w:cs="Tahoma"/>
          <w:spacing w:val="-4"/>
          <w:sz w:val="24"/>
          <w:szCs w:val="24"/>
        </w:rPr>
        <w:t>7</w:t>
      </w:r>
      <w:r w:rsidRPr="0087267D">
        <w:rPr>
          <w:rFonts w:ascii="Tahoma" w:hAnsi="Tahoma" w:cs="Tahoma"/>
          <w:spacing w:val="-4"/>
          <w:sz w:val="24"/>
          <w:szCs w:val="24"/>
          <w:lang w:val="en-US"/>
        </w:rPr>
        <w:t xml:space="preserve"> tentang Pedoman Survei Kepuasan Masyarakat;</w:t>
      </w:r>
    </w:p>
    <w:p w:rsidR="00E0754F" w:rsidRPr="0087267D" w:rsidRDefault="00E0754F" w:rsidP="009B593B">
      <w:pPr>
        <w:numPr>
          <w:ilvl w:val="0"/>
          <w:numId w:val="15"/>
        </w:numPr>
        <w:spacing w:after="120"/>
        <w:ind w:left="426" w:hanging="426"/>
        <w:jc w:val="both"/>
        <w:rPr>
          <w:rFonts w:ascii="Tahoma" w:eastAsia="Times New Roman" w:hAnsi="Tahoma" w:cs="Tahoma"/>
          <w:sz w:val="24"/>
          <w:szCs w:val="24"/>
          <w:lang w:val="en-US"/>
        </w:rPr>
      </w:pPr>
      <w:r w:rsidRPr="0087267D">
        <w:rPr>
          <w:rFonts w:ascii="Tahoma" w:hAnsi="Tahoma" w:cs="Tahoma"/>
          <w:bCs/>
          <w:sz w:val="24"/>
          <w:szCs w:val="24"/>
          <w:lang w:val="sv-SE"/>
        </w:rPr>
        <w:t>Keputusan Menteri Pendayagunaan Aparatur Negara No. 63/KEP/M.PAN/7/2003 tentang Pedoman Umum Penyelenggaraan Pelayanan Publik;</w:t>
      </w:r>
    </w:p>
    <w:p w:rsidR="00E0754F" w:rsidRPr="0087267D" w:rsidRDefault="00E0754F" w:rsidP="009B593B">
      <w:pPr>
        <w:numPr>
          <w:ilvl w:val="0"/>
          <w:numId w:val="15"/>
        </w:numPr>
        <w:spacing w:after="120"/>
        <w:ind w:left="426" w:hanging="426"/>
        <w:jc w:val="both"/>
        <w:rPr>
          <w:rFonts w:ascii="Tahoma" w:eastAsia="Times New Roman" w:hAnsi="Tahoma" w:cs="Tahoma"/>
          <w:sz w:val="24"/>
          <w:szCs w:val="24"/>
          <w:lang w:val="en-US"/>
        </w:rPr>
      </w:pPr>
      <w:r w:rsidRPr="0087267D">
        <w:rPr>
          <w:rFonts w:ascii="Tahoma" w:hAnsi="Tahoma" w:cs="Tahoma"/>
          <w:spacing w:val="-4"/>
          <w:sz w:val="24"/>
          <w:szCs w:val="24"/>
          <w:lang w:val="en-US"/>
        </w:rPr>
        <w:t>Keputusan Menteri Pendayagunaan Aparatur Negara Nomor 118/KEP/M.PAN/8/2004 tentang Pedoman Umum Penanganan Pengaduan Masyarakat bagi Instansi Pemerintah.</w:t>
      </w:r>
    </w:p>
    <w:p w:rsidR="00E0754F" w:rsidRPr="0087267D" w:rsidRDefault="00E0754F" w:rsidP="007418F8">
      <w:pPr>
        <w:pStyle w:val="Heading2"/>
        <w:numPr>
          <w:ilvl w:val="1"/>
          <w:numId w:val="4"/>
        </w:numPr>
        <w:spacing w:line="360" w:lineRule="auto"/>
        <w:ind w:left="567" w:hanging="501"/>
        <w:rPr>
          <w:rFonts w:ascii="Tahoma" w:hAnsi="Tahoma" w:cs="Tahoma"/>
          <w:i w:val="0"/>
          <w:sz w:val="24"/>
          <w:szCs w:val="24"/>
        </w:rPr>
      </w:pPr>
      <w:bookmarkStart w:id="99" w:name="_Toc342036662"/>
      <w:bookmarkStart w:id="100" w:name="_Toc342288187"/>
      <w:bookmarkStart w:id="101" w:name="_Toc374956807"/>
      <w:r w:rsidRPr="0087267D">
        <w:rPr>
          <w:rFonts w:ascii="Tahoma" w:hAnsi="Tahoma" w:cs="Tahoma"/>
          <w:i w:val="0"/>
          <w:sz w:val="24"/>
          <w:szCs w:val="24"/>
        </w:rPr>
        <w:t xml:space="preserve">Pemahaman Terhadap </w:t>
      </w:r>
      <w:bookmarkEnd w:id="99"/>
      <w:bookmarkEnd w:id="100"/>
      <w:bookmarkEnd w:id="101"/>
      <w:r w:rsidRPr="0087267D">
        <w:rPr>
          <w:rFonts w:ascii="Tahoma" w:hAnsi="Tahoma" w:cs="Tahoma"/>
          <w:i w:val="0"/>
          <w:sz w:val="24"/>
          <w:szCs w:val="24"/>
        </w:rPr>
        <w:t>Pelayanan Publik</w:t>
      </w:r>
    </w:p>
    <w:p w:rsidR="00293E3C" w:rsidRDefault="00E0754F" w:rsidP="00E0754F">
      <w:pPr>
        <w:spacing w:after="0"/>
        <w:ind w:firstLine="720"/>
        <w:jc w:val="both"/>
        <w:rPr>
          <w:rFonts w:ascii="Tahoma" w:hAnsi="Tahoma" w:cs="Tahoma"/>
          <w:sz w:val="24"/>
          <w:szCs w:val="24"/>
          <w:lang w:val="en-US"/>
        </w:rPr>
      </w:pPr>
      <w:r w:rsidRPr="0087267D">
        <w:rPr>
          <w:rFonts w:ascii="Tahoma" w:hAnsi="Tahoma" w:cs="Tahoma"/>
          <w:iCs/>
          <w:sz w:val="24"/>
          <w:szCs w:val="24"/>
        </w:rPr>
        <w:t>P</w:t>
      </w:r>
      <w:r w:rsidRPr="0087267D">
        <w:rPr>
          <w:rFonts w:ascii="Tahoma" w:hAnsi="Tahoma" w:cs="Tahoma"/>
          <w:iCs/>
          <w:sz w:val="24"/>
          <w:szCs w:val="24"/>
          <w:lang w:val="en-US"/>
        </w:rPr>
        <w:t xml:space="preserve">engertian Pelayanan Publik berdasarkan Undang-Undang Nomor 25 Tahun 2009 adalah </w:t>
      </w:r>
      <w:r w:rsidRPr="0087267D">
        <w:rPr>
          <w:rFonts w:ascii="Tahoma" w:hAnsi="Tahoma" w:cs="Tahoma"/>
          <w:sz w:val="24"/>
          <w:szCs w:val="24"/>
        </w:rPr>
        <w:t xml:space="preserve">kegiatan atau rangkaian kegiatan dalam rangka pemenuhan kebutuhan pelayanan </w:t>
      </w:r>
      <w:r w:rsidRPr="0087267D">
        <w:rPr>
          <w:rFonts w:ascii="Tahoma" w:hAnsi="Tahoma" w:cs="Tahoma"/>
          <w:spacing w:val="4"/>
          <w:sz w:val="24"/>
          <w:szCs w:val="24"/>
          <w:lang w:val="en-US"/>
        </w:rPr>
        <w:t>sesuai</w:t>
      </w:r>
      <w:r w:rsidR="002E2997">
        <w:rPr>
          <w:rFonts w:ascii="Tahoma" w:hAnsi="Tahoma" w:cs="Tahoma"/>
          <w:sz w:val="24"/>
          <w:szCs w:val="24"/>
        </w:rPr>
        <w:t xml:space="preserve"> dengan peraturan perundang-</w:t>
      </w:r>
      <w:r w:rsidRPr="0087267D">
        <w:rPr>
          <w:rFonts w:ascii="Tahoma" w:hAnsi="Tahoma" w:cs="Tahoma"/>
          <w:sz w:val="24"/>
          <w:szCs w:val="24"/>
        </w:rPr>
        <w:t>undangan bagi setiap warga negara dan penduduk atas barang, jasa,</w:t>
      </w:r>
      <w:r w:rsidR="002E2997">
        <w:rPr>
          <w:rFonts w:ascii="Tahoma" w:hAnsi="Tahoma" w:cs="Tahoma"/>
          <w:sz w:val="24"/>
          <w:szCs w:val="24"/>
        </w:rPr>
        <w:t xml:space="preserve"> dan/</w:t>
      </w:r>
      <w:r w:rsidRPr="0087267D">
        <w:rPr>
          <w:rFonts w:ascii="Tahoma" w:hAnsi="Tahoma" w:cs="Tahoma"/>
          <w:sz w:val="24"/>
          <w:szCs w:val="24"/>
        </w:rPr>
        <w:t>atau pelayanan administratif yang disediakan oleh penyelenggara pelayanan publi</w:t>
      </w:r>
      <w:r w:rsidRPr="0087267D">
        <w:rPr>
          <w:rFonts w:ascii="Tahoma" w:hAnsi="Tahoma" w:cs="Tahoma"/>
          <w:sz w:val="24"/>
          <w:szCs w:val="24"/>
          <w:lang w:val="en-US"/>
        </w:rPr>
        <w:t>k.</w:t>
      </w:r>
      <w:r w:rsidR="00394AC1">
        <w:rPr>
          <w:rFonts w:ascii="Tahoma" w:hAnsi="Tahoma" w:cs="Tahoma"/>
          <w:sz w:val="24"/>
          <w:szCs w:val="24"/>
          <w:lang w:val="en-US"/>
        </w:rPr>
        <w:t xml:space="preserve"> </w:t>
      </w:r>
    </w:p>
    <w:p w:rsidR="00293E3C" w:rsidRDefault="00293E3C" w:rsidP="00E0754F">
      <w:pPr>
        <w:spacing w:after="0"/>
        <w:ind w:firstLine="720"/>
        <w:jc w:val="both"/>
        <w:rPr>
          <w:rFonts w:ascii="Tahoma" w:hAnsi="Tahoma" w:cs="Tahoma"/>
          <w:sz w:val="24"/>
          <w:szCs w:val="24"/>
          <w:lang w:val="en-US"/>
        </w:rPr>
      </w:pPr>
    </w:p>
    <w:p w:rsidR="00E0754F" w:rsidRPr="0087267D" w:rsidRDefault="00E0754F" w:rsidP="00293E3C">
      <w:pPr>
        <w:spacing w:after="0"/>
        <w:jc w:val="both"/>
        <w:rPr>
          <w:rFonts w:ascii="Tahoma" w:hAnsi="Tahoma" w:cs="Tahoma"/>
          <w:iCs/>
          <w:sz w:val="24"/>
          <w:szCs w:val="24"/>
          <w:lang w:val="en-US"/>
        </w:rPr>
      </w:pPr>
      <w:r w:rsidRPr="0087267D">
        <w:rPr>
          <w:rFonts w:ascii="Tahoma" w:hAnsi="Tahoma" w:cs="Tahoma"/>
          <w:iCs/>
          <w:sz w:val="24"/>
          <w:szCs w:val="24"/>
          <w:lang w:val="en-US"/>
        </w:rPr>
        <w:lastRenderedPageBreak/>
        <w:t>Adapun Penyelenggara Pelayanan Publik terdiri dari:</w:t>
      </w:r>
    </w:p>
    <w:p w:rsidR="00E0754F" w:rsidRPr="0087267D" w:rsidRDefault="00E0754F" w:rsidP="009B593B">
      <w:pPr>
        <w:numPr>
          <w:ilvl w:val="0"/>
          <w:numId w:val="16"/>
        </w:numPr>
        <w:tabs>
          <w:tab w:val="left" w:pos="426"/>
        </w:tabs>
        <w:spacing w:after="0"/>
        <w:ind w:left="426" w:hanging="426"/>
        <w:jc w:val="both"/>
        <w:rPr>
          <w:rFonts w:ascii="Tahoma" w:hAnsi="Tahoma" w:cs="Tahoma"/>
          <w:iCs/>
          <w:sz w:val="24"/>
          <w:szCs w:val="24"/>
          <w:lang w:val="en-US"/>
        </w:rPr>
      </w:pPr>
      <w:r w:rsidRPr="0087267D">
        <w:rPr>
          <w:rFonts w:ascii="Tahoma" w:hAnsi="Tahoma" w:cs="Tahoma"/>
          <w:iCs/>
          <w:sz w:val="24"/>
          <w:szCs w:val="24"/>
          <w:lang w:val="en-US"/>
        </w:rPr>
        <w:t xml:space="preserve">Setiap institusi penyelenggara Negara, yaitu seluruh instansi pemerintah baik pusat maupun daerah; </w:t>
      </w:r>
    </w:p>
    <w:p w:rsidR="00E0754F" w:rsidRPr="0087267D" w:rsidRDefault="00E0754F" w:rsidP="009B593B">
      <w:pPr>
        <w:numPr>
          <w:ilvl w:val="0"/>
          <w:numId w:val="16"/>
        </w:numPr>
        <w:tabs>
          <w:tab w:val="left" w:pos="426"/>
        </w:tabs>
        <w:spacing w:after="0"/>
        <w:ind w:left="426" w:hanging="426"/>
        <w:jc w:val="both"/>
        <w:rPr>
          <w:rFonts w:ascii="Tahoma" w:hAnsi="Tahoma" w:cs="Tahoma"/>
          <w:iCs/>
          <w:sz w:val="24"/>
          <w:szCs w:val="24"/>
          <w:lang w:val="en-US"/>
        </w:rPr>
      </w:pPr>
      <w:r w:rsidRPr="0087267D">
        <w:rPr>
          <w:rFonts w:ascii="Tahoma" w:hAnsi="Tahoma" w:cs="Tahoma"/>
          <w:iCs/>
          <w:sz w:val="24"/>
          <w:szCs w:val="24"/>
          <w:lang w:val="en-US"/>
        </w:rPr>
        <w:t>Korporasi, baik milik pemerintah maupun swasta termasuk didalamnya korporasi publik yaitu BUMN atau BUMD;</w:t>
      </w:r>
    </w:p>
    <w:p w:rsidR="00E0754F" w:rsidRPr="0087267D" w:rsidRDefault="00E0754F" w:rsidP="009B593B">
      <w:pPr>
        <w:numPr>
          <w:ilvl w:val="0"/>
          <w:numId w:val="16"/>
        </w:numPr>
        <w:tabs>
          <w:tab w:val="left" w:pos="426"/>
        </w:tabs>
        <w:spacing w:after="0"/>
        <w:ind w:left="426" w:hanging="426"/>
        <w:jc w:val="both"/>
        <w:rPr>
          <w:rFonts w:ascii="Tahoma" w:hAnsi="Tahoma" w:cs="Tahoma"/>
          <w:iCs/>
          <w:sz w:val="24"/>
          <w:szCs w:val="24"/>
          <w:lang w:val="en-US"/>
        </w:rPr>
      </w:pPr>
      <w:r w:rsidRPr="0087267D">
        <w:rPr>
          <w:rFonts w:ascii="Tahoma" w:hAnsi="Tahoma" w:cs="Tahoma"/>
          <w:iCs/>
          <w:sz w:val="24"/>
          <w:szCs w:val="24"/>
          <w:lang w:val="en-US"/>
        </w:rPr>
        <w:t>Lembaga independen yang dibentuk berdasarkan undang-undang untuk kegiatan pelayanan publik seperti KPU, KPK, KPI, KY, Lembaga Penyiaran Publik (RRI dan TVRI), dan lain-lain ; dan</w:t>
      </w:r>
    </w:p>
    <w:p w:rsidR="00E0754F" w:rsidRPr="0087267D" w:rsidRDefault="00E0754F" w:rsidP="009B593B">
      <w:pPr>
        <w:numPr>
          <w:ilvl w:val="0"/>
          <w:numId w:val="16"/>
        </w:numPr>
        <w:tabs>
          <w:tab w:val="left" w:pos="426"/>
        </w:tabs>
        <w:spacing w:after="0"/>
        <w:ind w:left="426" w:hanging="426"/>
        <w:jc w:val="both"/>
        <w:rPr>
          <w:rFonts w:ascii="Tahoma" w:hAnsi="Tahoma" w:cs="Tahoma"/>
          <w:iCs/>
          <w:sz w:val="24"/>
          <w:szCs w:val="24"/>
          <w:lang w:val="en-US"/>
        </w:rPr>
      </w:pPr>
      <w:r w:rsidRPr="0087267D">
        <w:rPr>
          <w:rFonts w:ascii="Tahoma" w:hAnsi="Tahoma" w:cs="Tahoma"/>
          <w:iCs/>
          <w:sz w:val="24"/>
          <w:szCs w:val="24"/>
          <w:lang w:val="en-US"/>
        </w:rPr>
        <w:t>Badan hukum lain yang dibentuk semata-mata untuk kegiatan pelayanan publik, seperti sekolah dan rumah sakit swasta.</w:t>
      </w:r>
    </w:p>
    <w:p w:rsidR="00E0754F" w:rsidRPr="0087267D" w:rsidRDefault="00E0754F" w:rsidP="00E0754F">
      <w:pPr>
        <w:spacing w:after="0"/>
        <w:ind w:firstLine="720"/>
        <w:jc w:val="both"/>
        <w:rPr>
          <w:rFonts w:ascii="Tahoma" w:hAnsi="Tahoma" w:cs="Tahoma"/>
          <w:bCs/>
          <w:sz w:val="24"/>
          <w:szCs w:val="24"/>
        </w:rPr>
      </w:pPr>
    </w:p>
    <w:p w:rsidR="00E0754F" w:rsidRPr="0087267D" w:rsidRDefault="00E0754F" w:rsidP="00E0754F">
      <w:pPr>
        <w:spacing w:after="0"/>
        <w:ind w:firstLine="720"/>
        <w:jc w:val="both"/>
        <w:rPr>
          <w:rFonts w:ascii="Tahoma" w:hAnsi="Tahoma" w:cs="Tahoma"/>
          <w:bCs/>
          <w:sz w:val="24"/>
          <w:szCs w:val="24"/>
          <w:lang w:val="sv-SE"/>
        </w:rPr>
      </w:pPr>
      <w:r w:rsidRPr="0087267D">
        <w:rPr>
          <w:rFonts w:ascii="Tahoma" w:hAnsi="Tahoma" w:cs="Tahoma"/>
          <w:bCs/>
          <w:sz w:val="24"/>
          <w:szCs w:val="24"/>
          <w:lang w:val="sv-SE"/>
        </w:rPr>
        <w:t xml:space="preserve">Ruang lingkup pelayanan publik meliputi </w:t>
      </w:r>
      <w:r w:rsidRPr="0087267D">
        <w:rPr>
          <w:rFonts w:ascii="Tahoma" w:hAnsi="Tahoma" w:cs="Tahoma"/>
          <w:sz w:val="24"/>
          <w:szCs w:val="24"/>
        </w:rPr>
        <w:t>pelayanan</w:t>
      </w:r>
      <w:r w:rsidRPr="0087267D">
        <w:rPr>
          <w:rFonts w:ascii="Tahoma" w:hAnsi="Tahoma" w:cs="Tahoma"/>
          <w:bCs/>
          <w:sz w:val="24"/>
          <w:szCs w:val="24"/>
          <w:lang w:val="sv-SE"/>
        </w:rPr>
        <w:t xml:space="preserve"> barang publik, jasa publik, dan pelayanan administratif pada sektor pendidikan, pengajaran, pekerjaan dan usaha, tempat tinggal, komunikasi dan informasi, lingkungan hidup, kesehatan, jaminan sosial, energi, perbankan, perhubungan, sumber daya alam, pariwisata, dan sektor strategis lainnya.</w:t>
      </w:r>
    </w:p>
    <w:p w:rsidR="00E0754F" w:rsidRPr="0087267D" w:rsidRDefault="00E0754F" w:rsidP="00E0754F">
      <w:pPr>
        <w:spacing w:after="0"/>
        <w:ind w:left="567"/>
        <w:jc w:val="both"/>
        <w:rPr>
          <w:rFonts w:ascii="Tahoma" w:hAnsi="Tahoma" w:cs="Tahoma"/>
          <w:bCs/>
          <w:sz w:val="24"/>
          <w:szCs w:val="24"/>
          <w:lang w:val="sv-SE"/>
        </w:rPr>
      </w:pPr>
    </w:p>
    <w:p w:rsidR="00E0754F" w:rsidRPr="0087267D" w:rsidRDefault="00E0754F" w:rsidP="00E0754F">
      <w:pPr>
        <w:pStyle w:val="Caption"/>
        <w:spacing w:line="276" w:lineRule="auto"/>
        <w:jc w:val="center"/>
        <w:rPr>
          <w:rFonts w:ascii="Tahoma" w:hAnsi="Tahoma" w:cs="Tahoma"/>
          <w:sz w:val="24"/>
          <w:szCs w:val="24"/>
        </w:rPr>
      </w:pPr>
      <w:bookmarkStart w:id="102" w:name="_Toc342102750"/>
      <w:bookmarkStart w:id="103" w:name="_Toc374953215"/>
      <w:bookmarkStart w:id="104" w:name="_Toc374956390"/>
      <w:bookmarkStart w:id="105" w:name="_Toc374956665"/>
      <w:r w:rsidRPr="0087267D">
        <w:rPr>
          <w:rFonts w:ascii="Tahoma" w:hAnsi="Tahoma" w:cs="Tahoma"/>
          <w:iCs/>
          <w:sz w:val="24"/>
          <w:szCs w:val="24"/>
        </w:rPr>
        <w:t>Gambar 1</w:t>
      </w:r>
      <w:bookmarkEnd w:id="102"/>
      <w:bookmarkEnd w:id="103"/>
      <w:bookmarkEnd w:id="104"/>
      <w:bookmarkEnd w:id="105"/>
    </w:p>
    <w:p w:rsidR="00E0754F" w:rsidRPr="0087267D" w:rsidRDefault="00E0754F" w:rsidP="00E0754F">
      <w:pPr>
        <w:pStyle w:val="Caption"/>
        <w:spacing w:line="276" w:lineRule="auto"/>
        <w:jc w:val="center"/>
        <w:rPr>
          <w:rFonts w:ascii="Tahoma" w:hAnsi="Tahoma" w:cs="Tahoma"/>
          <w:iCs/>
          <w:sz w:val="24"/>
          <w:szCs w:val="24"/>
        </w:rPr>
      </w:pPr>
      <w:r w:rsidRPr="0087267D">
        <w:rPr>
          <w:rFonts w:ascii="Tahoma" w:hAnsi="Tahoma" w:cs="Tahoma"/>
          <w:iCs/>
          <w:sz w:val="24"/>
          <w:szCs w:val="24"/>
        </w:rPr>
        <w:t>Ruang Lingkup Pelayanan Publik</w:t>
      </w: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r w:rsidRPr="0087267D">
        <w:rPr>
          <w:rFonts w:ascii="Tahoma" w:hAnsi="Tahoma" w:cs="Tahoma"/>
          <w:noProof/>
          <w:sz w:val="24"/>
          <w:szCs w:val="24"/>
          <w:lang w:val="en-US"/>
        </w:rPr>
        <w:drawing>
          <wp:anchor distT="0" distB="0" distL="114300" distR="114300" simplePos="0" relativeHeight="251660288" behindDoc="1" locked="0" layoutInCell="1" allowOverlap="1">
            <wp:simplePos x="0" y="0"/>
            <wp:positionH relativeFrom="column">
              <wp:posOffset>245110</wp:posOffset>
            </wp:positionH>
            <wp:positionV relativeFrom="paragraph">
              <wp:posOffset>78740</wp:posOffset>
            </wp:positionV>
            <wp:extent cx="4619625" cy="2362200"/>
            <wp:effectExtent l="0" t="0" r="0" b="0"/>
            <wp:wrapThrough wrapText="bothSides">
              <wp:wrapPolygon edited="0">
                <wp:start x="6859" y="697"/>
                <wp:lineTo x="6680" y="1568"/>
                <wp:lineTo x="6591" y="5923"/>
                <wp:lineTo x="7482" y="6619"/>
                <wp:lineTo x="10600" y="6619"/>
                <wp:lineTo x="7304" y="8013"/>
                <wp:lineTo x="6948" y="8361"/>
                <wp:lineTo x="6948" y="10452"/>
                <wp:lineTo x="7660" y="12194"/>
                <wp:lineTo x="3919" y="12368"/>
                <wp:lineTo x="3474" y="12542"/>
                <wp:lineTo x="3563" y="16897"/>
                <wp:lineTo x="9442" y="16897"/>
                <wp:lineTo x="18082" y="16026"/>
                <wp:lineTo x="18171" y="12542"/>
                <wp:lineTo x="17636" y="12194"/>
                <wp:lineTo x="13984" y="12194"/>
                <wp:lineTo x="14964" y="10277"/>
                <wp:lineTo x="15053" y="8361"/>
                <wp:lineTo x="14519" y="8013"/>
                <wp:lineTo x="11045" y="6619"/>
                <wp:lineTo x="14073" y="6619"/>
                <wp:lineTo x="15142" y="5923"/>
                <wp:lineTo x="14964" y="1394"/>
                <wp:lineTo x="14875" y="697"/>
                <wp:lineTo x="6859" y="697"/>
              </wp:wrapPolygon>
            </wp:wrapThrough>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p>
    <w:p w:rsidR="00E0754F" w:rsidRPr="0087267D" w:rsidRDefault="00E0754F" w:rsidP="00E0754F">
      <w:pPr>
        <w:tabs>
          <w:tab w:val="left" w:pos="0"/>
          <w:tab w:val="left" w:pos="709"/>
          <w:tab w:val="left" w:pos="851"/>
          <w:tab w:val="left" w:pos="1134"/>
        </w:tabs>
        <w:spacing w:after="0"/>
        <w:ind w:left="2574"/>
        <w:jc w:val="both"/>
        <w:rPr>
          <w:rFonts w:ascii="Tahoma" w:hAnsi="Tahoma" w:cs="Tahoma"/>
          <w:iCs/>
          <w:sz w:val="24"/>
          <w:szCs w:val="24"/>
        </w:rPr>
      </w:pPr>
    </w:p>
    <w:p w:rsidR="00E0754F" w:rsidRPr="0087267D" w:rsidRDefault="00A409D7" w:rsidP="00A409D7">
      <w:pPr>
        <w:pStyle w:val="Heading2"/>
        <w:spacing w:before="240" w:line="276" w:lineRule="auto"/>
        <w:rPr>
          <w:rFonts w:ascii="Tahoma" w:hAnsi="Tahoma" w:cs="Tahoma"/>
          <w:b w:val="0"/>
          <w:i w:val="0"/>
          <w:iCs w:val="0"/>
          <w:color w:val="0000FF"/>
          <w:sz w:val="24"/>
          <w:szCs w:val="24"/>
        </w:rPr>
      </w:pPr>
      <w:bookmarkStart w:id="106" w:name="_Toc342036663"/>
      <w:bookmarkStart w:id="107" w:name="_Toc342288188"/>
      <w:bookmarkStart w:id="108" w:name="_Toc374956808"/>
      <w:r w:rsidRPr="0087267D">
        <w:rPr>
          <w:rFonts w:ascii="Tahoma" w:hAnsi="Tahoma" w:cs="Tahoma"/>
          <w:bCs w:val="0"/>
          <w:i w:val="0"/>
          <w:sz w:val="24"/>
          <w:szCs w:val="24"/>
          <w:lang w:val="en-US"/>
        </w:rPr>
        <w:t xml:space="preserve">2.3. </w:t>
      </w:r>
      <w:r w:rsidR="00E0754F" w:rsidRPr="0087267D">
        <w:rPr>
          <w:rFonts w:ascii="Tahoma" w:hAnsi="Tahoma" w:cs="Tahoma"/>
          <w:bCs w:val="0"/>
          <w:i w:val="0"/>
          <w:sz w:val="24"/>
          <w:szCs w:val="24"/>
        </w:rPr>
        <w:t xml:space="preserve">Pemahaman </w:t>
      </w:r>
      <w:bookmarkEnd w:id="106"/>
      <w:bookmarkEnd w:id="107"/>
      <w:bookmarkEnd w:id="108"/>
      <w:r w:rsidR="00E0754F" w:rsidRPr="0087267D">
        <w:rPr>
          <w:rFonts w:ascii="Tahoma" w:hAnsi="Tahoma" w:cs="Tahoma"/>
          <w:bCs w:val="0"/>
          <w:i w:val="0"/>
          <w:sz w:val="24"/>
          <w:szCs w:val="24"/>
        </w:rPr>
        <w:t>Terhadap Standar Pelayanan</w:t>
      </w:r>
    </w:p>
    <w:p w:rsidR="00E0754F" w:rsidRDefault="00E0754F" w:rsidP="00742E71">
      <w:pPr>
        <w:tabs>
          <w:tab w:val="left" w:pos="990"/>
        </w:tabs>
        <w:spacing w:after="0"/>
        <w:ind w:left="540" w:firstLine="90"/>
        <w:jc w:val="both"/>
        <w:rPr>
          <w:rFonts w:ascii="Tahoma" w:eastAsia="Times New Roman" w:hAnsi="Tahoma" w:cs="Tahoma"/>
          <w:sz w:val="24"/>
          <w:szCs w:val="24"/>
          <w:lang w:val="en-US"/>
        </w:rPr>
      </w:pPr>
      <w:r w:rsidRPr="0087267D">
        <w:rPr>
          <w:rFonts w:ascii="Tahoma" w:hAnsi="Tahoma" w:cs="Tahoma"/>
          <w:iCs/>
          <w:sz w:val="24"/>
          <w:szCs w:val="24"/>
        </w:rPr>
        <w:t xml:space="preserve">Standar Pelayanan adalah </w:t>
      </w:r>
      <w:r w:rsidRPr="0087267D">
        <w:rPr>
          <w:rFonts w:ascii="Tahoma" w:eastAsia="Times New Roman" w:hAnsi="Tahoma" w:cs="Tahoma"/>
          <w:sz w:val="24"/>
          <w:szCs w:val="24"/>
        </w:rPr>
        <w:t xml:space="preserve">tolok ukur yang dipergunakan sebagai pedoman penyelenggaraan pelayanan dan acuan penilaian kualitas pelayanan sebagai kewajiban dan </w:t>
      </w:r>
      <w:r w:rsidRPr="0087267D">
        <w:rPr>
          <w:rFonts w:ascii="Tahoma" w:hAnsi="Tahoma" w:cs="Tahoma"/>
          <w:sz w:val="24"/>
          <w:szCs w:val="24"/>
        </w:rPr>
        <w:t>janji</w:t>
      </w:r>
      <w:r w:rsidRPr="0087267D">
        <w:rPr>
          <w:rFonts w:ascii="Tahoma" w:eastAsia="Times New Roman" w:hAnsi="Tahoma" w:cs="Tahoma"/>
          <w:sz w:val="24"/>
          <w:szCs w:val="24"/>
        </w:rPr>
        <w:t xml:space="preserve"> penyelenggara kepada masyarakat dalam rangka pelayanan yang berkualitas, cepat, mudah, terjangkau, dan terukur.</w:t>
      </w:r>
      <w:r w:rsidR="00394AC1">
        <w:rPr>
          <w:rFonts w:ascii="Tahoma" w:eastAsia="Times New Roman" w:hAnsi="Tahoma" w:cs="Tahoma"/>
          <w:sz w:val="24"/>
          <w:szCs w:val="24"/>
          <w:lang w:val="en-US"/>
        </w:rPr>
        <w:t xml:space="preserve"> </w:t>
      </w:r>
      <w:r w:rsidRPr="0087267D">
        <w:rPr>
          <w:rFonts w:ascii="Tahoma" w:eastAsia="Times New Roman" w:hAnsi="Tahoma" w:cs="Tahoma"/>
          <w:sz w:val="24"/>
          <w:szCs w:val="24"/>
        </w:rPr>
        <w:t>Dalam penyusunan,</w:t>
      </w:r>
      <w:r w:rsidR="00394AC1">
        <w:rPr>
          <w:rFonts w:ascii="Tahoma" w:eastAsia="Times New Roman" w:hAnsi="Tahoma" w:cs="Tahoma"/>
          <w:sz w:val="24"/>
          <w:szCs w:val="24"/>
          <w:lang w:val="en-US"/>
        </w:rPr>
        <w:t xml:space="preserve"> </w:t>
      </w:r>
      <w:r w:rsidRPr="0087267D">
        <w:rPr>
          <w:rFonts w:ascii="Tahoma" w:eastAsia="Times New Roman" w:hAnsi="Tahoma" w:cs="Tahoma"/>
          <w:sz w:val="24"/>
          <w:szCs w:val="24"/>
        </w:rPr>
        <w:t>penetapan,</w:t>
      </w:r>
      <w:r w:rsidR="00394AC1">
        <w:rPr>
          <w:rFonts w:ascii="Tahoma" w:eastAsia="Times New Roman" w:hAnsi="Tahoma" w:cs="Tahoma"/>
          <w:sz w:val="24"/>
          <w:szCs w:val="24"/>
          <w:lang w:val="en-US"/>
        </w:rPr>
        <w:t xml:space="preserve"> </w:t>
      </w:r>
      <w:r w:rsidRPr="0087267D">
        <w:rPr>
          <w:rFonts w:ascii="Tahoma" w:eastAsia="Times New Roman" w:hAnsi="Tahoma" w:cs="Tahoma"/>
          <w:sz w:val="24"/>
          <w:szCs w:val="24"/>
        </w:rPr>
        <w:t>dan penerapan Standar Pelayanan dilakukan dengan</w:t>
      </w:r>
      <w:r w:rsidR="00394AC1">
        <w:rPr>
          <w:rFonts w:ascii="Tahoma" w:eastAsia="Times New Roman" w:hAnsi="Tahoma" w:cs="Tahoma"/>
          <w:sz w:val="24"/>
          <w:szCs w:val="24"/>
          <w:lang w:val="en-US"/>
        </w:rPr>
        <w:t xml:space="preserve"> </w:t>
      </w:r>
      <w:r w:rsidRPr="0087267D">
        <w:rPr>
          <w:rFonts w:ascii="Tahoma" w:eastAsia="Times New Roman" w:hAnsi="Tahoma" w:cs="Tahoma"/>
          <w:sz w:val="24"/>
          <w:szCs w:val="24"/>
        </w:rPr>
        <w:t>memperhatikan prinsip:</w:t>
      </w:r>
    </w:p>
    <w:p w:rsidR="00293E3C" w:rsidRPr="00293E3C" w:rsidRDefault="00293E3C" w:rsidP="00742E71">
      <w:pPr>
        <w:tabs>
          <w:tab w:val="left" w:pos="990"/>
        </w:tabs>
        <w:spacing w:after="0"/>
        <w:ind w:left="540" w:firstLine="90"/>
        <w:jc w:val="both"/>
        <w:rPr>
          <w:rFonts w:ascii="Tahoma" w:eastAsia="Times New Roman" w:hAnsi="Tahoma" w:cs="Tahoma"/>
          <w:sz w:val="14"/>
          <w:szCs w:val="24"/>
          <w:lang w:val="en-US"/>
        </w:rPr>
      </w:pPr>
    </w:p>
    <w:p w:rsidR="00000273" w:rsidRPr="0087267D" w:rsidRDefault="00000273" w:rsidP="009B593B">
      <w:pPr>
        <w:pStyle w:val="ListParagraph"/>
        <w:numPr>
          <w:ilvl w:val="1"/>
          <w:numId w:val="14"/>
        </w:numPr>
        <w:tabs>
          <w:tab w:val="left" w:pos="990"/>
        </w:tabs>
        <w:jc w:val="both"/>
        <w:rPr>
          <w:rFonts w:ascii="Tahoma" w:hAnsi="Tahoma" w:cs="Tahoma"/>
        </w:rPr>
      </w:pPr>
      <w:r w:rsidRPr="0087267D">
        <w:rPr>
          <w:rFonts w:ascii="Tahoma" w:hAnsi="Tahoma" w:cs="Tahoma"/>
        </w:rPr>
        <w:t xml:space="preserve">Transparan </w:t>
      </w:r>
    </w:p>
    <w:p w:rsidR="00000273" w:rsidRDefault="00000273" w:rsidP="00000273">
      <w:pPr>
        <w:pStyle w:val="ListParagraph"/>
        <w:tabs>
          <w:tab w:val="left" w:pos="990"/>
        </w:tabs>
        <w:ind w:left="938"/>
        <w:jc w:val="both"/>
        <w:rPr>
          <w:rFonts w:ascii="Tahoma" w:hAnsi="Tahoma" w:cs="Tahoma"/>
          <w:lang w:val="en-US"/>
        </w:rPr>
      </w:pPr>
      <w:r w:rsidRPr="0087267D">
        <w:rPr>
          <w:rFonts w:ascii="Tahoma" w:hAnsi="Tahoma" w:cs="Tahoma"/>
        </w:rPr>
        <w:t xml:space="preserve">Hasil survei kepuasan masyarakat harus dipublikasikan dan mudah diakses oleh seluruh masyarakat. </w:t>
      </w:r>
    </w:p>
    <w:p w:rsidR="00293E3C" w:rsidRPr="00293E3C" w:rsidRDefault="00293E3C" w:rsidP="00000273">
      <w:pPr>
        <w:pStyle w:val="ListParagraph"/>
        <w:tabs>
          <w:tab w:val="left" w:pos="990"/>
        </w:tabs>
        <w:ind w:left="938"/>
        <w:jc w:val="both"/>
        <w:rPr>
          <w:rFonts w:ascii="Tahoma" w:hAnsi="Tahoma" w:cs="Tahoma"/>
          <w:lang w:val="en-US"/>
        </w:rPr>
      </w:pPr>
    </w:p>
    <w:p w:rsidR="00000273" w:rsidRPr="0087267D" w:rsidRDefault="00C23EBB" w:rsidP="009B593B">
      <w:pPr>
        <w:pStyle w:val="ListParagraph"/>
        <w:numPr>
          <w:ilvl w:val="1"/>
          <w:numId w:val="14"/>
        </w:numPr>
        <w:tabs>
          <w:tab w:val="left" w:pos="990"/>
        </w:tabs>
        <w:jc w:val="both"/>
        <w:rPr>
          <w:rFonts w:ascii="Tahoma" w:hAnsi="Tahoma" w:cs="Tahoma"/>
        </w:rPr>
      </w:pPr>
      <w:r>
        <w:rPr>
          <w:rFonts w:ascii="Tahoma" w:hAnsi="Tahoma" w:cs="Tahoma"/>
          <w:lang w:val="en-US"/>
        </w:rPr>
        <w:lastRenderedPageBreak/>
        <w:t>P</w:t>
      </w:r>
      <w:r w:rsidR="00000273" w:rsidRPr="0087267D">
        <w:rPr>
          <w:rFonts w:ascii="Tahoma" w:hAnsi="Tahoma" w:cs="Tahoma"/>
        </w:rPr>
        <w:t xml:space="preserve">artisipatif </w:t>
      </w:r>
    </w:p>
    <w:p w:rsidR="00000273" w:rsidRPr="0087267D" w:rsidRDefault="00000273" w:rsidP="00000273">
      <w:pPr>
        <w:pStyle w:val="ListParagraph"/>
        <w:tabs>
          <w:tab w:val="left" w:pos="990"/>
        </w:tabs>
        <w:ind w:left="938"/>
        <w:jc w:val="both"/>
        <w:rPr>
          <w:rFonts w:ascii="Tahoma" w:hAnsi="Tahoma" w:cs="Tahoma"/>
        </w:rPr>
      </w:pPr>
      <w:r w:rsidRPr="0087267D">
        <w:rPr>
          <w:rFonts w:ascii="Tahoma" w:hAnsi="Tahoma" w:cs="Tahoma"/>
        </w:rPr>
        <w:t xml:space="preserve">Dalam melaksanaan Survei Kepuasan Masyarakat harus melibatkan peran serta masyarakat dan pihak terkait lainnya untuk mendapatkan hasil survei yang sebenarnya. </w:t>
      </w:r>
    </w:p>
    <w:p w:rsidR="00000273" w:rsidRPr="0087267D" w:rsidRDefault="00000273" w:rsidP="009B593B">
      <w:pPr>
        <w:pStyle w:val="ListParagraph"/>
        <w:numPr>
          <w:ilvl w:val="1"/>
          <w:numId w:val="14"/>
        </w:numPr>
        <w:tabs>
          <w:tab w:val="left" w:pos="990"/>
        </w:tabs>
        <w:jc w:val="both"/>
        <w:rPr>
          <w:rFonts w:ascii="Tahoma" w:hAnsi="Tahoma" w:cs="Tahoma"/>
        </w:rPr>
      </w:pPr>
      <w:r w:rsidRPr="0087267D">
        <w:rPr>
          <w:rFonts w:ascii="Tahoma" w:hAnsi="Tahoma" w:cs="Tahoma"/>
        </w:rPr>
        <w:t xml:space="preserve">Akuntabel </w:t>
      </w:r>
    </w:p>
    <w:p w:rsidR="00000273" w:rsidRPr="0087267D" w:rsidRDefault="00000273" w:rsidP="00000273">
      <w:pPr>
        <w:pStyle w:val="ListParagraph"/>
        <w:tabs>
          <w:tab w:val="left" w:pos="990"/>
        </w:tabs>
        <w:ind w:left="938"/>
        <w:jc w:val="both"/>
        <w:rPr>
          <w:rFonts w:ascii="Tahoma" w:hAnsi="Tahoma" w:cs="Tahoma"/>
        </w:rPr>
      </w:pPr>
      <w:r w:rsidRPr="0087267D">
        <w:rPr>
          <w:rFonts w:ascii="Tahoma" w:hAnsi="Tahoma" w:cs="Tahoma"/>
        </w:rPr>
        <w:t>Hal-hal yang diatur dalam Survei Kepuasan Masyarakat harus dapat dilaksanakan dan dipertanggungjawabkan secara benar dan konsisten kepada pihak yang berkepentingan berdasarkan kaidah umum yang berlaku.</w:t>
      </w:r>
    </w:p>
    <w:p w:rsidR="00000273" w:rsidRPr="0087267D" w:rsidRDefault="00000273" w:rsidP="009B593B">
      <w:pPr>
        <w:pStyle w:val="ListParagraph"/>
        <w:numPr>
          <w:ilvl w:val="1"/>
          <w:numId w:val="14"/>
        </w:numPr>
        <w:tabs>
          <w:tab w:val="left" w:pos="990"/>
        </w:tabs>
        <w:jc w:val="both"/>
        <w:rPr>
          <w:rFonts w:ascii="Tahoma" w:hAnsi="Tahoma" w:cs="Tahoma"/>
        </w:rPr>
      </w:pPr>
      <w:r w:rsidRPr="0087267D">
        <w:rPr>
          <w:rFonts w:ascii="Tahoma" w:hAnsi="Tahoma" w:cs="Tahoma"/>
        </w:rPr>
        <w:t xml:space="preserve">Berkesinambungan </w:t>
      </w:r>
    </w:p>
    <w:p w:rsidR="00000273" w:rsidRPr="0087267D" w:rsidRDefault="00000273" w:rsidP="00000273">
      <w:pPr>
        <w:pStyle w:val="ListParagraph"/>
        <w:tabs>
          <w:tab w:val="left" w:pos="990"/>
        </w:tabs>
        <w:ind w:left="938"/>
        <w:jc w:val="both"/>
        <w:rPr>
          <w:rFonts w:ascii="Tahoma" w:hAnsi="Tahoma" w:cs="Tahoma"/>
        </w:rPr>
      </w:pPr>
      <w:r w:rsidRPr="0087267D">
        <w:rPr>
          <w:rFonts w:ascii="Tahoma" w:hAnsi="Tahoma" w:cs="Tahoma"/>
        </w:rPr>
        <w:t xml:space="preserve">Survei Kepuasan Masyarakat harus dilakukan secara berkala dan berkelanjutan untuk mengetahui perkembangan peningkatan kualitas pelayanan. </w:t>
      </w:r>
    </w:p>
    <w:p w:rsidR="00000273" w:rsidRPr="0087267D" w:rsidRDefault="00000273" w:rsidP="009B593B">
      <w:pPr>
        <w:pStyle w:val="ListParagraph"/>
        <w:numPr>
          <w:ilvl w:val="1"/>
          <w:numId w:val="14"/>
        </w:numPr>
        <w:tabs>
          <w:tab w:val="left" w:pos="990"/>
        </w:tabs>
        <w:jc w:val="both"/>
        <w:rPr>
          <w:rFonts w:ascii="Tahoma" w:hAnsi="Tahoma" w:cs="Tahoma"/>
        </w:rPr>
      </w:pPr>
      <w:r w:rsidRPr="0087267D">
        <w:rPr>
          <w:rFonts w:ascii="Tahoma" w:hAnsi="Tahoma" w:cs="Tahoma"/>
        </w:rPr>
        <w:t xml:space="preserve">Keadilan </w:t>
      </w:r>
    </w:p>
    <w:p w:rsidR="00000273" w:rsidRPr="0087267D" w:rsidRDefault="00000273" w:rsidP="00000273">
      <w:pPr>
        <w:pStyle w:val="ListParagraph"/>
        <w:tabs>
          <w:tab w:val="left" w:pos="990"/>
        </w:tabs>
        <w:ind w:left="938"/>
        <w:jc w:val="both"/>
        <w:rPr>
          <w:rFonts w:ascii="Tahoma" w:hAnsi="Tahoma" w:cs="Tahoma"/>
        </w:rPr>
      </w:pPr>
      <w:r w:rsidRPr="0087267D">
        <w:rPr>
          <w:rFonts w:ascii="Tahoma" w:hAnsi="Tahoma" w:cs="Tahoma"/>
        </w:rPr>
        <w:t>Pelaksanaan Survei Kepuasan Masyarakat harus menjangkau semua pengguna layanan tanpa membedakan status ekonomi, budaya, agama, golongan dan lokasi geografis serta perbedaan kapabilitas fisik dan mental.</w:t>
      </w:r>
    </w:p>
    <w:p w:rsidR="00000273" w:rsidRPr="0087267D" w:rsidRDefault="00000273" w:rsidP="009B593B">
      <w:pPr>
        <w:pStyle w:val="ListParagraph"/>
        <w:numPr>
          <w:ilvl w:val="1"/>
          <w:numId w:val="14"/>
        </w:numPr>
        <w:tabs>
          <w:tab w:val="left" w:pos="990"/>
        </w:tabs>
        <w:jc w:val="both"/>
        <w:rPr>
          <w:rFonts w:ascii="Tahoma" w:hAnsi="Tahoma" w:cs="Tahoma"/>
        </w:rPr>
      </w:pPr>
      <w:r w:rsidRPr="0087267D">
        <w:rPr>
          <w:rFonts w:ascii="Tahoma" w:hAnsi="Tahoma" w:cs="Tahoma"/>
        </w:rPr>
        <w:t xml:space="preserve">Netralitas </w:t>
      </w:r>
    </w:p>
    <w:p w:rsidR="00000273" w:rsidRPr="0087267D" w:rsidRDefault="00000273" w:rsidP="00000273">
      <w:pPr>
        <w:pStyle w:val="ListParagraph"/>
        <w:tabs>
          <w:tab w:val="left" w:pos="990"/>
        </w:tabs>
        <w:ind w:left="938"/>
        <w:jc w:val="both"/>
        <w:rPr>
          <w:rFonts w:ascii="Tahoma" w:hAnsi="Tahoma" w:cs="Tahoma"/>
        </w:rPr>
      </w:pPr>
      <w:r w:rsidRPr="0087267D">
        <w:rPr>
          <w:rFonts w:ascii="Tahoma" w:hAnsi="Tahoma" w:cs="Tahoma"/>
        </w:rPr>
        <w:t>Dalam melakukan Survei Kepuasan Masyarakat, surveyor tidak boleh mempunyai kepentingan pribadi, golongan, dan tidak berpihak.</w:t>
      </w:r>
    </w:p>
    <w:p w:rsidR="00E0754F" w:rsidRPr="0087267D" w:rsidRDefault="00E0754F" w:rsidP="0086658A">
      <w:pPr>
        <w:pStyle w:val="Heading2"/>
        <w:numPr>
          <w:ilvl w:val="1"/>
          <w:numId w:val="44"/>
        </w:numPr>
        <w:spacing w:before="120" w:after="120" w:line="276" w:lineRule="auto"/>
        <w:ind w:left="630" w:hanging="630"/>
        <w:rPr>
          <w:rFonts w:ascii="Tahoma" w:hAnsi="Tahoma" w:cs="Tahoma"/>
          <w:b w:val="0"/>
          <w:i w:val="0"/>
          <w:iCs w:val="0"/>
          <w:color w:val="0000FF"/>
          <w:sz w:val="24"/>
          <w:szCs w:val="24"/>
        </w:rPr>
      </w:pPr>
      <w:r w:rsidRPr="0087267D">
        <w:rPr>
          <w:rFonts w:ascii="Tahoma" w:hAnsi="Tahoma" w:cs="Tahoma"/>
          <w:bCs w:val="0"/>
          <w:i w:val="0"/>
          <w:sz w:val="24"/>
          <w:szCs w:val="24"/>
        </w:rPr>
        <w:t>Pemahaman Terhadap Survei Kepuasan Masyarakat</w:t>
      </w:r>
    </w:p>
    <w:p w:rsidR="00E0754F" w:rsidRPr="0087267D" w:rsidRDefault="00E0754F" w:rsidP="00A409D7">
      <w:pPr>
        <w:spacing w:after="0"/>
        <w:ind w:left="630" w:firstLine="630"/>
        <w:jc w:val="both"/>
        <w:rPr>
          <w:rFonts w:ascii="Tahoma" w:hAnsi="Tahoma" w:cs="Tahoma"/>
          <w:sz w:val="24"/>
          <w:szCs w:val="24"/>
        </w:rPr>
      </w:pPr>
      <w:r w:rsidRPr="0087267D">
        <w:rPr>
          <w:rFonts w:ascii="Tahoma" w:hAnsi="Tahoma" w:cs="Tahoma"/>
          <w:sz w:val="24"/>
          <w:szCs w:val="24"/>
        </w:rPr>
        <w:t xml:space="preserve">Survei Kepuasan Masyarakat, adalah kegiatan pengukuran secara komprehensif tentang tingkat kepuasan masyarakat yang diperoleh dari hasil pengukuran atas </w:t>
      </w:r>
      <w:r w:rsidRPr="0087267D">
        <w:rPr>
          <w:rFonts w:ascii="Tahoma" w:eastAsia="Times New Roman" w:hAnsi="Tahoma" w:cs="Tahoma"/>
          <w:sz w:val="24"/>
          <w:szCs w:val="24"/>
        </w:rPr>
        <w:t>pendapat</w:t>
      </w:r>
      <w:r w:rsidRPr="0087267D">
        <w:rPr>
          <w:rFonts w:ascii="Tahoma" w:hAnsi="Tahoma" w:cs="Tahoma"/>
          <w:sz w:val="24"/>
          <w:szCs w:val="24"/>
        </w:rPr>
        <w:t xml:space="preserve"> masyarakat dalam memperoleh pelayanan dari penyelenggara pelayanan publik.</w:t>
      </w:r>
    </w:p>
    <w:p w:rsidR="00E0754F" w:rsidRPr="0087267D" w:rsidRDefault="00E0754F" w:rsidP="00A409D7">
      <w:pPr>
        <w:spacing w:after="0"/>
        <w:ind w:left="630" w:firstLine="630"/>
        <w:jc w:val="both"/>
        <w:rPr>
          <w:rFonts w:ascii="Tahoma" w:hAnsi="Tahoma" w:cs="Tahoma"/>
          <w:iCs/>
          <w:sz w:val="24"/>
          <w:szCs w:val="24"/>
        </w:rPr>
      </w:pPr>
      <w:r w:rsidRPr="0087267D">
        <w:rPr>
          <w:rFonts w:ascii="Tahoma" w:hAnsi="Tahoma" w:cs="Tahoma"/>
          <w:iCs/>
          <w:sz w:val="24"/>
          <w:szCs w:val="24"/>
          <w:lang w:val="en-US"/>
        </w:rPr>
        <w:t xml:space="preserve">Beradasarkan </w:t>
      </w:r>
      <w:r w:rsidRPr="0087267D">
        <w:rPr>
          <w:rFonts w:ascii="Tahoma" w:hAnsi="Tahoma" w:cs="Tahoma"/>
          <w:sz w:val="24"/>
          <w:szCs w:val="24"/>
        </w:rPr>
        <w:t>Peraturan</w:t>
      </w:r>
      <w:r w:rsidRPr="0087267D">
        <w:rPr>
          <w:rFonts w:ascii="Tahoma" w:hAnsi="Tahoma" w:cs="Tahoma"/>
          <w:spacing w:val="-4"/>
          <w:sz w:val="24"/>
          <w:szCs w:val="24"/>
          <w:lang w:val="en-US"/>
        </w:rPr>
        <w:t xml:space="preserve"> Menteri Pendayagunaan Aparatur Negara </w:t>
      </w:r>
      <w:r w:rsidR="00000273" w:rsidRPr="0087267D">
        <w:rPr>
          <w:rFonts w:ascii="Tahoma" w:hAnsi="Tahoma" w:cs="Tahoma"/>
          <w:spacing w:val="-4"/>
          <w:sz w:val="24"/>
          <w:szCs w:val="24"/>
          <w:lang w:val="en-US"/>
        </w:rPr>
        <w:t>dan Reformasi Birokrasi Nomor 1</w:t>
      </w:r>
      <w:r w:rsidR="00000273" w:rsidRPr="0087267D">
        <w:rPr>
          <w:rFonts w:ascii="Tahoma" w:hAnsi="Tahoma" w:cs="Tahoma"/>
          <w:spacing w:val="-4"/>
          <w:sz w:val="24"/>
          <w:szCs w:val="24"/>
        </w:rPr>
        <w:t>4</w:t>
      </w:r>
      <w:r w:rsidR="00000273" w:rsidRPr="0087267D">
        <w:rPr>
          <w:rFonts w:ascii="Tahoma" w:hAnsi="Tahoma" w:cs="Tahoma"/>
          <w:spacing w:val="-4"/>
          <w:sz w:val="24"/>
          <w:szCs w:val="24"/>
          <w:lang w:val="en-US"/>
        </w:rPr>
        <w:t xml:space="preserve"> Tahun 201</w:t>
      </w:r>
      <w:r w:rsidR="00000273" w:rsidRPr="0087267D">
        <w:rPr>
          <w:rFonts w:ascii="Tahoma" w:hAnsi="Tahoma" w:cs="Tahoma"/>
          <w:spacing w:val="-4"/>
          <w:sz w:val="24"/>
          <w:szCs w:val="24"/>
        </w:rPr>
        <w:t>7</w:t>
      </w:r>
      <w:r w:rsidRPr="0087267D">
        <w:rPr>
          <w:rFonts w:ascii="Tahoma" w:hAnsi="Tahoma" w:cs="Tahoma"/>
          <w:spacing w:val="-4"/>
          <w:sz w:val="24"/>
          <w:szCs w:val="24"/>
          <w:lang w:val="en-US"/>
        </w:rPr>
        <w:t xml:space="preserve"> tentang Pedoman Survei Kepuasan Masyarakat,</w:t>
      </w:r>
      <w:r w:rsidRPr="0087267D">
        <w:rPr>
          <w:rFonts w:ascii="Tahoma" w:hAnsi="Tahoma" w:cs="Tahoma"/>
          <w:iCs/>
          <w:sz w:val="24"/>
          <w:szCs w:val="24"/>
          <w:lang w:val="en-US"/>
        </w:rPr>
        <w:t xml:space="preserve"> ruang lingkup survei yang menjadi v</w:t>
      </w:r>
      <w:r w:rsidRPr="0087267D">
        <w:rPr>
          <w:rFonts w:ascii="Tahoma" w:hAnsi="Tahoma" w:cs="Tahoma"/>
          <w:iCs/>
          <w:sz w:val="24"/>
          <w:szCs w:val="24"/>
        </w:rPr>
        <w:t xml:space="preserve">ariabel pengukuran </w:t>
      </w:r>
      <w:r w:rsidRPr="0087267D">
        <w:rPr>
          <w:rFonts w:ascii="Tahoma" w:hAnsi="Tahoma" w:cs="Tahoma"/>
          <w:iCs/>
          <w:sz w:val="24"/>
          <w:szCs w:val="24"/>
          <w:lang w:val="en-US"/>
        </w:rPr>
        <w:t xml:space="preserve">meliputi 9 faktor atau aspek yaitu : persyaratan, </w:t>
      </w:r>
      <w:r w:rsidR="00000273" w:rsidRPr="0087267D">
        <w:rPr>
          <w:rFonts w:ascii="Tahoma" w:hAnsi="Tahoma" w:cs="Tahoma"/>
          <w:iCs/>
          <w:sz w:val="24"/>
          <w:szCs w:val="24"/>
        </w:rPr>
        <w:t>sistem,</w:t>
      </w:r>
      <w:r w:rsidR="003F6908">
        <w:rPr>
          <w:rFonts w:ascii="Tahoma" w:hAnsi="Tahoma" w:cs="Tahoma"/>
          <w:iCs/>
          <w:sz w:val="24"/>
          <w:szCs w:val="24"/>
          <w:lang w:val="en-US"/>
        </w:rPr>
        <w:t xml:space="preserve"> </w:t>
      </w:r>
      <w:r w:rsidR="00000273" w:rsidRPr="0087267D">
        <w:rPr>
          <w:rFonts w:ascii="Tahoma" w:hAnsi="Tahoma" w:cs="Tahoma"/>
          <w:iCs/>
          <w:sz w:val="24"/>
          <w:szCs w:val="24"/>
        </w:rPr>
        <w:t xml:space="preserve">mekanisme dan </w:t>
      </w:r>
      <w:r w:rsidRPr="0087267D">
        <w:rPr>
          <w:rFonts w:ascii="Tahoma" w:hAnsi="Tahoma" w:cs="Tahoma"/>
          <w:iCs/>
          <w:sz w:val="24"/>
          <w:szCs w:val="24"/>
          <w:lang w:val="en-US"/>
        </w:rPr>
        <w:t xml:space="preserve">prosedur, waktu </w:t>
      </w:r>
      <w:r w:rsidR="00000273" w:rsidRPr="0087267D">
        <w:rPr>
          <w:rFonts w:ascii="Tahoma" w:hAnsi="Tahoma" w:cs="Tahoma"/>
          <w:iCs/>
          <w:sz w:val="24"/>
          <w:szCs w:val="24"/>
        </w:rPr>
        <w:t>penyelesaian</w:t>
      </w:r>
      <w:r w:rsidRPr="0087267D">
        <w:rPr>
          <w:rFonts w:ascii="Tahoma" w:hAnsi="Tahoma" w:cs="Tahoma"/>
          <w:iCs/>
          <w:sz w:val="24"/>
          <w:szCs w:val="24"/>
          <w:lang w:val="en-US"/>
        </w:rPr>
        <w:t xml:space="preserve">, biaya/tarif, produk spesifikasi jenis pelayanan, kompetensi pelaksana, perilaku pelaksana, </w:t>
      </w:r>
      <w:r w:rsidR="00000273" w:rsidRPr="0087267D">
        <w:rPr>
          <w:rFonts w:ascii="Tahoma" w:hAnsi="Tahoma" w:cs="Tahoma"/>
          <w:iCs/>
          <w:sz w:val="24"/>
          <w:szCs w:val="24"/>
        </w:rPr>
        <w:t>penanganan pengaduan</w:t>
      </w:r>
      <w:r w:rsidR="003F6908">
        <w:rPr>
          <w:rFonts w:ascii="Tahoma" w:hAnsi="Tahoma" w:cs="Tahoma"/>
          <w:iCs/>
          <w:sz w:val="24"/>
          <w:szCs w:val="24"/>
          <w:lang w:val="en-US"/>
        </w:rPr>
        <w:t xml:space="preserve">, </w:t>
      </w:r>
      <w:r w:rsidRPr="0087267D">
        <w:rPr>
          <w:rFonts w:ascii="Tahoma" w:hAnsi="Tahoma" w:cs="Tahoma"/>
          <w:iCs/>
          <w:sz w:val="24"/>
          <w:szCs w:val="24"/>
          <w:lang w:val="en-US"/>
        </w:rPr>
        <w:t>maklumat pelayanan, dan penanganan pengaduan</w:t>
      </w:r>
      <w:r w:rsidR="00A7510A" w:rsidRPr="0087267D">
        <w:rPr>
          <w:rFonts w:ascii="Tahoma" w:hAnsi="Tahoma" w:cs="Tahoma"/>
          <w:iCs/>
          <w:sz w:val="24"/>
          <w:szCs w:val="24"/>
          <w:lang w:val="en-US"/>
        </w:rPr>
        <w:t>, saran dan masukan</w:t>
      </w:r>
      <w:r w:rsidR="00A7510A" w:rsidRPr="0087267D">
        <w:rPr>
          <w:rFonts w:ascii="Tahoma" w:hAnsi="Tahoma" w:cs="Tahoma"/>
          <w:iCs/>
          <w:sz w:val="24"/>
          <w:szCs w:val="24"/>
        </w:rPr>
        <w:t>, sarana dan pasarana.</w:t>
      </w:r>
    </w:p>
    <w:p w:rsidR="00E0754F" w:rsidRPr="0087267D" w:rsidRDefault="00A7510A" w:rsidP="0086658A">
      <w:pPr>
        <w:pStyle w:val="Heading2"/>
        <w:numPr>
          <w:ilvl w:val="1"/>
          <w:numId w:val="44"/>
        </w:numPr>
        <w:spacing w:before="120" w:after="120" w:line="276" w:lineRule="auto"/>
        <w:ind w:left="567" w:hanging="499"/>
        <w:jc w:val="both"/>
        <w:rPr>
          <w:rFonts w:ascii="Tahoma" w:hAnsi="Tahoma" w:cs="Tahoma"/>
          <w:b w:val="0"/>
          <w:i w:val="0"/>
          <w:iCs w:val="0"/>
          <w:color w:val="auto"/>
          <w:sz w:val="24"/>
          <w:szCs w:val="24"/>
        </w:rPr>
      </w:pPr>
      <w:bookmarkStart w:id="109" w:name="_Toc342036665"/>
      <w:bookmarkStart w:id="110" w:name="_Toc342288190"/>
      <w:bookmarkStart w:id="111" w:name="_Toc374956810"/>
      <w:r w:rsidRPr="0087267D">
        <w:rPr>
          <w:rFonts w:ascii="Tahoma" w:hAnsi="Tahoma" w:cs="Tahoma"/>
          <w:i w:val="0"/>
          <w:color w:val="auto"/>
          <w:sz w:val="24"/>
          <w:szCs w:val="24"/>
        </w:rPr>
        <w:t>De</w:t>
      </w:r>
      <w:r w:rsidR="00E0754F" w:rsidRPr="0087267D">
        <w:rPr>
          <w:rFonts w:ascii="Tahoma" w:hAnsi="Tahoma" w:cs="Tahoma"/>
          <w:i w:val="0"/>
          <w:color w:val="auto"/>
          <w:sz w:val="24"/>
          <w:szCs w:val="24"/>
        </w:rPr>
        <w:t xml:space="preserve">finisi Variabel Pengukuran Kepuasan </w:t>
      </w:r>
      <w:bookmarkEnd w:id="109"/>
      <w:bookmarkEnd w:id="110"/>
      <w:bookmarkEnd w:id="111"/>
      <w:r w:rsidR="00E0754F" w:rsidRPr="0087267D">
        <w:rPr>
          <w:rFonts w:ascii="Tahoma" w:hAnsi="Tahoma" w:cs="Tahoma"/>
          <w:i w:val="0"/>
          <w:color w:val="auto"/>
          <w:sz w:val="24"/>
          <w:szCs w:val="24"/>
        </w:rPr>
        <w:t>Masyarakat</w:t>
      </w:r>
    </w:p>
    <w:p w:rsidR="00E0754F" w:rsidRDefault="00E0754F" w:rsidP="00A409D7">
      <w:pPr>
        <w:spacing w:after="0"/>
        <w:ind w:left="630" w:firstLine="630"/>
        <w:jc w:val="both"/>
        <w:rPr>
          <w:rFonts w:ascii="Tahoma" w:hAnsi="Tahoma" w:cs="Tahoma"/>
          <w:spacing w:val="-4"/>
          <w:sz w:val="24"/>
          <w:szCs w:val="24"/>
          <w:lang w:val="en-US"/>
        </w:rPr>
      </w:pPr>
      <w:r w:rsidRPr="0087267D">
        <w:rPr>
          <w:rFonts w:ascii="Tahoma" w:hAnsi="Tahoma" w:cs="Tahoma"/>
          <w:spacing w:val="-4"/>
          <w:sz w:val="24"/>
          <w:szCs w:val="24"/>
        </w:rPr>
        <w:t xml:space="preserve">Penjelasan dari </w:t>
      </w:r>
      <w:r w:rsidRPr="0087267D">
        <w:rPr>
          <w:rFonts w:ascii="Tahoma" w:hAnsi="Tahoma" w:cs="Tahoma"/>
          <w:spacing w:val="-4"/>
          <w:sz w:val="24"/>
          <w:szCs w:val="24"/>
          <w:lang w:val="en-US"/>
        </w:rPr>
        <w:t>9</w:t>
      </w:r>
      <w:r w:rsidR="003F6908">
        <w:rPr>
          <w:rFonts w:ascii="Tahoma" w:hAnsi="Tahoma" w:cs="Tahoma"/>
          <w:spacing w:val="-4"/>
          <w:sz w:val="24"/>
          <w:szCs w:val="24"/>
          <w:lang w:val="en-US"/>
        </w:rPr>
        <w:t xml:space="preserve"> </w:t>
      </w:r>
      <w:r w:rsidRPr="0087267D">
        <w:rPr>
          <w:rFonts w:ascii="Tahoma" w:hAnsi="Tahoma" w:cs="Tahoma"/>
          <w:iCs/>
          <w:sz w:val="24"/>
          <w:szCs w:val="24"/>
          <w:lang w:val="en-US"/>
        </w:rPr>
        <w:t>variabel</w:t>
      </w:r>
      <w:r w:rsidRPr="0087267D">
        <w:rPr>
          <w:rFonts w:ascii="Tahoma" w:hAnsi="Tahoma" w:cs="Tahoma"/>
          <w:spacing w:val="-4"/>
          <w:sz w:val="24"/>
          <w:szCs w:val="24"/>
          <w:lang w:val="en-US"/>
        </w:rPr>
        <w:t xml:space="preserve"> Pengukuran</w:t>
      </w:r>
      <w:r w:rsidRPr="0087267D">
        <w:rPr>
          <w:rFonts w:ascii="Tahoma" w:hAnsi="Tahoma" w:cs="Tahoma"/>
          <w:spacing w:val="-4"/>
          <w:sz w:val="24"/>
          <w:szCs w:val="24"/>
        </w:rPr>
        <w:t xml:space="preserve"> Kepuasan </w:t>
      </w:r>
      <w:r w:rsidRPr="0087267D">
        <w:rPr>
          <w:rFonts w:ascii="Tahoma" w:hAnsi="Tahoma" w:cs="Tahoma"/>
          <w:spacing w:val="-4"/>
          <w:sz w:val="24"/>
          <w:szCs w:val="24"/>
          <w:lang w:val="en-US"/>
        </w:rPr>
        <w:t>Masyarakat</w:t>
      </w:r>
      <w:r w:rsidRPr="0087267D">
        <w:rPr>
          <w:rFonts w:ascii="Tahoma" w:hAnsi="Tahoma" w:cs="Tahoma"/>
          <w:spacing w:val="-4"/>
          <w:sz w:val="24"/>
          <w:szCs w:val="24"/>
        </w:rPr>
        <w:t xml:space="preserve"> adalah sebagai berikut :</w:t>
      </w:r>
    </w:p>
    <w:p w:rsidR="00293E3C" w:rsidRPr="00293E3C" w:rsidRDefault="00293E3C" w:rsidP="00A409D7">
      <w:pPr>
        <w:spacing w:after="0"/>
        <w:ind w:left="630" w:firstLine="630"/>
        <w:jc w:val="both"/>
        <w:rPr>
          <w:rFonts w:ascii="Tahoma" w:hAnsi="Tahoma" w:cs="Tahoma"/>
          <w:spacing w:val="-4"/>
          <w:sz w:val="24"/>
          <w:szCs w:val="24"/>
          <w:lang w:val="en-US"/>
        </w:rPr>
      </w:pPr>
    </w:p>
    <w:p w:rsidR="00A7510A" w:rsidRPr="0087267D" w:rsidRDefault="00A7510A" w:rsidP="00293E3C">
      <w:pPr>
        <w:pStyle w:val="ListParagraph"/>
        <w:numPr>
          <w:ilvl w:val="0"/>
          <w:numId w:val="40"/>
        </w:numPr>
        <w:spacing w:line="276" w:lineRule="auto"/>
        <w:ind w:left="851" w:hanging="284"/>
        <w:jc w:val="both"/>
        <w:rPr>
          <w:rFonts w:ascii="Tahoma" w:hAnsi="Tahoma" w:cs="Tahoma"/>
        </w:rPr>
      </w:pPr>
      <w:r w:rsidRPr="0087267D">
        <w:rPr>
          <w:rFonts w:ascii="Tahoma" w:hAnsi="Tahoma" w:cs="Tahoma"/>
        </w:rPr>
        <w:t xml:space="preserve">Persyaratan </w:t>
      </w:r>
    </w:p>
    <w:p w:rsidR="00A7510A" w:rsidRDefault="00A7510A" w:rsidP="00293E3C">
      <w:pPr>
        <w:pStyle w:val="ListParagraph"/>
        <w:spacing w:line="276" w:lineRule="auto"/>
        <w:ind w:left="851"/>
        <w:jc w:val="both"/>
        <w:rPr>
          <w:rFonts w:ascii="Tahoma" w:hAnsi="Tahoma" w:cs="Tahoma"/>
          <w:lang w:val="en-US"/>
        </w:rPr>
      </w:pPr>
      <w:r w:rsidRPr="0087267D">
        <w:rPr>
          <w:rFonts w:ascii="Tahoma" w:hAnsi="Tahoma" w:cs="Tahoma"/>
        </w:rPr>
        <w:t xml:space="preserve">Persyaratan adalah syarat yang harus dipenuhi dalam pengurusan suatu jenis pelayanan, baik persyaratan teknis maupun administratif. </w:t>
      </w:r>
    </w:p>
    <w:p w:rsidR="00293E3C" w:rsidRDefault="00293E3C" w:rsidP="00293E3C">
      <w:pPr>
        <w:pStyle w:val="ListParagraph"/>
        <w:spacing w:line="276" w:lineRule="auto"/>
        <w:ind w:left="851"/>
        <w:jc w:val="both"/>
        <w:rPr>
          <w:rFonts w:ascii="Tahoma" w:hAnsi="Tahoma" w:cs="Tahoma"/>
          <w:lang w:val="en-US"/>
        </w:rPr>
      </w:pPr>
    </w:p>
    <w:p w:rsidR="00A7510A" w:rsidRPr="0087267D" w:rsidRDefault="00A7510A" w:rsidP="00293E3C">
      <w:pPr>
        <w:pStyle w:val="ListParagraph"/>
        <w:numPr>
          <w:ilvl w:val="0"/>
          <w:numId w:val="40"/>
        </w:numPr>
        <w:spacing w:line="276" w:lineRule="auto"/>
        <w:ind w:left="851" w:hanging="284"/>
        <w:jc w:val="both"/>
        <w:rPr>
          <w:rFonts w:ascii="Tahoma" w:hAnsi="Tahoma" w:cs="Tahoma"/>
          <w:spacing w:val="-4"/>
        </w:rPr>
      </w:pPr>
      <w:r w:rsidRPr="0087267D">
        <w:rPr>
          <w:rFonts w:ascii="Tahoma" w:hAnsi="Tahoma" w:cs="Tahoma"/>
        </w:rPr>
        <w:lastRenderedPageBreak/>
        <w:t xml:space="preserve">Sistem, Mekanisme, dan Prosedur </w:t>
      </w:r>
    </w:p>
    <w:p w:rsidR="00A7510A" w:rsidRPr="0087267D" w:rsidRDefault="00A7510A" w:rsidP="00293E3C">
      <w:pPr>
        <w:pStyle w:val="ListParagraph"/>
        <w:spacing w:line="276" w:lineRule="auto"/>
        <w:ind w:left="851"/>
        <w:jc w:val="both"/>
        <w:rPr>
          <w:rFonts w:ascii="Tahoma" w:hAnsi="Tahoma" w:cs="Tahoma"/>
        </w:rPr>
      </w:pPr>
      <w:r w:rsidRPr="0087267D">
        <w:rPr>
          <w:rFonts w:ascii="Tahoma" w:hAnsi="Tahoma" w:cs="Tahoma"/>
        </w:rPr>
        <w:t xml:space="preserve">Prosedur adalah tata cara pelayanan yang dibakukan bagi pemberi dan penerima pelayanan, termasuk pengaduan. </w:t>
      </w:r>
    </w:p>
    <w:p w:rsidR="001323B6" w:rsidRPr="0087267D" w:rsidRDefault="00A7510A" w:rsidP="00293E3C">
      <w:pPr>
        <w:pStyle w:val="ListParagraph"/>
        <w:numPr>
          <w:ilvl w:val="0"/>
          <w:numId w:val="40"/>
        </w:numPr>
        <w:spacing w:line="276" w:lineRule="auto"/>
        <w:ind w:left="851" w:hanging="284"/>
        <w:jc w:val="both"/>
        <w:rPr>
          <w:rFonts w:ascii="Tahoma" w:hAnsi="Tahoma" w:cs="Tahoma"/>
        </w:rPr>
      </w:pPr>
      <w:r w:rsidRPr="0087267D">
        <w:rPr>
          <w:rFonts w:ascii="Tahoma" w:hAnsi="Tahoma" w:cs="Tahoma"/>
        </w:rPr>
        <w:t xml:space="preserve">Waktu Penyelesaian </w:t>
      </w:r>
    </w:p>
    <w:p w:rsidR="00A7510A" w:rsidRPr="0087267D" w:rsidRDefault="00A7510A" w:rsidP="00293E3C">
      <w:pPr>
        <w:pStyle w:val="ListParagraph"/>
        <w:spacing w:line="276" w:lineRule="auto"/>
        <w:ind w:left="851"/>
        <w:jc w:val="both"/>
        <w:rPr>
          <w:rFonts w:ascii="Tahoma" w:hAnsi="Tahoma" w:cs="Tahoma"/>
        </w:rPr>
      </w:pPr>
      <w:r w:rsidRPr="0087267D">
        <w:rPr>
          <w:rFonts w:ascii="Tahoma" w:hAnsi="Tahoma" w:cs="Tahoma"/>
        </w:rPr>
        <w:t xml:space="preserve">Waktu Penyelesaian adalah jangka waktu yang diperlukan untuk menyelesaikan seluruh proses pelayanan dari setiap jenis pelayanan. </w:t>
      </w:r>
    </w:p>
    <w:p w:rsidR="00A7510A" w:rsidRPr="0087267D" w:rsidRDefault="00A7510A" w:rsidP="00293E3C">
      <w:pPr>
        <w:pStyle w:val="ListParagraph"/>
        <w:numPr>
          <w:ilvl w:val="0"/>
          <w:numId w:val="40"/>
        </w:numPr>
        <w:spacing w:line="276" w:lineRule="auto"/>
        <w:ind w:left="851" w:hanging="284"/>
        <w:jc w:val="both"/>
        <w:rPr>
          <w:rFonts w:ascii="Tahoma" w:hAnsi="Tahoma" w:cs="Tahoma"/>
        </w:rPr>
      </w:pPr>
      <w:r w:rsidRPr="0087267D">
        <w:rPr>
          <w:rFonts w:ascii="Tahoma" w:hAnsi="Tahoma" w:cs="Tahoma"/>
        </w:rPr>
        <w:t xml:space="preserve">Biaya/Tarif </w:t>
      </w:r>
    </w:p>
    <w:p w:rsidR="00A7510A" w:rsidRPr="0087267D" w:rsidRDefault="00A7510A" w:rsidP="00293E3C">
      <w:pPr>
        <w:pStyle w:val="ListParagraph"/>
        <w:spacing w:line="276" w:lineRule="auto"/>
        <w:ind w:left="851"/>
        <w:jc w:val="both"/>
        <w:rPr>
          <w:rFonts w:ascii="Tahoma" w:hAnsi="Tahoma" w:cs="Tahoma"/>
        </w:rPr>
      </w:pPr>
      <w:r w:rsidRPr="0087267D">
        <w:rPr>
          <w:rFonts w:ascii="Tahoma" w:hAnsi="Tahoma" w:cs="Tahoma"/>
        </w:rPr>
        <w:t xml:space="preserve">Biaya/Tarif adalah ongkos yang dikenakan kepada penerima layanan dalam mengurus dan/atau memperoleh pelayanan dari penyelenggara yang besarnya ditetapkan berdasarkan kesepakatan antara penyelenggara dan masyarakat. </w:t>
      </w:r>
    </w:p>
    <w:p w:rsidR="00A7510A" w:rsidRPr="0087267D" w:rsidRDefault="00A7510A" w:rsidP="00293E3C">
      <w:pPr>
        <w:pStyle w:val="ListParagraph"/>
        <w:numPr>
          <w:ilvl w:val="0"/>
          <w:numId w:val="40"/>
        </w:numPr>
        <w:spacing w:line="276" w:lineRule="auto"/>
        <w:ind w:left="851" w:hanging="284"/>
        <w:jc w:val="both"/>
        <w:rPr>
          <w:rFonts w:ascii="Tahoma" w:hAnsi="Tahoma" w:cs="Tahoma"/>
        </w:rPr>
      </w:pPr>
      <w:r w:rsidRPr="0087267D">
        <w:rPr>
          <w:rFonts w:ascii="Tahoma" w:hAnsi="Tahoma" w:cs="Tahoma"/>
        </w:rPr>
        <w:t xml:space="preserve">Produk Spesifikasi Jenis Pelayanan </w:t>
      </w:r>
    </w:p>
    <w:p w:rsidR="00A7510A" w:rsidRPr="0087267D" w:rsidRDefault="00A7510A" w:rsidP="00293E3C">
      <w:pPr>
        <w:pStyle w:val="ListParagraph"/>
        <w:spacing w:line="276" w:lineRule="auto"/>
        <w:ind w:left="851"/>
        <w:jc w:val="both"/>
        <w:rPr>
          <w:rFonts w:ascii="Tahoma" w:hAnsi="Tahoma" w:cs="Tahoma"/>
        </w:rPr>
      </w:pPr>
      <w:r w:rsidRPr="0087267D">
        <w:rPr>
          <w:rFonts w:ascii="Tahoma" w:hAnsi="Tahoma" w:cs="Tahoma"/>
        </w:rPr>
        <w:t xml:space="preserve">Produk spesifikasi jenis pelayanan adalah hasil pelayanan yang diberikan dan diterima sesuai dengan ketentuan yang telah ditetapkan. Produk pelayanan ini merupakan hasil dari setiap spesifikasi jenis pelayanan. </w:t>
      </w:r>
    </w:p>
    <w:p w:rsidR="00A7510A" w:rsidRPr="0087267D" w:rsidRDefault="00A7510A" w:rsidP="00293E3C">
      <w:pPr>
        <w:pStyle w:val="ListParagraph"/>
        <w:numPr>
          <w:ilvl w:val="0"/>
          <w:numId w:val="40"/>
        </w:numPr>
        <w:spacing w:line="276" w:lineRule="auto"/>
        <w:ind w:left="851" w:hanging="284"/>
        <w:jc w:val="both"/>
        <w:rPr>
          <w:rFonts w:ascii="Tahoma" w:hAnsi="Tahoma" w:cs="Tahoma"/>
        </w:rPr>
      </w:pPr>
      <w:r w:rsidRPr="0087267D">
        <w:rPr>
          <w:rFonts w:ascii="Tahoma" w:hAnsi="Tahoma" w:cs="Tahoma"/>
        </w:rPr>
        <w:t xml:space="preserve">Kompetensi Pelaksana </w:t>
      </w:r>
    </w:p>
    <w:p w:rsidR="00A7510A" w:rsidRPr="0087267D" w:rsidRDefault="00A7510A" w:rsidP="00293E3C">
      <w:pPr>
        <w:pStyle w:val="ListParagraph"/>
        <w:spacing w:line="276" w:lineRule="auto"/>
        <w:ind w:left="851"/>
        <w:jc w:val="both"/>
        <w:rPr>
          <w:rFonts w:ascii="Tahoma" w:hAnsi="Tahoma" w:cs="Tahoma"/>
        </w:rPr>
      </w:pPr>
      <w:r w:rsidRPr="0087267D">
        <w:rPr>
          <w:rFonts w:ascii="Tahoma" w:hAnsi="Tahoma" w:cs="Tahoma"/>
        </w:rPr>
        <w:t xml:space="preserve">Kompetensi Pelaksana adalah kemampuan yang harus dimiliki oleh pelaksana meliputi pengetahuan, keahlian, keterampilan, dan pengalaman. </w:t>
      </w:r>
    </w:p>
    <w:p w:rsidR="00A7510A" w:rsidRPr="0087267D" w:rsidRDefault="00A7510A" w:rsidP="00293E3C">
      <w:pPr>
        <w:pStyle w:val="ListParagraph"/>
        <w:numPr>
          <w:ilvl w:val="0"/>
          <w:numId w:val="40"/>
        </w:numPr>
        <w:spacing w:line="276" w:lineRule="auto"/>
        <w:ind w:left="851" w:hanging="284"/>
        <w:jc w:val="both"/>
        <w:rPr>
          <w:rFonts w:ascii="Tahoma" w:hAnsi="Tahoma" w:cs="Tahoma"/>
        </w:rPr>
      </w:pPr>
      <w:r w:rsidRPr="0087267D">
        <w:rPr>
          <w:rFonts w:ascii="Tahoma" w:hAnsi="Tahoma" w:cs="Tahoma"/>
        </w:rPr>
        <w:t xml:space="preserve">Perilaku Pelaksana </w:t>
      </w:r>
    </w:p>
    <w:p w:rsidR="00A7510A" w:rsidRPr="0087267D" w:rsidRDefault="00A7510A" w:rsidP="00293E3C">
      <w:pPr>
        <w:pStyle w:val="ListParagraph"/>
        <w:spacing w:line="276" w:lineRule="auto"/>
        <w:ind w:left="851"/>
        <w:jc w:val="both"/>
        <w:rPr>
          <w:rFonts w:ascii="Tahoma" w:hAnsi="Tahoma" w:cs="Tahoma"/>
        </w:rPr>
      </w:pPr>
      <w:r w:rsidRPr="0087267D">
        <w:rPr>
          <w:rFonts w:ascii="Tahoma" w:hAnsi="Tahoma" w:cs="Tahoma"/>
        </w:rPr>
        <w:t xml:space="preserve">Perilaku Pelaksana adalah sikap petugas dalam memberikan pelayanan. </w:t>
      </w:r>
    </w:p>
    <w:p w:rsidR="00A7510A" w:rsidRPr="0087267D" w:rsidRDefault="00A7510A" w:rsidP="00293E3C">
      <w:pPr>
        <w:pStyle w:val="ListParagraph"/>
        <w:numPr>
          <w:ilvl w:val="0"/>
          <w:numId w:val="40"/>
        </w:numPr>
        <w:spacing w:line="276" w:lineRule="auto"/>
        <w:ind w:left="851" w:hanging="284"/>
        <w:jc w:val="both"/>
        <w:rPr>
          <w:rFonts w:ascii="Tahoma" w:hAnsi="Tahoma" w:cs="Tahoma"/>
        </w:rPr>
      </w:pPr>
      <w:r w:rsidRPr="0087267D">
        <w:rPr>
          <w:rFonts w:ascii="Tahoma" w:hAnsi="Tahoma" w:cs="Tahoma"/>
        </w:rPr>
        <w:t xml:space="preserve">Penanganan Pengaduan, Saran dan Masukan </w:t>
      </w:r>
    </w:p>
    <w:p w:rsidR="00A7510A" w:rsidRPr="0087267D" w:rsidRDefault="00A7510A" w:rsidP="00293E3C">
      <w:pPr>
        <w:pStyle w:val="ListParagraph"/>
        <w:spacing w:line="276" w:lineRule="auto"/>
        <w:ind w:left="851"/>
        <w:jc w:val="both"/>
        <w:rPr>
          <w:rFonts w:ascii="Tahoma" w:hAnsi="Tahoma" w:cs="Tahoma"/>
        </w:rPr>
      </w:pPr>
      <w:r w:rsidRPr="0087267D">
        <w:rPr>
          <w:rFonts w:ascii="Tahoma" w:hAnsi="Tahoma" w:cs="Tahoma"/>
        </w:rPr>
        <w:t xml:space="preserve">Penanganan pengaduan, saran dan masukan, adalah tata cara pelaksanaan penanganan pengaduan dan tindak lanjut. </w:t>
      </w:r>
    </w:p>
    <w:p w:rsidR="00A7510A" w:rsidRPr="0087267D" w:rsidRDefault="00A7510A" w:rsidP="00293E3C">
      <w:pPr>
        <w:pStyle w:val="ListParagraph"/>
        <w:numPr>
          <w:ilvl w:val="0"/>
          <w:numId w:val="40"/>
        </w:numPr>
        <w:spacing w:line="276" w:lineRule="auto"/>
        <w:ind w:left="851" w:hanging="284"/>
        <w:jc w:val="both"/>
        <w:rPr>
          <w:rFonts w:ascii="Tahoma" w:hAnsi="Tahoma" w:cs="Tahoma"/>
        </w:rPr>
      </w:pPr>
      <w:r w:rsidRPr="0087267D">
        <w:rPr>
          <w:rFonts w:ascii="Tahoma" w:hAnsi="Tahoma" w:cs="Tahoma"/>
        </w:rPr>
        <w:t xml:space="preserve">Sarana dan prasarana </w:t>
      </w:r>
    </w:p>
    <w:p w:rsidR="00A7510A" w:rsidRPr="0087267D" w:rsidRDefault="00A7510A" w:rsidP="00293E3C">
      <w:pPr>
        <w:pStyle w:val="ListParagraph"/>
        <w:spacing w:line="276" w:lineRule="auto"/>
        <w:ind w:left="851"/>
        <w:jc w:val="both"/>
        <w:rPr>
          <w:rFonts w:ascii="Tahoma" w:hAnsi="Tahoma" w:cs="Tahoma"/>
          <w:spacing w:val="-4"/>
        </w:rPr>
      </w:pPr>
      <w:r w:rsidRPr="0087267D">
        <w:rPr>
          <w:rFonts w:ascii="Tahoma" w:hAnsi="Tahoma" w:cs="Tahoma"/>
        </w:rPr>
        <w:t>Sarana adalah segala sesuatu yang dapat dipakai sebagai alat dalam mencapai maksud dan tujuan. Prasarana adalah segala sesuatu yang merupakan penunjang utama terselenggaranya suatu proses (usaha, pembangunan, proyek)</w:t>
      </w:r>
    </w:p>
    <w:p w:rsidR="00E0754F" w:rsidRPr="0087267D" w:rsidRDefault="00E0754F" w:rsidP="00293E3C">
      <w:pPr>
        <w:spacing w:after="0"/>
        <w:ind w:left="630" w:firstLine="630"/>
        <w:jc w:val="both"/>
        <w:rPr>
          <w:rFonts w:ascii="Tahoma" w:hAnsi="Tahoma" w:cs="Tahoma"/>
          <w:b/>
          <w:sz w:val="24"/>
          <w:szCs w:val="24"/>
          <w:lang w:val="en-US"/>
        </w:rPr>
      </w:pPr>
    </w:p>
    <w:p w:rsidR="00ED2C82" w:rsidRPr="0087267D" w:rsidRDefault="00ED2C82" w:rsidP="003F29C3">
      <w:pPr>
        <w:spacing w:after="0" w:line="360" w:lineRule="auto"/>
        <w:ind w:left="630" w:firstLine="630"/>
        <w:outlineLvl w:val="0"/>
        <w:rPr>
          <w:rFonts w:ascii="Tahoma" w:hAnsi="Tahoma" w:cs="Tahoma"/>
          <w:b/>
          <w:bCs/>
          <w:sz w:val="24"/>
          <w:szCs w:val="24"/>
          <w:lang w:val="en-US"/>
        </w:rPr>
      </w:pPr>
      <w:bookmarkStart w:id="112" w:name="_Toc342036666"/>
      <w:bookmarkStart w:id="113" w:name="_Toc342288191"/>
      <w:bookmarkStart w:id="114" w:name="_Toc374956811"/>
    </w:p>
    <w:p w:rsidR="00397C05" w:rsidRPr="0087267D" w:rsidRDefault="00397C05" w:rsidP="003F29C3">
      <w:pPr>
        <w:spacing w:after="0" w:line="360" w:lineRule="auto"/>
        <w:ind w:left="630" w:firstLine="630"/>
        <w:outlineLvl w:val="0"/>
        <w:rPr>
          <w:rFonts w:ascii="Tahoma" w:hAnsi="Tahoma" w:cs="Tahoma"/>
          <w:b/>
          <w:bCs/>
          <w:sz w:val="24"/>
          <w:szCs w:val="24"/>
          <w:lang w:val="en-US"/>
        </w:rPr>
      </w:pPr>
    </w:p>
    <w:p w:rsidR="00397C05" w:rsidRPr="0087267D" w:rsidRDefault="00397C05" w:rsidP="001323B6">
      <w:pPr>
        <w:spacing w:after="0" w:line="360" w:lineRule="auto"/>
        <w:outlineLvl w:val="0"/>
        <w:rPr>
          <w:rFonts w:ascii="Tahoma" w:hAnsi="Tahoma" w:cs="Tahoma"/>
          <w:b/>
          <w:bCs/>
          <w:sz w:val="24"/>
          <w:szCs w:val="24"/>
        </w:rPr>
      </w:pPr>
    </w:p>
    <w:p w:rsidR="00397C05" w:rsidRDefault="00397C05" w:rsidP="003F29C3">
      <w:pPr>
        <w:spacing w:after="0" w:line="360" w:lineRule="auto"/>
        <w:ind w:left="630" w:firstLine="630"/>
        <w:outlineLvl w:val="0"/>
        <w:rPr>
          <w:rFonts w:ascii="Tahoma" w:hAnsi="Tahoma" w:cs="Tahoma"/>
          <w:b/>
          <w:bCs/>
          <w:sz w:val="24"/>
          <w:szCs w:val="24"/>
        </w:rPr>
      </w:pPr>
    </w:p>
    <w:p w:rsidR="002E2997" w:rsidRDefault="002E2997" w:rsidP="003F29C3">
      <w:pPr>
        <w:spacing w:after="0" w:line="360" w:lineRule="auto"/>
        <w:ind w:left="630" w:firstLine="630"/>
        <w:outlineLvl w:val="0"/>
        <w:rPr>
          <w:rFonts w:ascii="Tahoma" w:hAnsi="Tahoma" w:cs="Tahoma"/>
          <w:b/>
          <w:bCs/>
          <w:sz w:val="24"/>
          <w:szCs w:val="24"/>
        </w:rPr>
      </w:pPr>
    </w:p>
    <w:p w:rsidR="002E2997" w:rsidRDefault="002E2997" w:rsidP="003F29C3">
      <w:pPr>
        <w:spacing w:after="0" w:line="360" w:lineRule="auto"/>
        <w:ind w:left="630" w:firstLine="630"/>
        <w:outlineLvl w:val="0"/>
        <w:rPr>
          <w:rFonts w:ascii="Tahoma" w:hAnsi="Tahoma" w:cs="Tahoma"/>
          <w:b/>
          <w:bCs/>
          <w:sz w:val="24"/>
          <w:szCs w:val="24"/>
          <w:lang w:val="en-US"/>
        </w:rPr>
      </w:pPr>
    </w:p>
    <w:p w:rsidR="00293E3C" w:rsidRDefault="00293E3C" w:rsidP="003F29C3">
      <w:pPr>
        <w:spacing w:after="0" w:line="360" w:lineRule="auto"/>
        <w:ind w:left="630" w:firstLine="630"/>
        <w:outlineLvl w:val="0"/>
        <w:rPr>
          <w:rFonts w:ascii="Tahoma" w:hAnsi="Tahoma" w:cs="Tahoma"/>
          <w:b/>
          <w:bCs/>
          <w:sz w:val="24"/>
          <w:szCs w:val="24"/>
          <w:lang w:val="en-US"/>
        </w:rPr>
      </w:pPr>
    </w:p>
    <w:p w:rsidR="00293E3C" w:rsidRDefault="00293E3C" w:rsidP="003F29C3">
      <w:pPr>
        <w:spacing w:after="0" w:line="360" w:lineRule="auto"/>
        <w:ind w:left="630" w:firstLine="630"/>
        <w:outlineLvl w:val="0"/>
        <w:rPr>
          <w:rFonts w:ascii="Tahoma" w:hAnsi="Tahoma" w:cs="Tahoma"/>
          <w:b/>
          <w:bCs/>
          <w:sz w:val="24"/>
          <w:szCs w:val="24"/>
          <w:lang w:val="en-US"/>
        </w:rPr>
      </w:pPr>
    </w:p>
    <w:p w:rsidR="00E0754F" w:rsidRPr="0087267D" w:rsidRDefault="00E0754F" w:rsidP="00860D29">
      <w:pPr>
        <w:spacing w:after="0" w:line="360" w:lineRule="auto"/>
        <w:ind w:left="142"/>
        <w:jc w:val="center"/>
        <w:outlineLvl w:val="0"/>
        <w:rPr>
          <w:rFonts w:ascii="Tahoma" w:hAnsi="Tahoma" w:cs="Tahoma"/>
          <w:b/>
          <w:sz w:val="24"/>
          <w:szCs w:val="24"/>
          <w:lang w:val="en-US"/>
        </w:rPr>
      </w:pPr>
      <w:r w:rsidRPr="0087267D">
        <w:rPr>
          <w:rFonts w:ascii="Tahoma" w:hAnsi="Tahoma" w:cs="Tahoma"/>
          <w:b/>
          <w:bCs/>
          <w:sz w:val="24"/>
          <w:szCs w:val="24"/>
        </w:rPr>
        <w:lastRenderedPageBreak/>
        <w:t xml:space="preserve">BAB </w:t>
      </w:r>
      <w:r w:rsidRPr="0087267D">
        <w:rPr>
          <w:rFonts w:ascii="Tahoma" w:hAnsi="Tahoma" w:cs="Tahoma"/>
          <w:b/>
          <w:bCs/>
          <w:sz w:val="24"/>
          <w:szCs w:val="24"/>
          <w:lang w:val="en-US"/>
        </w:rPr>
        <w:t>III</w:t>
      </w:r>
      <w:r w:rsidRPr="0087267D">
        <w:rPr>
          <w:rFonts w:ascii="Tahoma" w:hAnsi="Tahoma" w:cs="Tahoma"/>
          <w:b/>
          <w:bCs/>
          <w:sz w:val="24"/>
          <w:szCs w:val="24"/>
          <w:lang w:val="en-US"/>
        </w:rPr>
        <w:br/>
      </w:r>
      <w:r w:rsidRPr="0087267D">
        <w:rPr>
          <w:rFonts w:ascii="Tahoma" w:hAnsi="Tahoma" w:cs="Tahoma"/>
          <w:b/>
          <w:sz w:val="24"/>
          <w:szCs w:val="24"/>
          <w:lang w:val="en-US"/>
        </w:rPr>
        <w:t>METODOLOGI</w:t>
      </w:r>
      <w:bookmarkEnd w:id="112"/>
      <w:bookmarkEnd w:id="113"/>
      <w:bookmarkEnd w:id="114"/>
    </w:p>
    <w:p w:rsidR="00E0754F" w:rsidRPr="0087267D" w:rsidRDefault="00E0754F" w:rsidP="00E0754F">
      <w:pPr>
        <w:spacing w:after="0"/>
        <w:jc w:val="center"/>
        <w:rPr>
          <w:rFonts w:ascii="Tahoma" w:hAnsi="Tahoma" w:cs="Tahoma"/>
          <w:b/>
          <w:sz w:val="24"/>
          <w:szCs w:val="24"/>
          <w:lang w:val="en-US"/>
        </w:rPr>
      </w:pPr>
    </w:p>
    <w:p w:rsidR="00E0754F" w:rsidRPr="0087267D" w:rsidRDefault="00E0754F" w:rsidP="00E0754F">
      <w:pPr>
        <w:pStyle w:val="ListParagraph"/>
        <w:keepNext/>
        <w:numPr>
          <w:ilvl w:val="0"/>
          <w:numId w:val="3"/>
        </w:numPr>
        <w:spacing w:before="20" w:line="276" w:lineRule="auto"/>
        <w:contextualSpacing w:val="0"/>
        <w:outlineLvl w:val="1"/>
        <w:rPr>
          <w:rFonts w:ascii="Tahoma" w:hAnsi="Tahoma" w:cs="Tahoma"/>
          <w:b/>
          <w:bCs/>
          <w:iCs/>
          <w:vanish/>
          <w:color w:val="000000"/>
        </w:rPr>
      </w:pPr>
      <w:bookmarkStart w:id="115" w:name="_Toc317665603"/>
      <w:bookmarkStart w:id="116" w:name="_Toc317665754"/>
      <w:bookmarkStart w:id="117" w:name="_Toc317665915"/>
      <w:bookmarkStart w:id="118" w:name="_Toc340913732"/>
      <w:bookmarkStart w:id="119" w:name="_Toc340913775"/>
      <w:bookmarkStart w:id="120" w:name="_Toc340913816"/>
      <w:bookmarkStart w:id="121" w:name="_Toc340925492"/>
      <w:bookmarkStart w:id="122" w:name="_Toc342036667"/>
      <w:bookmarkStart w:id="123" w:name="_Toc342102321"/>
      <w:bookmarkStart w:id="124" w:name="_Toc342287856"/>
      <w:bookmarkStart w:id="125" w:name="_Toc342288192"/>
      <w:bookmarkStart w:id="126" w:name="_Toc374950167"/>
      <w:bookmarkStart w:id="127" w:name="_Toc374955289"/>
      <w:bookmarkStart w:id="128" w:name="_Toc374955947"/>
      <w:bookmarkStart w:id="129" w:name="_Toc374956073"/>
      <w:bookmarkStart w:id="130" w:name="_Toc374956140"/>
      <w:bookmarkStart w:id="131" w:name="_Toc374956207"/>
      <w:bookmarkStart w:id="132" w:name="_Toc374956274"/>
      <w:bookmarkStart w:id="133" w:name="_Toc374956341"/>
      <w:bookmarkStart w:id="134" w:name="_Toc374956418"/>
      <w:bookmarkStart w:id="135" w:name="_Toc374956484"/>
      <w:bookmarkStart w:id="136" w:name="_Toc374956550"/>
      <w:bookmarkStart w:id="137" w:name="_Toc374956616"/>
      <w:bookmarkStart w:id="138" w:name="_Toc374956746"/>
      <w:bookmarkStart w:id="139" w:name="_Toc3749568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E0754F" w:rsidRPr="0087267D" w:rsidRDefault="00E0754F" w:rsidP="00E0754F">
      <w:pPr>
        <w:pStyle w:val="ListParagraph"/>
        <w:keepNext/>
        <w:numPr>
          <w:ilvl w:val="0"/>
          <w:numId w:val="3"/>
        </w:numPr>
        <w:spacing w:before="20" w:line="276" w:lineRule="auto"/>
        <w:contextualSpacing w:val="0"/>
        <w:outlineLvl w:val="1"/>
        <w:rPr>
          <w:rFonts w:ascii="Tahoma" w:hAnsi="Tahoma" w:cs="Tahoma"/>
          <w:b/>
          <w:bCs/>
          <w:iCs/>
          <w:vanish/>
          <w:color w:val="000000"/>
        </w:rPr>
      </w:pPr>
      <w:bookmarkStart w:id="140" w:name="_Toc317665604"/>
      <w:bookmarkStart w:id="141" w:name="_Toc317665755"/>
      <w:bookmarkStart w:id="142" w:name="_Toc317665916"/>
      <w:bookmarkStart w:id="143" w:name="_Toc340913733"/>
      <w:bookmarkStart w:id="144" w:name="_Toc340913776"/>
      <w:bookmarkStart w:id="145" w:name="_Toc340913817"/>
      <w:bookmarkStart w:id="146" w:name="_Toc340925493"/>
      <w:bookmarkStart w:id="147" w:name="_Toc342036668"/>
      <w:bookmarkStart w:id="148" w:name="_Toc342102322"/>
      <w:bookmarkStart w:id="149" w:name="_Toc342287857"/>
      <w:bookmarkStart w:id="150" w:name="_Toc342288193"/>
      <w:bookmarkStart w:id="151" w:name="_Toc374950168"/>
      <w:bookmarkStart w:id="152" w:name="_Toc374955290"/>
      <w:bookmarkStart w:id="153" w:name="_Toc374955948"/>
      <w:bookmarkStart w:id="154" w:name="_Toc374956074"/>
      <w:bookmarkStart w:id="155" w:name="_Toc374956141"/>
      <w:bookmarkStart w:id="156" w:name="_Toc374956208"/>
      <w:bookmarkStart w:id="157" w:name="_Toc374956275"/>
      <w:bookmarkStart w:id="158" w:name="_Toc374956342"/>
      <w:bookmarkStart w:id="159" w:name="_Toc374956419"/>
      <w:bookmarkStart w:id="160" w:name="_Toc374956485"/>
      <w:bookmarkStart w:id="161" w:name="_Toc374956551"/>
      <w:bookmarkStart w:id="162" w:name="_Toc374956617"/>
      <w:bookmarkStart w:id="163" w:name="_Toc374956747"/>
      <w:bookmarkStart w:id="164" w:name="_Toc374956813"/>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0754F" w:rsidRPr="0087267D" w:rsidRDefault="00E0754F" w:rsidP="00E0754F">
      <w:pPr>
        <w:pStyle w:val="ListParagraph"/>
        <w:keepNext/>
        <w:numPr>
          <w:ilvl w:val="0"/>
          <w:numId w:val="3"/>
        </w:numPr>
        <w:spacing w:before="20" w:line="276" w:lineRule="auto"/>
        <w:contextualSpacing w:val="0"/>
        <w:outlineLvl w:val="1"/>
        <w:rPr>
          <w:rFonts w:ascii="Tahoma" w:hAnsi="Tahoma" w:cs="Tahoma"/>
          <w:b/>
          <w:bCs/>
          <w:iCs/>
          <w:vanish/>
          <w:color w:val="000000"/>
        </w:rPr>
      </w:pPr>
      <w:bookmarkStart w:id="165" w:name="_Toc317665605"/>
      <w:bookmarkStart w:id="166" w:name="_Toc317665756"/>
      <w:bookmarkStart w:id="167" w:name="_Toc317665917"/>
      <w:bookmarkStart w:id="168" w:name="_Toc340913734"/>
      <w:bookmarkStart w:id="169" w:name="_Toc340913777"/>
      <w:bookmarkStart w:id="170" w:name="_Toc340913818"/>
      <w:bookmarkStart w:id="171" w:name="_Toc340925494"/>
      <w:bookmarkStart w:id="172" w:name="_Toc342036669"/>
      <w:bookmarkStart w:id="173" w:name="_Toc342102323"/>
      <w:bookmarkStart w:id="174" w:name="_Toc342287858"/>
      <w:bookmarkStart w:id="175" w:name="_Toc342288194"/>
      <w:bookmarkStart w:id="176" w:name="_Toc374950169"/>
      <w:bookmarkStart w:id="177" w:name="_Toc374955291"/>
      <w:bookmarkStart w:id="178" w:name="_Toc374955949"/>
      <w:bookmarkStart w:id="179" w:name="_Toc374956075"/>
      <w:bookmarkStart w:id="180" w:name="_Toc374956142"/>
      <w:bookmarkStart w:id="181" w:name="_Toc374956209"/>
      <w:bookmarkStart w:id="182" w:name="_Toc374956276"/>
      <w:bookmarkStart w:id="183" w:name="_Toc374956343"/>
      <w:bookmarkStart w:id="184" w:name="_Toc374956420"/>
      <w:bookmarkStart w:id="185" w:name="_Toc374956486"/>
      <w:bookmarkStart w:id="186" w:name="_Toc374956552"/>
      <w:bookmarkStart w:id="187" w:name="_Toc374956618"/>
      <w:bookmarkStart w:id="188" w:name="_Toc374956748"/>
      <w:bookmarkStart w:id="189" w:name="_Toc37495681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E0754F" w:rsidRPr="0087267D" w:rsidRDefault="00E0754F" w:rsidP="00E0754F">
      <w:pPr>
        <w:pStyle w:val="ListParagraph"/>
        <w:keepNext/>
        <w:numPr>
          <w:ilvl w:val="0"/>
          <w:numId w:val="3"/>
        </w:numPr>
        <w:spacing w:before="20" w:line="276" w:lineRule="auto"/>
        <w:contextualSpacing w:val="0"/>
        <w:outlineLvl w:val="1"/>
        <w:rPr>
          <w:rFonts w:ascii="Tahoma" w:hAnsi="Tahoma" w:cs="Tahoma"/>
          <w:b/>
          <w:bCs/>
          <w:iCs/>
          <w:vanish/>
          <w:color w:val="000000"/>
        </w:rPr>
      </w:pPr>
      <w:bookmarkStart w:id="190" w:name="_Toc317665606"/>
      <w:bookmarkStart w:id="191" w:name="_Toc317665757"/>
      <w:bookmarkStart w:id="192" w:name="_Toc317665918"/>
      <w:bookmarkStart w:id="193" w:name="_Toc340913735"/>
      <w:bookmarkStart w:id="194" w:name="_Toc340913778"/>
      <w:bookmarkStart w:id="195" w:name="_Toc340913819"/>
      <w:bookmarkStart w:id="196" w:name="_Toc340925495"/>
      <w:bookmarkStart w:id="197" w:name="_Toc342036670"/>
      <w:bookmarkStart w:id="198" w:name="_Toc342102324"/>
      <w:bookmarkStart w:id="199" w:name="_Toc342287859"/>
      <w:bookmarkStart w:id="200" w:name="_Toc342288195"/>
      <w:bookmarkStart w:id="201" w:name="_Toc374950170"/>
      <w:bookmarkStart w:id="202" w:name="_Toc374955292"/>
      <w:bookmarkStart w:id="203" w:name="_Toc374955950"/>
      <w:bookmarkStart w:id="204" w:name="_Toc374956076"/>
      <w:bookmarkStart w:id="205" w:name="_Toc374956143"/>
      <w:bookmarkStart w:id="206" w:name="_Toc374956210"/>
      <w:bookmarkStart w:id="207" w:name="_Toc374956277"/>
      <w:bookmarkStart w:id="208" w:name="_Toc374956344"/>
      <w:bookmarkStart w:id="209" w:name="_Toc374956421"/>
      <w:bookmarkStart w:id="210" w:name="_Toc374956487"/>
      <w:bookmarkStart w:id="211" w:name="_Toc374956553"/>
      <w:bookmarkStart w:id="212" w:name="_Toc374956619"/>
      <w:bookmarkStart w:id="213" w:name="_Toc374956749"/>
      <w:bookmarkStart w:id="214" w:name="_Toc37495681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E0754F" w:rsidRPr="0087267D" w:rsidRDefault="00E0754F" w:rsidP="00742E71">
      <w:pPr>
        <w:pStyle w:val="Heading2"/>
        <w:spacing w:after="120" w:line="276" w:lineRule="auto"/>
        <w:ind w:left="90" w:hanging="22"/>
        <w:jc w:val="both"/>
        <w:rPr>
          <w:rFonts w:ascii="Tahoma" w:hAnsi="Tahoma" w:cs="Tahoma"/>
          <w:b w:val="0"/>
          <w:i w:val="0"/>
          <w:sz w:val="24"/>
          <w:szCs w:val="24"/>
        </w:rPr>
      </w:pPr>
      <w:bookmarkStart w:id="215" w:name="_Toc342036671"/>
      <w:bookmarkStart w:id="216" w:name="_Toc342288196"/>
      <w:bookmarkStart w:id="217" w:name="_Toc374956816"/>
      <w:r w:rsidRPr="0087267D">
        <w:rPr>
          <w:rFonts w:ascii="Tahoma" w:hAnsi="Tahoma" w:cs="Tahoma"/>
          <w:b w:val="0"/>
          <w:i w:val="0"/>
          <w:sz w:val="24"/>
          <w:szCs w:val="24"/>
        </w:rPr>
        <w:t>Survei Kepuasan Masyarakat ini dilaksanakan melalui beberapa tahapan kegiatan, antara lain:</w:t>
      </w:r>
    </w:p>
    <w:p w:rsidR="00E0754F" w:rsidRPr="0087267D" w:rsidRDefault="00E0754F" w:rsidP="00E0754F">
      <w:pPr>
        <w:pStyle w:val="Heading2"/>
        <w:numPr>
          <w:ilvl w:val="1"/>
          <w:numId w:val="7"/>
        </w:numPr>
        <w:spacing w:before="120" w:line="276" w:lineRule="auto"/>
        <w:ind w:left="567" w:hanging="499"/>
        <w:rPr>
          <w:rFonts w:ascii="Tahoma" w:hAnsi="Tahoma" w:cs="Tahoma"/>
          <w:i w:val="0"/>
          <w:sz w:val="24"/>
          <w:szCs w:val="24"/>
        </w:rPr>
      </w:pPr>
      <w:r w:rsidRPr="0087267D">
        <w:rPr>
          <w:rFonts w:ascii="Tahoma" w:hAnsi="Tahoma" w:cs="Tahoma"/>
          <w:i w:val="0"/>
          <w:sz w:val="24"/>
          <w:szCs w:val="24"/>
        </w:rPr>
        <w:t>Tahapan Persiapan</w:t>
      </w:r>
      <w:bookmarkEnd w:id="215"/>
      <w:bookmarkEnd w:id="216"/>
      <w:bookmarkEnd w:id="217"/>
    </w:p>
    <w:p w:rsidR="00E0754F" w:rsidRPr="0087267D" w:rsidRDefault="00E0754F" w:rsidP="00E0754F">
      <w:pPr>
        <w:spacing w:before="120" w:after="0"/>
        <w:ind w:left="567"/>
        <w:jc w:val="both"/>
        <w:rPr>
          <w:rFonts w:ascii="Tahoma" w:eastAsia="Arial" w:hAnsi="Tahoma" w:cs="Tahoma"/>
          <w:sz w:val="24"/>
          <w:szCs w:val="24"/>
          <w:lang w:val="en-US"/>
        </w:rPr>
      </w:pPr>
      <w:r w:rsidRPr="0087267D">
        <w:rPr>
          <w:rFonts w:ascii="Tahoma" w:eastAsia="Arial" w:hAnsi="Tahoma" w:cs="Tahoma"/>
          <w:sz w:val="24"/>
          <w:szCs w:val="24"/>
          <w:lang w:val="en-US"/>
        </w:rPr>
        <w:t>Pada tahapan ini, kegiatan yang dilakukan adalah:</w:t>
      </w:r>
    </w:p>
    <w:p w:rsidR="00E0754F" w:rsidRPr="0087267D" w:rsidRDefault="00E0754F" w:rsidP="009B593B">
      <w:pPr>
        <w:numPr>
          <w:ilvl w:val="0"/>
          <w:numId w:val="23"/>
        </w:numPr>
        <w:spacing w:before="120"/>
        <w:ind w:left="924" w:hanging="357"/>
        <w:jc w:val="both"/>
        <w:rPr>
          <w:rFonts w:ascii="Tahoma" w:hAnsi="Tahoma" w:cs="Tahoma"/>
          <w:spacing w:val="4"/>
          <w:sz w:val="24"/>
          <w:szCs w:val="24"/>
          <w:lang w:val="sv-SE"/>
        </w:rPr>
      </w:pPr>
      <w:r w:rsidRPr="0087267D">
        <w:rPr>
          <w:rFonts w:ascii="Tahoma" w:hAnsi="Tahoma" w:cs="Tahoma"/>
          <w:spacing w:val="4"/>
          <w:sz w:val="24"/>
          <w:szCs w:val="24"/>
          <w:lang w:val="en-US"/>
        </w:rPr>
        <w:t xml:space="preserve">Bagian Organisasi dan Tatalaksana membentuk Tim Pelaksana Kegiatan yang terdiri dari Tim Teknis Kabupaten dan Tim Teknis </w:t>
      </w:r>
      <w:r w:rsidR="005F090E" w:rsidRPr="0087267D">
        <w:rPr>
          <w:rFonts w:ascii="Tahoma" w:hAnsi="Tahoma" w:cs="Tahoma"/>
          <w:spacing w:val="4"/>
          <w:sz w:val="24"/>
          <w:szCs w:val="24"/>
        </w:rPr>
        <w:t>Perangkat Daerah</w:t>
      </w:r>
      <w:r w:rsidRPr="0087267D">
        <w:rPr>
          <w:rFonts w:ascii="Tahoma" w:hAnsi="Tahoma" w:cs="Tahoma"/>
          <w:spacing w:val="4"/>
          <w:sz w:val="24"/>
          <w:szCs w:val="24"/>
          <w:lang w:val="en-US"/>
        </w:rPr>
        <w:t>;</w:t>
      </w:r>
    </w:p>
    <w:p w:rsidR="00E0754F" w:rsidRPr="0087267D" w:rsidRDefault="00E0754F" w:rsidP="009B593B">
      <w:pPr>
        <w:numPr>
          <w:ilvl w:val="0"/>
          <w:numId w:val="23"/>
        </w:numPr>
        <w:spacing w:after="0"/>
        <w:jc w:val="both"/>
        <w:rPr>
          <w:rFonts w:ascii="Tahoma" w:hAnsi="Tahoma" w:cs="Tahoma"/>
          <w:spacing w:val="4"/>
          <w:sz w:val="24"/>
          <w:szCs w:val="24"/>
          <w:lang w:val="sv-SE"/>
        </w:rPr>
      </w:pPr>
      <w:r w:rsidRPr="0087267D">
        <w:rPr>
          <w:rFonts w:ascii="Tahoma" w:hAnsi="Tahoma" w:cs="Tahoma"/>
          <w:spacing w:val="4"/>
          <w:sz w:val="24"/>
          <w:szCs w:val="24"/>
          <w:lang w:val="en-US"/>
        </w:rPr>
        <w:t>Bagian Organisasi dan Tatalaksana menyiapkan instrumen survei yang terdiri dari:</w:t>
      </w:r>
    </w:p>
    <w:p w:rsidR="00E0754F" w:rsidRPr="0087267D" w:rsidRDefault="00E0754F" w:rsidP="009B593B">
      <w:pPr>
        <w:numPr>
          <w:ilvl w:val="0"/>
          <w:numId w:val="17"/>
        </w:numPr>
        <w:spacing w:after="0" w:line="360" w:lineRule="auto"/>
        <w:jc w:val="both"/>
        <w:rPr>
          <w:rFonts w:ascii="Tahoma" w:hAnsi="Tahoma" w:cs="Tahoma"/>
          <w:spacing w:val="4"/>
          <w:sz w:val="24"/>
          <w:szCs w:val="24"/>
          <w:lang w:val="sv-SE"/>
        </w:rPr>
      </w:pPr>
      <w:r w:rsidRPr="0087267D">
        <w:rPr>
          <w:rFonts w:ascii="Tahoma" w:hAnsi="Tahoma" w:cs="Tahoma"/>
          <w:spacing w:val="4"/>
          <w:sz w:val="24"/>
          <w:szCs w:val="24"/>
          <w:lang w:val="en-US"/>
        </w:rPr>
        <w:t>Daftar pertanyaan atau kuesioner sebagai alat bantu:</w:t>
      </w:r>
    </w:p>
    <w:p w:rsidR="00E0754F" w:rsidRPr="0087267D" w:rsidRDefault="00E0754F" w:rsidP="009B593B">
      <w:pPr>
        <w:numPr>
          <w:ilvl w:val="0"/>
          <w:numId w:val="18"/>
        </w:numPr>
        <w:spacing w:after="0"/>
        <w:jc w:val="both"/>
        <w:rPr>
          <w:rFonts w:ascii="Tahoma" w:hAnsi="Tahoma" w:cs="Tahoma"/>
          <w:spacing w:val="4"/>
          <w:sz w:val="24"/>
          <w:szCs w:val="24"/>
          <w:lang w:val="sv-SE"/>
        </w:rPr>
      </w:pPr>
      <w:r w:rsidRPr="0087267D">
        <w:rPr>
          <w:rFonts w:ascii="Tahoma" w:hAnsi="Tahoma" w:cs="Tahoma"/>
          <w:spacing w:val="4"/>
          <w:sz w:val="24"/>
          <w:szCs w:val="24"/>
          <w:lang w:val="en-US"/>
        </w:rPr>
        <w:t xml:space="preserve">Kuesioner berisi 9 pertanyaan inti sesuai dengan jumlah variabel faktor/aspek pengukuran kepuasan masyarakat berdasarkan Peraturan </w:t>
      </w:r>
      <w:r w:rsidRPr="0087267D">
        <w:rPr>
          <w:rFonts w:ascii="Tahoma" w:hAnsi="Tahoma" w:cs="Tahoma"/>
          <w:spacing w:val="-4"/>
          <w:sz w:val="24"/>
          <w:szCs w:val="24"/>
          <w:lang w:val="en-US"/>
        </w:rPr>
        <w:t xml:space="preserve">Peraturan Menteri Pendayagunaan Aparatur Negara </w:t>
      </w:r>
      <w:r w:rsidR="005F090E" w:rsidRPr="0087267D">
        <w:rPr>
          <w:rFonts w:ascii="Tahoma" w:hAnsi="Tahoma" w:cs="Tahoma"/>
          <w:spacing w:val="-4"/>
          <w:sz w:val="24"/>
          <w:szCs w:val="24"/>
          <w:lang w:val="en-US"/>
        </w:rPr>
        <w:t>dan Reformasi Birokrasi Nomor 1</w:t>
      </w:r>
      <w:r w:rsidR="005F090E" w:rsidRPr="0087267D">
        <w:rPr>
          <w:rFonts w:ascii="Tahoma" w:hAnsi="Tahoma" w:cs="Tahoma"/>
          <w:spacing w:val="-4"/>
          <w:sz w:val="24"/>
          <w:szCs w:val="24"/>
        </w:rPr>
        <w:t>4</w:t>
      </w:r>
      <w:r w:rsidR="005F090E" w:rsidRPr="0087267D">
        <w:rPr>
          <w:rFonts w:ascii="Tahoma" w:hAnsi="Tahoma" w:cs="Tahoma"/>
          <w:spacing w:val="-4"/>
          <w:sz w:val="24"/>
          <w:szCs w:val="24"/>
          <w:lang w:val="en-US"/>
        </w:rPr>
        <w:t xml:space="preserve"> Tahun 201</w:t>
      </w:r>
      <w:r w:rsidR="005F090E" w:rsidRPr="0087267D">
        <w:rPr>
          <w:rFonts w:ascii="Tahoma" w:hAnsi="Tahoma" w:cs="Tahoma"/>
          <w:spacing w:val="-4"/>
          <w:sz w:val="24"/>
          <w:szCs w:val="24"/>
        </w:rPr>
        <w:t>7</w:t>
      </w:r>
      <w:r w:rsidRPr="0087267D">
        <w:rPr>
          <w:rFonts w:ascii="Tahoma" w:hAnsi="Tahoma" w:cs="Tahoma"/>
          <w:spacing w:val="-4"/>
          <w:sz w:val="24"/>
          <w:szCs w:val="24"/>
          <w:lang w:val="en-US"/>
        </w:rPr>
        <w:t xml:space="preserve"> tentang Pedoman Survei Kepuasan Masyarakat, yaitu:</w:t>
      </w:r>
    </w:p>
    <w:p w:rsidR="005F090E" w:rsidRPr="0087267D" w:rsidRDefault="005F090E" w:rsidP="009B593B">
      <w:pPr>
        <w:pStyle w:val="ListParagraph"/>
        <w:numPr>
          <w:ilvl w:val="0"/>
          <w:numId w:val="24"/>
        </w:numPr>
        <w:autoSpaceDE w:val="0"/>
        <w:autoSpaceDN w:val="0"/>
        <w:adjustRightInd w:val="0"/>
        <w:spacing w:before="60"/>
        <w:jc w:val="both"/>
        <w:rPr>
          <w:rFonts w:ascii="Tahoma" w:eastAsia="Calibri" w:hAnsi="Tahoma" w:cs="Tahoma"/>
        </w:rPr>
      </w:pPr>
      <w:r w:rsidRPr="0087267D">
        <w:rPr>
          <w:rFonts w:ascii="Tahoma" w:eastAsia="Calibri" w:hAnsi="Tahoma" w:cs="Tahoma"/>
        </w:rPr>
        <w:t xml:space="preserve">Persyaratan </w:t>
      </w:r>
    </w:p>
    <w:p w:rsidR="005F090E" w:rsidRPr="0087267D" w:rsidRDefault="005F090E" w:rsidP="005F090E">
      <w:pPr>
        <w:pStyle w:val="ListParagraph"/>
        <w:autoSpaceDE w:val="0"/>
        <w:autoSpaceDN w:val="0"/>
        <w:adjustRightInd w:val="0"/>
        <w:spacing w:before="60"/>
        <w:ind w:left="2007"/>
        <w:jc w:val="both"/>
        <w:rPr>
          <w:rFonts w:ascii="Tahoma" w:eastAsia="Calibri" w:hAnsi="Tahoma" w:cs="Tahoma"/>
        </w:rPr>
      </w:pPr>
      <w:r w:rsidRPr="0087267D">
        <w:rPr>
          <w:rFonts w:ascii="Tahoma" w:eastAsia="Calibri" w:hAnsi="Tahoma" w:cs="Tahoma"/>
        </w:rPr>
        <w:t xml:space="preserve">Persyaratan adalah syarat yang harus dipenuhi dalam pengurusan suatu jenis pelayanan, baik persyaratan teknis maupun administratif. </w:t>
      </w:r>
    </w:p>
    <w:p w:rsidR="005F090E" w:rsidRPr="0087267D" w:rsidRDefault="005F090E" w:rsidP="009B593B">
      <w:pPr>
        <w:pStyle w:val="ListParagraph"/>
        <w:numPr>
          <w:ilvl w:val="0"/>
          <w:numId w:val="24"/>
        </w:numPr>
        <w:autoSpaceDE w:val="0"/>
        <w:autoSpaceDN w:val="0"/>
        <w:adjustRightInd w:val="0"/>
        <w:spacing w:before="60"/>
        <w:jc w:val="both"/>
        <w:rPr>
          <w:rFonts w:ascii="Tahoma" w:eastAsia="Calibri" w:hAnsi="Tahoma" w:cs="Tahoma"/>
        </w:rPr>
      </w:pPr>
      <w:r w:rsidRPr="0087267D">
        <w:rPr>
          <w:rFonts w:ascii="Tahoma" w:eastAsia="Calibri" w:hAnsi="Tahoma" w:cs="Tahoma"/>
        </w:rPr>
        <w:t xml:space="preserve">Sistem, Mekanisme, dan Prosedur </w:t>
      </w:r>
    </w:p>
    <w:p w:rsidR="005F090E" w:rsidRPr="0087267D" w:rsidRDefault="005F090E" w:rsidP="005F090E">
      <w:pPr>
        <w:pStyle w:val="ListParagraph"/>
        <w:autoSpaceDE w:val="0"/>
        <w:autoSpaceDN w:val="0"/>
        <w:adjustRightInd w:val="0"/>
        <w:spacing w:before="60"/>
        <w:ind w:left="2007"/>
        <w:jc w:val="both"/>
        <w:rPr>
          <w:rFonts w:ascii="Tahoma" w:eastAsia="Calibri" w:hAnsi="Tahoma" w:cs="Tahoma"/>
        </w:rPr>
      </w:pPr>
      <w:r w:rsidRPr="0087267D">
        <w:rPr>
          <w:rFonts w:ascii="Tahoma" w:eastAsia="Calibri" w:hAnsi="Tahoma" w:cs="Tahoma"/>
        </w:rPr>
        <w:t xml:space="preserve">Prosedur adalah tata cara pelayanan yang dibakukan bagi pemberi dan penerima pelayanan, termasuk pengaduan. </w:t>
      </w:r>
    </w:p>
    <w:p w:rsidR="005F090E" w:rsidRPr="0087267D" w:rsidRDefault="005F090E" w:rsidP="009B593B">
      <w:pPr>
        <w:pStyle w:val="ListParagraph"/>
        <w:numPr>
          <w:ilvl w:val="0"/>
          <w:numId w:val="24"/>
        </w:numPr>
        <w:autoSpaceDE w:val="0"/>
        <w:autoSpaceDN w:val="0"/>
        <w:adjustRightInd w:val="0"/>
        <w:spacing w:before="60"/>
        <w:jc w:val="both"/>
        <w:rPr>
          <w:rFonts w:ascii="Tahoma" w:eastAsia="Calibri" w:hAnsi="Tahoma" w:cs="Tahoma"/>
        </w:rPr>
      </w:pPr>
      <w:r w:rsidRPr="0087267D">
        <w:rPr>
          <w:rFonts w:ascii="Tahoma" w:eastAsia="Calibri" w:hAnsi="Tahoma" w:cs="Tahoma"/>
        </w:rPr>
        <w:t xml:space="preserve">Waktu Penyelesaian </w:t>
      </w:r>
    </w:p>
    <w:p w:rsidR="005F090E" w:rsidRPr="0087267D" w:rsidRDefault="005F090E" w:rsidP="005F090E">
      <w:pPr>
        <w:pStyle w:val="ListParagraph"/>
        <w:autoSpaceDE w:val="0"/>
        <w:autoSpaceDN w:val="0"/>
        <w:adjustRightInd w:val="0"/>
        <w:spacing w:before="60"/>
        <w:ind w:left="2007"/>
        <w:jc w:val="both"/>
        <w:rPr>
          <w:rFonts w:ascii="Tahoma" w:eastAsia="Calibri" w:hAnsi="Tahoma" w:cs="Tahoma"/>
        </w:rPr>
      </w:pPr>
      <w:r w:rsidRPr="0087267D">
        <w:rPr>
          <w:rFonts w:ascii="Tahoma" w:eastAsia="Calibri" w:hAnsi="Tahoma" w:cs="Tahoma"/>
        </w:rPr>
        <w:t xml:space="preserve">Waktu Penyelesaian adalah jangka waktu yang diperlukan untuk menyelesaikan seluruh proses pelayanan dari setiap jenis pelayanan. </w:t>
      </w:r>
    </w:p>
    <w:p w:rsidR="005F090E" w:rsidRPr="0087267D" w:rsidRDefault="005F090E" w:rsidP="009B593B">
      <w:pPr>
        <w:pStyle w:val="ListParagraph"/>
        <w:numPr>
          <w:ilvl w:val="0"/>
          <w:numId w:val="24"/>
        </w:numPr>
        <w:autoSpaceDE w:val="0"/>
        <w:autoSpaceDN w:val="0"/>
        <w:adjustRightInd w:val="0"/>
        <w:spacing w:before="60"/>
        <w:jc w:val="both"/>
        <w:rPr>
          <w:rFonts w:ascii="Tahoma" w:eastAsia="Calibri" w:hAnsi="Tahoma" w:cs="Tahoma"/>
        </w:rPr>
      </w:pPr>
      <w:r w:rsidRPr="0087267D">
        <w:rPr>
          <w:rFonts w:ascii="Tahoma" w:eastAsia="Calibri" w:hAnsi="Tahoma" w:cs="Tahoma"/>
        </w:rPr>
        <w:t xml:space="preserve">Biaya/Tarif </w:t>
      </w:r>
    </w:p>
    <w:p w:rsidR="005F090E" w:rsidRPr="0087267D" w:rsidRDefault="005F090E" w:rsidP="005F090E">
      <w:pPr>
        <w:pStyle w:val="ListParagraph"/>
        <w:autoSpaceDE w:val="0"/>
        <w:autoSpaceDN w:val="0"/>
        <w:adjustRightInd w:val="0"/>
        <w:spacing w:before="60"/>
        <w:ind w:left="2007"/>
        <w:jc w:val="both"/>
        <w:rPr>
          <w:rFonts w:ascii="Tahoma" w:eastAsia="Calibri" w:hAnsi="Tahoma" w:cs="Tahoma"/>
        </w:rPr>
      </w:pPr>
      <w:r w:rsidRPr="0087267D">
        <w:rPr>
          <w:rFonts w:ascii="Tahoma" w:eastAsia="Calibri" w:hAnsi="Tahoma" w:cs="Tahoma"/>
        </w:rPr>
        <w:t xml:space="preserve">Biaya/Tarif adalah ongkos yang dikenakan kepada penerima layanan dalam mengurus dan/atau memperoleh pelayanan dari penyelenggara yang besarnya ditetapkan berdasarkan kesepakatan antara penyelenggara dan masyarakat. </w:t>
      </w:r>
    </w:p>
    <w:p w:rsidR="005F090E" w:rsidRPr="0087267D" w:rsidRDefault="005F090E" w:rsidP="009B593B">
      <w:pPr>
        <w:pStyle w:val="ListParagraph"/>
        <w:numPr>
          <w:ilvl w:val="0"/>
          <w:numId w:val="24"/>
        </w:numPr>
        <w:autoSpaceDE w:val="0"/>
        <w:autoSpaceDN w:val="0"/>
        <w:adjustRightInd w:val="0"/>
        <w:spacing w:before="60"/>
        <w:jc w:val="both"/>
        <w:rPr>
          <w:rFonts w:ascii="Tahoma" w:eastAsia="Calibri" w:hAnsi="Tahoma" w:cs="Tahoma"/>
        </w:rPr>
      </w:pPr>
      <w:r w:rsidRPr="0087267D">
        <w:rPr>
          <w:rFonts w:ascii="Tahoma" w:eastAsia="Calibri" w:hAnsi="Tahoma" w:cs="Tahoma"/>
        </w:rPr>
        <w:t xml:space="preserve">Produk Spesifikasi Jenis Pelayanan </w:t>
      </w:r>
    </w:p>
    <w:p w:rsidR="00293E3C" w:rsidRDefault="005F090E" w:rsidP="005F090E">
      <w:pPr>
        <w:pStyle w:val="ListParagraph"/>
        <w:autoSpaceDE w:val="0"/>
        <w:autoSpaceDN w:val="0"/>
        <w:adjustRightInd w:val="0"/>
        <w:spacing w:before="60"/>
        <w:ind w:left="2007"/>
        <w:jc w:val="both"/>
        <w:rPr>
          <w:rFonts w:ascii="Tahoma" w:eastAsia="Calibri" w:hAnsi="Tahoma" w:cs="Tahoma"/>
          <w:lang w:val="en-US"/>
        </w:rPr>
      </w:pPr>
      <w:r w:rsidRPr="0087267D">
        <w:rPr>
          <w:rFonts w:ascii="Tahoma" w:eastAsia="Calibri" w:hAnsi="Tahoma" w:cs="Tahoma"/>
        </w:rPr>
        <w:t>Produk spesifikasi jenis pelayanan adalah hasil pelayanan yang diberikan dan diterima sesuai dengan ketentuan yang telah ditetapkan. Produk pelayanan ini merupakan hasil dari setiap spesifikasi jenis pelayanan.</w:t>
      </w:r>
    </w:p>
    <w:p w:rsidR="00293E3C" w:rsidRDefault="00293E3C" w:rsidP="005F090E">
      <w:pPr>
        <w:pStyle w:val="ListParagraph"/>
        <w:autoSpaceDE w:val="0"/>
        <w:autoSpaceDN w:val="0"/>
        <w:adjustRightInd w:val="0"/>
        <w:spacing w:before="60"/>
        <w:ind w:left="2007"/>
        <w:jc w:val="both"/>
        <w:rPr>
          <w:rFonts w:ascii="Tahoma" w:eastAsia="Calibri" w:hAnsi="Tahoma" w:cs="Tahoma"/>
          <w:lang w:val="en-US"/>
        </w:rPr>
      </w:pPr>
    </w:p>
    <w:p w:rsidR="005F090E" w:rsidRDefault="005F090E" w:rsidP="005F090E">
      <w:pPr>
        <w:pStyle w:val="ListParagraph"/>
        <w:autoSpaceDE w:val="0"/>
        <w:autoSpaceDN w:val="0"/>
        <w:adjustRightInd w:val="0"/>
        <w:spacing w:before="60"/>
        <w:ind w:left="2007"/>
        <w:jc w:val="both"/>
        <w:rPr>
          <w:rFonts w:ascii="Tahoma" w:eastAsia="Calibri" w:hAnsi="Tahoma" w:cs="Tahoma"/>
        </w:rPr>
      </w:pPr>
      <w:r w:rsidRPr="0087267D">
        <w:rPr>
          <w:rFonts w:ascii="Tahoma" w:eastAsia="Calibri" w:hAnsi="Tahoma" w:cs="Tahoma"/>
        </w:rPr>
        <w:t xml:space="preserve"> </w:t>
      </w:r>
    </w:p>
    <w:p w:rsidR="005F090E" w:rsidRPr="0087267D" w:rsidRDefault="005F090E" w:rsidP="009B593B">
      <w:pPr>
        <w:pStyle w:val="ListParagraph"/>
        <w:numPr>
          <w:ilvl w:val="0"/>
          <w:numId w:val="24"/>
        </w:numPr>
        <w:autoSpaceDE w:val="0"/>
        <w:autoSpaceDN w:val="0"/>
        <w:adjustRightInd w:val="0"/>
        <w:spacing w:before="60"/>
        <w:jc w:val="both"/>
        <w:rPr>
          <w:rFonts w:ascii="Tahoma" w:eastAsia="Calibri" w:hAnsi="Tahoma" w:cs="Tahoma"/>
        </w:rPr>
      </w:pPr>
      <w:r w:rsidRPr="0087267D">
        <w:rPr>
          <w:rFonts w:ascii="Tahoma" w:eastAsia="Calibri" w:hAnsi="Tahoma" w:cs="Tahoma"/>
        </w:rPr>
        <w:lastRenderedPageBreak/>
        <w:t xml:space="preserve">Kompetensi Pelaksana </w:t>
      </w:r>
    </w:p>
    <w:p w:rsidR="005F090E" w:rsidRPr="0087267D" w:rsidRDefault="005F090E" w:rsidP="005F090E">
      <w:pPr>
        <w:pStyle w:val="ListParagraph"/>
        <w:autoSpaceDE w:val="0"/>
        <w:autoSpaceDN w:val="0"/>
        <w:adjustRightInd w:val="0"/>
        <w:spacing w:before="60"/>
        <w:ind w:left="2007"/>
        <w:jc w:val="both"/>
        <w:rPr>
          <w:rFonts w:ascii="Tahoma" w:eastAsia="Calibri" w:hAnsi="Tahoma" w:cs="Tahoma"/>
        </w:rPr>
      </w:pPr>
      <w:r w:rsidRPr="0087267D">
        <w:rPr>
          <w:rFonts w:ascii="Tahoma" w:eastAsia="Calibri" w:hAnsi="Tahoma" w:cs="Tahoma"/>
        </w:rPr>
        <w:t xml:space="preserve">Kompetensi Pelaksana adalah kemampuan yang harus dimiliki oleh pelaksana meliputi pengetahuan, keahlian, keterampilan, dan pengalaman. </w:t>
      </w:r>
    </w:p>
    <w:p w:rsidR="005F090E" w:rsidRPr="0087267D" w:rsidRDefault="005F090E" w:rsidP="009B593B">
      <w:pPr>
        <w:pStyle w:val="ListParagraph"/>
        <w:numPr>
          <w:ilvl w:val="0"/>
          <w:numId w:val="24"/>
        </w:numPr>
        <w:autoSpaceDE w:val="0"/>
        <w:autoSpaceDN w:val="0"/>
        <w:adjustRightInd w:val="0"/>
        <w:spacing w:before="60"/>
        <w:jc w:val="both"/>
        <w:rPr>
          <w:rFonts w:ascii="Tahoma" w:eastAsia="Calibri" w:hAnsi="Tahoma" w:cs="Tahoma"/>
        </w:rPr>
      </w:pPr>
      <w:r w:rsidRPr="0087267D">
        <w:rPr>
          <w:rFonts w:ascii="Tahoma" w:eastAsia="Calibri" w:hAnsi="Tahoma" w:cs="Tahoma"/>
        </w:rPr>
        <w:t xml:space="preserve">Perilaku Pelaksana </w:t>
      </w:r>
    </w:p>
    <w:p w:rsidR="005F090E" w:rsidRPr="0087267D" w:rsidRDefault="005F090E" w:rsidP="005F090E">
      <w:pPr>
        <w:pStyle w:val="ListParagraph"/>
        <w:autoSpaceDE w:val="0"/>
        <w:autoSpaceDN w:val="0"/>
        <w:adjustRightInd w:val="0"/>
        <w:spacing w:before="60"/>
        <w:ind w:left="2007"/>
        <w:jc w:val="both"/>
        <w:rPr>
          <w:rFonts w:ascii="Tahoma" w:eastAsia="Calibri" w:hAnsi="Tahoma" w:cs="Tahoma"/>
        </w:rPr>
      </w:pPr>
      <w:r w:rsidRPr="0087267D">
        <w:rPr>
          <w:rFonts w:ascii="Tahoma" w:eastAsia="Calibri" w:hAnsi="Tahoma" w:cs="Tahoma"/>
        </w:rPr>
        <w:t xml:space="preserve">Perilaku Pelaksana adalah sikap petugas dalam memberikan pelayanan. </w:t>
      </w:r>
    </w:p>
    <w:p w:rsidR="005F090E" w:rsidRPr="0087267D" w:rsidRDefault="005F090E" w:rsidP="009B593B">
      <w:pPr>
        <w:pStyle w:val="ListParagraph"/>
        <w:numPr>
          <w:ilvl w:val="0"/>
          <w:numId w:val="24"/>
        </w:numPr>
        <w:autoSpaceDE w:val="0"/>
        <w:autoSpaceDN w:val="0"/>
        <w:adjustRightInd w:val="0"/>
        <w:spacing w:before="60"/>
        <w:jc w:val="both"/>
        <w:rPr>
          <w:rFonts w:ascii="Tahoma" w:eastAsia="Calibri" w:hAnsi="Tahoma" w:cs="Tahoma"/>
        </w:rPr>
      </w:pPr>
      <w:r w:rsidRPr="0087267D">
        <w:rPr>
          <w:rFonts w:ascii="Tahoma" w:eastAsia="Calibri" w:hAnsi="Tahoma" w:cs="Tahoma"/>
        </w:rPr>
        <w:t xml:space="preserve">Penanganan Pengaduan, Saran dan Masukan </w:t>
      </w:r>
    </w:p>
    <w:p w:rsidR="005F090E" w:rsidRPr="0087267D" w:rsidRDefault="005F090E" w:rsidP="005F090E">
      <w:pPr>
        <w:pStyle w:val="ListParagraph"/>
        <w:autoSpaceDE w:val="0"/>
        <w:autoSpaceDN w:val="0"/>
        <w:adjustRightInd w:val="0"/>
        <w:spacing w:before="60"/>
        <w:ind w:left="2007"/>
        <w:jc w:val="both"/>
        <w:rPr>
          <w:rFonts w:ascii="Tahoma" w:eastAsia="Calibri" w:hAnsi="Tahoma" w:cs="Tahoma"/>
        </w:rPr>
      </w:pPr>
      <w:r w:rsidRPr="0087267D">
        <w:rPr>
          <w:rFonts w:ascii="Tahoma" w:eastAsia="Calibri" w:hAnsi="Tahoma" w:cs="Tahoma"/>
        </w:rPr>
        <w:t xml:space="preserve">Penanganan pengaduan, saran dan masukan, adalah tata cara pelaksanaan penanganan pengaduan dan tindak lanjut. </w:t>
      </w:r>
    </w:p>
    <w:p w:rsidR="005F090E" w:rsidRPr="0087267D" w:rsidRDefault="005F090E" w:rsidP="009B593B">
      <w:pPr>
        <w:pStyle w:val="ListParagraph"/>
        <w:numPr>
          <w:ilvl w:val="0"/>
          <w:numId w:val="24"/>
        </w:numPr>
        <w:autoSpaceDE w:val="0"/>
        <w:autoSpaceDN w:val="0"/>
        <w:adjustRightInd w:val="0"/>
        <w:spacing w:before="60"/>
        <w:jc w:val="both"/>
        <w:rPr>
          <w:rFonts w:ascii="Tahoma" w:eastAsia="Calibri" w:hAnsi="Tahoma" w:cs="Tahoma"/>
        </w:rPr>
      </w:pPr>
      <w:r w:rsidRPr="0087267D">
        <w:rPr>
          <w:rFonts w:ascii="Tahoma" w:eastAsia="Calibri" w:hAnsi="Tahoma" w:cs="Tahoma"/>
        </w:rPr>
        <w:t xml:space="preserve">Sarana dan prasarana </w:t>
      </w:r>
    </w:p>
    <w:p w:rsidR="005F090E" w:rsidRPr="0087267D" w:rsidRDefault="005F090E" w:rsidP="005F090E">
      <w:pPr>
        <w:pStyle w:val="ListParagraph"/>
        <w:autoSpaceDE w:val="0"/>
        <w:autoSpaceDN w:val="0"/>
        <w:adjustRightInd w:val="0"/>
        <w:spacing w:before="60"/>
        <w:ind w:left="2007"/>
        <w:jc w:val="both"/>
        <w:rPr>
          <w:rFonts w:ascii="Tahoma" w:eastAsia="Calibri" w:hAnsi="Tahoma" w:cs="Tahoma"/>
        </w:rPr>
      </w:pPr>
      <w:r w:rsidRPr="0087267D">
        <w:rPr>
          <w:rFonts w:ascii="Tahoma" w:eastAsia="Calibri" w:hAnsi="Tahoma" w:cs="Tahoma"/>
        </w:rPr>
        <w:t>Sarana adalah segala sesuatu yang dapat dipakai sebagai alat dalam mencapai maksud dan tujuan. Prasarana adalah segala sesuatu yang merupakan penunjang utama terselenggaranya suatu proses (usaha, pembangunan, proyek)</w:t>
      </w:r>
    </w:p>
    <w:p w:rsidR="00E0754F" w:rsidRPr="0087267D" w:rsidRDefault="00E0754F" w:rsidP="009B593B">
      <w:pPr>
        <w:numPr>
          <w:ilvl w:val="0"/>
          <w:numId w:val="18"/>
        </w:numPr>
        <w:spacing w:after="0"/>
        <w:jc w:val="both"/>
        <w:rPr>
          <w:rFonts w:ascii="Tahoma" w:hAnsi="Tahoma" w:cs="Tahoma"/>
          <w:spacing w:val="4"/>
          <w:sz w:val="24"/>
          <w:szCs w:val="24"/>
          <w:lang w:val="sv-SE"/>
        </w:rPr>
      </w:pPr>
      <w:r w:rsidRPr="0087267D">
        <w:rPr>
          <w:rFonts w:ascii="Tahoma" w:hAnsi="Tahoma" w:cs="Tahoma"/>
          <w:spacing w:val="4"/>
          <w:sz w:val="24"/>
          <w:szCs w:val="24"/>
          <w:lang w:val="sv-SE"/>
        </w:rPr>
        <w:t>Bentuk jawaban atas kuesioner terdiri dari 4 pernyataan yang dikategorikan: tidak baik, kurang baik, baik, dan sangat baik;</w:t>
      </w:r>
    </w:p>
    <w:p w:rsidR="00CA7DB2" w:rsidRPr="0087267D" w:rsidRDefault="00CA7DB2" w:rsidP="009B593B">
      <w:pPr>
        <w:numPr>
          <w:ilvl w:val="0"/>
          <w:numId w:val="18"/>
        </w:numPr>
        <w:spacing w:after="0"/>
        <w:jc w:val="both"/>
        <w:rPr>
          <w:rFonts w:ascii="Tahoma" w:hAnsi="Tahoma" w:cs="Tahoma"/>
          <w:spacing w:val="4"/>
          <w:sz w:val="24"/>
          <w:szCs w:val="24"/>
          <w:lang w:val="sv-SE"/>
        </w:rPr>
      </w:pPr>
      <w:r w:rsidRPr="0087267D">
        <w:rPr>
          <w:rFonts w:ascii="Tahoma" w:hAnsi="Tahoma" w:cs="Tahoma"/>
          <w:spacing w:val="4"/>
          <w:sz w:val="24"/>
          <w:szCs w:val="24"/>
        </w:rPr>
        <w:t>Dari 4 (empat) pernyataan jawaban kuesioner diberikan penilaian 1,2,3 dan 4;</w:t>
      </w:r>
    </w:p>
    <w:p w:rsidR="00E0754F" w:rsidRPr="0087267D" w:rsidRDefault="00E0754F" w:rsidP="009B593B">
      <w:pPr>
        <w:numPr>
          <w:ilvl w:val="0"/>
          <w:numId w:val="17"/>
        </w:numPr>
        <w:spacing w:before="120" w:after="0"/>
        <w:ind w:left="1281" w:hanging="357"/>
        <w:jc w:val="both"/>
        <w:rPr>
          <w:rFonts w:ascii="Tahoma" w:hAnsi="Tahoma" w:cs="Tahoma"/>
          <w:spacing w:val="4"/>
          <w:sz w:val="24"/>
          <w:szCs w:val="24"/>
          <w:lang w:val="sv-SE"/>
        </w:rPr>
      </w:pPr>
      <w:r w:rsidRPr="0087267D">
        <w:rPr>
          <w:rFonts w:ascii="Tahoma" w:hAnsi="Tahoma" w:cs="Tahoma"/>
          <w:spacing w:val="4"/>
          <w:sz w:val="24"/>
          <w:szCs w:val="24"/>
          <w:lang w:val="en-US"/>
        </w:rPr>
        <w:t>Formulir pengolaha</w:t>
      </w:r>
      <w:r w:rsidR="00CA7DB2" w:rsidRPr="0087267D">
        <w:rPr>
          <w:rFonts w:ascii="Tahoma" w:hAnsi="Tahoma" w:cs="Tahoma"/>
          <w:spacing w:val="4"/>
          <w:sz w:val="24"/>
          <w:szCs w:val="24"/>
        </w:rPr>
        <w:t>n</w:t>
      </w:r>
      <w:r w:rsidRPr="0087267D">
        <w:rPr>
          <w:rFonts w:ascii="Tahoma" w:hAnsi="Tahoma" w:cs="Tahoma"/>
          <w:spacing w:val="4"/>
          <w:sz w:val="24"/>
          <w:szCs w:val="24"/>
          <w:lang w:val="en-US"/>
        </w:rPr>
        <w:t xml:space="preserve"> data</w:t>
      </w:r>
      <w:r w:rsidRPr="0087267D">
        <w:rPr>
          <w:rFonts w:ascii="Tahoma" w:hAnsi="Tahoma" w:cs="Tahoma"/>
          <w:spacing w:val="4"/>
          <w:sz w:val="24"/>
          <w:szCs w:val="24"/>
          <w:lang w:val="sv-SE"/>
        </w:rPr>
        <w:t>:</w:t>
      </w:r>
    </w:p>
    <w:p w:rsidR="00E0754F" w:rsidRPr="0087267D" w:rsidRDefault="00E0754F" w:rsidP="009B593B">
      <w:pPr>
        <w:numPr>
          <w:ilvl w:val="0"/>
          <w:numId w:val="19"/>
        </w:numPr>
        <w:spacing w:after="0"/>
        <w:jc w:val="both"/>
        <w:rPr>
          <w:rFonts w:ascii="Tahoma" w:hAnsi="Tahoma" w:cs="Tahoma"/>
          <w:spacing w:val="4"/>
          <w:sz w:val="24"/>
          <w:szCs w:val="24"/>
          <w:lang w:val="sv-SE"/>
        </w:rPr>
      </w:pPr>
      <w:r w:rsidRPr="0087267D">
        <w:rPr>
          <w:rFonts w:ascii="Tahoma" w:hAnsi="Tahoma" w:cs="Tahoma"/>
          <w:spacing w:val="4"/>
          <w:sz w:val="24"/>
          <w:szCs w:val="24"/>
          <w:lang w:val="sv-SE"/>
        </w:rPr>
        <w:t>Formulir pengolahan data;</w:t>
      </w:r>
    </w:p>
    <w:p w:rsidR="00E0754F" w:rsidRPr="0087267D" w:rsidRDefault="00E0754F" w:rsidP="009B593B">
      <w:pPr>
        <w:numPr>
          <w:ilvl w:val="0"/>
          <w:numId w:val="19"/>
        </w:numPr>
        <w:spacing w:after="0"/>
        <w:jc w:val="both"/>
        <w:rPr>
          <w:rFonts w:ascii="Tahoma" w:hAnsi="Tahoma" w:cs="Tahoma"/>
          <w:spacing w:val="4"/>
          <w:sz w:val="24"/>
          <w:szCs w:val="24"/>
          <w:lang w:val="sv-SE"/>
        </w:rPr>
      </w:pPr>
      <w:r w:rsidRPr="0087267D">
        <w:rPr>
          <w:rFonts w:ascii="Tahoma" w:hAnsi="Tahoma" w:cs="Tahoma"/>
          <w:spacing w:val="4"/>
          <w:sz w:val="24"/>
          <w:szCs w:val="24"/>
          <w:lang w:val="sv-SE"/>
        </w:rPr>
        <w:t>Formulir sebaran responden berdasarkan umur, jenis kelamin, pendidikan, dan pekerjaan responden.</w:t>
      </w:r>
    </w:p>
    <w:p w:rsidR="00E0754F" w:rsidRPr="0087267D" w:rsidRDefault="00CA7DB2" w:rsidP="009B593B">
      <w:pPr>
        <w:numPr>
          <w:ilvl w:val="0"/>
          <w:numId w:val="23"/>
        </w:numPr>
        <w:spacing w:before="120"/>
        <w:ind w:left="924" w:hanging="357"/>
        <w:jc w:val="both"/>
        <w:rPr>
          <w:rFonts w:ascii="Tahoma" w:hAnsi="Tahoma" w:cs="Tahoma"/>
          <w:spacing w:val="4"/>
          <w:sz w:val="24"/>
          <w:szCs w:val="24"/>
          <w:lang w:val="sv-SE"/>
        </w:rPr>
      </w:pPr>
      <w:r w:rsidRPr="0087267D">
        <w:rPr>
          <w:rFonts w:ascii="Tahoma" w:hAnsi="Tahoma" w:cs="Tahoma"/>
          <w:iCs/>
          <w:sz w:val="24"/>
          <w:szCs w:val="24"/>
        </w:rPr>
        <w:t>Unit Penyelenggara Pelayanan</w:t>
      </w:r>
      <w:r w:rsidR="00313D37">
        <w:rPr>
          <w:rFonts w:ascii="Tahoma" w:hAnsi="Tahoma" w:cs="Tahoma"/>
          <w:iCs/>
          <w:sz w:val="24"/>
          <w:szCs w:val="24"/>
          <w:lang w:val="en-US"/>
        </w:rPr>
        <w:t xml:space="preserve"> </w:t>
      </w:r>
      <w:r w:rsidRPr="0087267D">
        <w:rPr>
          <w:rFonts w:ascii="Tahoma" w:hAnsi="Tahoma" w:cs="Tahoma"/>
          <w:spacing w:val="4"/>
          <w:sz w:val="24"/>
          <w:szCs w:val="24"/>
        </w:rPr>
        <w:t xml:space="preserve">menetapkan jenis pelayanan untuk dijadikan pengukuran, dan selanjutnya </w:t>
      </w:r>
      <w:r w:rsidR="00E0754F" w:rsidRPr="0087267D">
        <w:rPr>
          <w:rFonts w:ascii="Tahoma" w:hAnsi="Tahoma" w:cs="Tahoma"/>
          <w:spacing w:val="4"/>
          <w:sz w:val="24"/>
          <w:szCs w:val="24"/>
          <w:lang w:val="en-US"/>
        </w:rPr>
        <w:t>menyiapkan register permohonan pelayanan untuk mengetahui jumlah populasi penerima layanan guna penetapan jumlah responden;</w:t>
      </w:r>
    </w:p>
    <w:p w:rsidR="00E0754F" w:rsidRPr="0087267D" w:rsidRDefault="00CA7DB2" w:rsidP="009B593B">
      <w:pPr>
        <w:numPr>
          <w:ilvl w:val="0"/>
          <w:numId w:val="23"/>
        </w:numPr>
        <w:spacing w:after="0"/>
        <w:jc w:val="both"/>
        <w:rPr>
          <w:rFonts w:ascii="Tahoma" w:hAnsi="Tahoma" w:cs="Tahoma"/>
          <w:spacing w:val="4"/>
          <w:sz w:val="24"/>
          <w:szCs w:val="24"/>
          <w:lang w:val="sv-SE"/>
        </w:rPr>
      </w:pPr>
      <w:r w:rsidRPr="0087267D">
        <w:rPr>
          <w:rFonts w:ascii="Tahoma" w:hAnsi="Tahoma" w:cs="Tahoma"/>
          <w:iCs/>
          <w:sz w:val="24"/>
          <w:szCs w:val="24"/>
        </w:rPr>
        <w:t>Unit Penyelenggara Pelayanan</w:t>
      </w:r>
      <w:r w:rsidR="00313D37">
        <w:rPr>
          <w:rFonts w:ascii="Tahoma" w:hAnsi="Tahoma" w:cs="Tahoma"/>
          <w:iCs/>
          <w:sz w:val="24"/>
          <w:szCs w:val="24"/>
          <w:lang w:val="en-US"/>
        </w:rPr>
        <w:t xml:space="preserve"> </w:t>
      </w:r>
      <w:r w:rsidR="00E0754F" w:rsidRPr="0087267D">
        <w:rPr>
          <w:rFonts w:ascii="Tahoma" w:hAnsi="Tahoma" w:cs="Tahoma"/>
          <w:spacing w:val="4"/>
          <w:sz w:val="24"/>
          <w:szCs w:val="24"/>
          <w:lang w:val="en-US"/>
        </w:rPr>
        <w:t xml:space="preserve">menetapkan jumlah responden berdasarkan populasi penerima layanan, dan selanjutnya menentukan lokasi dan waktu pengambilan data responden. </w:t>
      </w:r>
    </w:p>
    <w:p w:rsidR="00E0754F" w:rsidRPr="0087267D" w:rsidRDefault="00CA7DB2" w:rsidP="009B593B">
      <w:pPr>
        <w:numPr>
          <w:ilvl w:val="0"/>
          <w:numId w:val="23"/>
        </w:numPr>
        <w:spacing w:before="120"/>
        <w:ind w:left="924" w:hanging="357"/>
        <w:jc w:val="both"/>
        <w:rPr>
          <w:rFonts w:ascii="Tahoma" w:hAnsi="Tahoma" w:cs="Tahoma"/>
          <w:spacing w:val="4"/>
          <w:sz w:val="24"/>
          <w:szCs w:val="24"/>
          <w:lang w:val="sv-SE"/>
        </w:rPr>
      </w:pPr>
      <w:r w:rsidRPr="0087267D">
        <w:rPr>
          <w:rFonts w:ascii="Tahoma" w:hAnsi="Tahoma" w:cs="Tahoma"/>
          <w:iCs/>
          <w:sz w:val="24"/>
          <w:szCs w:val="24"/>
        </w:rPr>
        <w:t>Unit Penyelenggara Pelayanan</w:t>
      </w:r>
      <w:r w:rsidR="00313D37">
        <w:rPr>
          <w:rFonts w:ascii="Tahoma" w:hAnsi="Tahoma" w:cs="Tahoma"/>
          <w:iCs/>
          <w:sz w:val="24"/>
          <w:szCs w:val="24"/>
          <w:lang w:val="en-US"/>
        </w:rPr>
        <w:t xml:space="preserve"> </w:t>
      </w:r>
      <w:r w:rsidR="00E0754F" w:rsidRPr="0087267D">
        <w:rPr>
          <w:rFonts w:ascii="Tahoma" w:hAnsi="Tahoma" w:cs="Tahoma"/>
          <w:spacing w:val="4"/>
          <w:sz w:val="24"/>
          <w:szCs w:val="24"/>
          <w:lang w:val="en-US"/>
        </w:rPr>
        <w:t>menyusun jadwal pelaksanaan survei dan disepakati bersama Tim Teknis Kabupaten untuk penyusunan laporan tingkat kabupaten.</w:t>
      </w:r>
    </w:p>
    <w:p w:rsidR="00E0754F" w:rsidRPr="0087267D" w:rsidRDefault="00E0754F" w:rsidP="00E0754F">
      <w:pPr>
        <w:numPr>
          <w:ilvl w:val="1"/>
          <w:numId w:val="7"/>
        </w:numPr>
        <w:spacing w:before="240" w:after="0"/>
        <w:ind w:left="567" w:hanging="567"/>
        <w:jc w:val="both"/>
        <w:rPr>
          <w:rFonts w:ascii="Tahoma" w:hAnsi="Tahoma" w:cs="Tahoma"/>
          <w:b/>
          <w:bCs/>
          <w:spacing w:val="4"/>
          <w:sz w:val="24"/>
          <w:szCs w:val="24"/>
          <w:lang w:val="en-US"/>
        </w:rPr>
      </w:pPr>
      <w:r w:rsidRPr="0087267D">
        <w:rPr>
          <w:rFonts w:ascii="Tahoma" w:hAnsi="Tahoma" w:cs="Tahoma"/>
          <w:b/>
          <w:bCs/>
          <w:spacing w:val="4"/>
          <w:sz w:val="24"/>
          <w:szCs w:val="24"/>
          <w:lang w:val="en-US"/>
        </w:rPr>
        <w:t>Tahapan Pelaksanaan</w:t>
      </w:r>
    </w:p>
    <w:p w:rsidR="00E0754F" w:rsidRPr="0087267D" w:rsidRDefault="00E0754F" w:rsidP="00E0754F">
      <w:pPr>
        <w:pStyle w:val="ListParagraph"/>
        <w:autoSpaceDE w:val="0"/>
        <w:autoSpaceDN w:val="0"/>
        <w:adjustRightInd w:val="0"/>
        <w:spacing w:before="120" w:line="276" w:lineRule="auto"/>
        <w:ind w:left="567"/>
        <w:contextualSpacing w:val="0"/>
        <w:jc w:val="both"/>
        <w:rPr>
          <w:rFonts w:ascii="Tahoma" w:eastAsia="Calibri" w:hAnsi="Tahoma" w:cs="Tahoma"/>
        </w:rPr>
      </w:pPr>
      <w:r w:rsidRPr="0087267D">
        <w:rPr>
          <w:rFonts w:ascii="Tahoma" w:eastAsia="Calibri" w:hAnsi="Tahoma" w:cs="Tahoma"/>
        </w:rPr>
        <w:t>Tahapan selanjutnya adalah pelaksanaan survei, dengan langkah-langkah sebagai berikut:</w:t>
      </w:r>
    </w:p>
    <w:p w:rsidR="00E0754F" w:rsidRPr="0087267D" w:rsidRDefault="00E0754F" w:rsidP="009B593B">
      <w:pPr>
        <w:pStyle w:val="ListParagraph"/>
        <w:numPr>
          <w:ilvl w:val="0"/>
          <w:numId w:val="25"/>
        </w:numPr>
        <w:autoSpaceDE w:val="0"/>
        <w:autoSpaceDN w:val="0"/>
        <w:adjustRightInd w:val="0"/>
        <w:spacing w:before="120" w:line="276" w:lineRule="auto"/>
        <w:ind w:left="924" w:hanging="357"/>
        <w:contextualSpacing w:val="0"/>
        <w:jc w:val="both"/>
        <w:rPr>
          <w:rFonts w:ascii="Tahoma" w:eastAsia="Calibri" w:hAnsi="Tahoma" w:cs="Tahoma"/>
        </w:rPr>
      </w:pPr>
      <w:r w:rsidRPr="0087267D">
        <w:rPr>
          <w:rFonts w:ascii="Tahoma" w:eastAsia="Calibri" w:hAnsi="Tahoma" w:cs="Tahoma"/>
        </w:rPr>
        <w:t xml:space="preserve">Penentuan sampel dan responden </w:t>
      </w:r>
    </w:p>
    <w:p w:rsidR="00E0754F" w:rsidRPr="00C1245D" w:rsidRDefault="00E0754F" w:rsidP="00E0754F">
      <w:pPr>
        <w:pStyle w:val="ListParagraph"/>
        <w:autoSpaceDE w:val="0"/>
        <w:autoSpaceDN w:val="0"/>
        <w:adjustRightInd w:val="0"/>
        <w:spacing w:line="276" w:lineRule="auto"/>
        <w:ind w:left="927" w:firstLine="513"/>
        <w:jc w:val="both"/>
        <w:rPr>
          <w:rFonts w:ascii="Tahoma" w:hAnsi="Tahoma" w:cs="Tahoma"/>
          <w:iCs/>
          <w:lang w:val="en-US"/>
        </w:rPr>
      </w:pPr>
      <w:r w:rsidRPr="0087267D">
        <w:rPr>
          <w:rFonts w:ascii="Tahoma" w:eastAsia="Calibri" w:hAnsi="Tahoma" w:cs="Tahoma"/>
        </w:rPr>
        <w:t xml:space="preserve">Dalam survei kepuasan masyarakat ini, obyek pengukuran adalah </w:t>
      </w:r>
      <w:r w:rsidRPr="00313D37">
        <w:rPr>
          <w:rFonts w:ascii="Tahoma" w:hAnsi="Tahoma" w:cs="Tahoma"/>
          <w:iCs/>
        </w:rPr>
        <w:t>pelayanan</w:t>
      </w:r>
      <w:r w:rsidR="00313D37">
        <w:rPr>
          <w:rFonts w:ascii="Tahoma" w:hAnsi="Tahoma" w:cs="Tahoma"/>
          <w:iCs/>
          <w:lang w:val="en-US"/>
        </w:rPr>
        <w:t xml:space="preserve"> Surat Izin Usaha Perdagangan</w:t>
      </w:r>
      <w:r w:rsidR="003732C2">
        <w:rPr>
          <w:rFonts w:ascii="Tahoma" w:hAnsi="Tahoma" w:cs="Tahoma"/>
          <w:iCs/>
          <w:lang w:val="en-US"/>
        </w:rPr>
        <w:t xml:space="preserve"> (SIUP)</w:t>
      </w:r>
      <w:r w:rsidR="00313D37">
        <w:rPr>
          <w:rFonts w:ascii="Tahoma" w:hAnsi="Tahoma" w:cs="Tahoma"/>
          <w:iCs/>
          <w:lang w:val="en-US"/>
        </w:rPr>
        <w:t xml:space="preserve"> </w:t>
      </w:r>
      <w:r w:rsidR="00972AF8" w:rsidRPr="0087267D">
        <w:rPr>
          <w:rFonts w:ascii="Tahoma" w:hAnsi="Tahoma" w:cs="Tahoma"/>
          <w:iCs/>
          <w:lang w:val="en-US"/>
        </w:rPr>
        <w:t xml:space="preserve">pada </w:t>
      </w:r>
      <w:r w:rsidR="00C23EBB">
        <w:rPr>
          <w:rFonts w:ascii="Tahoma" w:hAnsi="Tahoma" w:cs="Tahoma"/>
          <w:iCs/>
          <w:lang w:val="en-US"/>
        </w:rPr>
        <w:t xml:space="preserve">Dinas </w:t>
      </w:r>
      <w:r w:rsidR="00C23EBB">
        <w:rPr>
          <w:rFonts w:ascii="Tahoma" w:hAnsi="Tahoma" w:cs="Tahoma"/>
          <w:iCs/>
          <w:lang w:val="en-US"/>
        </w:rPr>
        <w:lastRenderedPageBreak/>
        <w:t>Penanaman Modal dan Pelayanan Terpadu Satu Pintu</w:t>
      </w:r>
      <w:r w:rsidR="00C23EBB" w:rsidRPr="0087267D">
        <w:rPr>
          <w:rFonts w:ascii="Tahoma" w:hAnsi="Tahoma" w:cs="Tahoma"/>
          <w:iCs/>
          <w:lang w:val="en-US"/>
        </w:rPr>
        <w:t xml:space="preserve"> </w:t>
      </w:r>
      <w:r w:rsidR="00972AF8" w:rsidRPr="0087267D">
        <w:rPr>
          <w:rFonts w:ascii="Tahoma" w:hAnsi="Tahoma" w:cs="Tahoma"/>
          <w:iCs/>
          <w:lang w:val="en-US"/>
        </w:rPr>
        <w:t>Kabupaten Temanggung</w:t>
      </w:r>
      <w:r w:rsidRPr="0087267D">
        <w:rPr>
          <w:rFonts w:ascii="Tahoma" w:hAnsi="Tahoma" w:cs="Tahoma"/>
          <w:iCs/>
        </w:rPr>
        <w:t>.</w:t>
      </w:r>
      <w:r w:rsidR="00C1245D">
        <w:rPr>
          <w:rFonts w:ascii="Tahoma" w:hAnsi="Tahoma" w:cs="Tahoma"/>
          <w:iCs/>
          <w:lang w:val="en-US"/>
        </w:rPr>
        <w:t xml:space="preserve"> </w:t>
      </w:r>
    </w:p>
    <w:p w:rsidR="00E0754F" w:rsidRPr="0087267D" w:rsidRDefault="00E0754F" w:rsidP="00E0754F">
      <w:pPr>
        <w:pStyle w:val="ListParagraph"/>
        <w:autoSpaceDE w:val="0"/>
        <w:autoSpaceDN w:val="0"/>
        <w:adjustRightInd w:val="0"/>
        <w:spacing w:line="276" w:lineRule="auto"/>
        <w:ind w:left="927" w:firstLine="513"/>
        <w:jc w:val="both"/>
        <w:rPr>
          <w:rFonts w:ascii="Tahoma" w:eastAsia="Calibri" w:hAnsi="Tahoma" w:cs="Tahoma"/>
          <w:lang w:val="en-US"/>
        </w:rPr>
      </w:pPr>
      <w:r w:rsidRPr="0087267D">
        <w:rPr>
          <w:rFonts w:ascii="Tahoma" w:eastAsia="Calibri" w:hAnsi="Tahoma" w:cs="Tahoma"/>
        </w:rPr>
        <w:t>Dalam penentuan responden, terlebih dahulu dilaksanakan pemetaan jumlah populasi penerima layanan (jumlah pemohon) setiap jenis pelayanan dalam wilayah cakupan pelayanan selama masa survei.</w:t>
      </w:r>
      <w:r w:rsidR="00C1245D">
        <w:rPr>
          <w:rFonts w:ascii="Tahoma" w:eastAsia="Calibri" w:hAnsi="Tahoma" w:cs="Tahoma"/>
          <w:lang w:val="en-US"/>
        </w:rPr>
        <w:t xml:space="preserve"> </w:t>
      </w:r>
      <w:r w:rsidRPr="00293E3C">
        <w:rPr>
          <w:rFonts w:ascii="Tahoma" w:eastAsia="Calibri" w:hAnsi="Tahoma" w:cs="Tahoma"/>
        </w:rPr>
        <w:t xml:space="preserve">Masa survei adalah kurun waktu </w:t>
      </w:r>
      <w:r w:rsidR="00293E3C" w:rsidRPr="00293E3C">
        <w:rPr>
          <w:rFonts w:ascii="Tahoma" w:eastAsia="Calibri" w:hAnsi="Tahoma" w:cs="Tahoma"/>
          <w:lang w:val="en-US"/>
        </w:rPr>
        <w:t>an</w:t>
      </w:r>
      <w:r w:rsidR="00293E3C">
        <w:rPr>
          <w:rFonts w:ascii="Tahoma" w:eastAsia="Calibri" w:hAnsi="Tahoma" w:cs="Tahoma"/>
          <w:lang w:val="en-US"/>
        </w:rPr>
        <w:t>tara tanggal 4 Desember 2018 sampai dengan 14 Desember 2018</w:t>
      </w:r>
      <w:r w:rsidRPr="0087267D">
        <w:rPr>
          <w:rFonts w:ascii="Tahoma" w:eastAsia="Calibri" w:hAnsi="Tahoma" w:cs="Tahoma"/>
        </w:rPr>
        <w:t>. Selanjutnya responden dipilih secara acak, jumlah minimal responden untuk setiap jenis pelayanan ditetapkan sebagai berikut:</w:t>
      </w:r>
    </w:p>
    <w:p w:rsidR="00972AF8" w:rsidRPr="0087267D" w:rsidRDefault="00972AF8" w:rsidP="00E0754F">
      <w:pPr>
        <w:pStyle w:val="ListParagraph"/>
        <w:autoSpaceDE w:val="0"/>
        <w:autoSpaceDN w:val="0"/>
        <w:adjustRightInd w:val="0"/>
        <w:spacing w:line="276" w:lineRule="auto"/>
        <w:ind w:left="927" w:firstLine="513"/>
        <w:jc w:val="both"/>
        <w:rPr>
          <w:rFonts w:ascii="Tahoma" w:eastAsia="Calibri" w:hAnsi="Tahoma" w:cs="Tahoma"/>
          <w:lang w:val="en-US"/>
        </w:rPr>
      </w:pPr>
    </w:p>
    <w:p w:rsidR="00972AF8" w:rsidRPr="0087267D" w:rsidRDefault="006378DF" w:rsidP="006378DF">
      <w:pPr>
        <w:pStyle w:val="ListParagraph"/>
        <w:autoSpaceDE w:val="0"/>
        <w:autoSpaceDN w:val="0"/>
        <w:adjustRightInd w:val="0"/>
        <w:spacing w:line="276" w:lineRule="auto"/>
        <w:ind w:left="927" w:firstLine="513"/>
        <w:jc w:val="both"/>
        <w:rPr>
          <w:rFonts w:ascii="Tahoma" w:eastAsia="Calibri" w:hAnsi="Tahoma" w:cs="Tahoma"/>
        </w:rPr>
      </w:pPr>
      <w:r w:rsidRPr="0087267D">
        <w:rPr>
          <w:rFonts w:ascii="Tahoma" w:eastAsia="Calibri" w:hAnsi="Tahoma" w:cs="Tahoma"/>
          <w:lang w:val="en-US"/>
        </w:rPr>
        <w:drawing>
          <wp:inline distT="0" distB="0" distL="0" distR="0">
            <wp:extent cx="4572000" cy="6280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6280150"/>
                    </a:xfrm>
                    <a:prstGeom prst="rect">
                      <a:avLst/>
                    </a:prstGeom>
                    <a:noFill/>
                    <a:ln>
                      <a:noFill/>
                    </a:ln>
                  </pic:spPr>
                </pic:pic>
              </a:graphicData>
            </a:graphic>
          </wp:inline>
        </w:drawing>
      </w:r>
    </w:p>
    <w:p w:rsidR="00972AF8" w:rsidRDefault="00972AF8" w:rsidP="00E0754F">
      <w:pPr>
        <w:pStyle w:val="ListParagraph"/>
        <w:autoSpaceDE w:val="0"/>
        <w:autoSpaceDN w:val="0"/>
        <w:adjustRightInd w:val="0"/>
        <w:spacing w:line="276" w:lineRule="auto"/>
        <w:ind w:left="927" w:firstLine="513"/>
        <w:jc w:val="both"/>
        <w:rPr>
          <w:rFonts w:ascii="Tahoma" w:eastAsia="Calibri" w:hAnsi="Tahoma" w:cs="Tahoma"/>
        </w:rPr>
      </w:pPr>
    </w:p>
    <w:p w:rsidR="00E0754F" w:rsidRPr="0087267D" w:rsidRDefault="00E0754F" w:rsidP="009B593B">
      <w:pPr>
        <w:pStyle w:val="ListParagraph"/>
        <w:numPr>
          <w:ilvl w:val="0"/>
          <w:numId w:val="25"/>
        </w:numPr>
        <w:autoSpaceDE w:val="0"/>
        <w:autoSpaceDN w:val="0"/>
        <w:adjustRightInd w:val="0"/>
        <w:spacing w:after="120" w:line="276" w:lineRule="auto"/>
        <w:ind w:left="924" w:hanging="357"/>
        <w:contextualSpacing w:val="0"/>
        <w:jc w:val="both"/>
        <w:rPr>
          <w:rFonts w:ascii="Tahoma" w:eastAsia="Calibri" w:hAnsi="Tahoma" w:cs="Tahoma"/>
        </w:rPr>
      </w:pPr>
      <w:r w:rsidRPr="0087267D">
        <w:rPr>
          <w:rFonts w:ascii="Tahoma" w:eastAsia="Calibri" w:hAnsi="Tahoma" w:cs="Tahoma"/>
        </w:rPr>
        <w:lastRenderedPageBreak/>
        <w:t>Pengumpulan data</w:t>
      </w:r>
    </w:p>
    <w:p w:rsidR="00E0754F" w:rsidRPr="0087267D" w:rsidRDefault="00E0754F" w:rsidP="00E0754F">
      <w:pPr>
        <w:pStyle w:val="ListParagraph"/>
        <w:autoSpaceDE w:val="0"/>
        <w:autoSpaceDN w:val="0"/>
        <w:adjustRightInd w:val="0"/>
        <w:spacing w:line="276" w:lineRule="auto"/>
        <w:ind w:left="927" w:firstLine="513"/>
        <w:jc w:val="both"/>
        <w:rPr>
          <w:rFonts w:ascii="Tahoma" w:eastAsia="Calibri" w:hAnsi="Tahoma" w:cs="Tahoma"/>
        </w:rPr>
      </w:pPr>
      <w:r w:rsidRPr="0087267D">
        <w:rPr>
          <w:rFonts w:ascii="Tahoma" w:eastAsia="Arial" w:hAnsi="Tahoma" w:cs="Tahoma"/>
        </w:rPr>
        <w:t>Data yang dikumpulkan dalam kegiatan ini adalah data primer, yaitu</w:t>
      </w:r>
      <w:r w:rsidR="003732C2">
        <w:rPr>
          <w:rFonts w:ascii="Tahoma" w:eastAsia="Arial" w:hAnsi="Tahoma" w:cs="Tahoma"/>
          <w:lang w:val="en-US"/>
        </w:rPr>
        <w:t xml:space="preserve"> </w:t>
      </w:r>
      <w:r w:rsidRPr="0087267D">
        <w:rPr>
          <w:rFonts w:ascii="Tahoma" w:eastAsia="Arial" w:hAnsi="Tahoma" w:cs="Tahoma"/>
        </w:rPr>
        <w:t>data yang diperoleh langsung dari responden melalui wawancara tatap muka</w:t>
      </w:r>
      <w:r w:rsidR="003732C2">
        <w:rPr>
          <w:rFonts w:ascii="Tahoma" w:eastAsia="Arial" w:hAnsi="Tahoma" w:cs="Tahoma"/>
          <w:lang w:val="en-US"/>
        </w:rPr>
        <w:t xml:space="preserve"> </w:t>
      </w:r>
      <w:r w:rsidRPr="0087267D">
        <w:rPr>
          <w:rFonts w:ascii="Tahoma" w:eastAsia="Arial" w:hAnsi="Tahoma" w:cs="Tahoma"/>
        </w:rPr>
        <w:t>(</w:t>
      </w:r>
      <w:r w:rsidRPr="0087267D">
        <w:rPr>
          <w:rFonts w:ascii="Tahoma" w:eastAsia="Arial" w:hAnsi="Tahoma" w:cs="Tahoma"/>
          <w:i/>
        </w:rPr>
        <w:t>face to face interviews</w:t>
      </w:r>
      <w:r w:rsidRPr="0087267D">
        <w:rPr>
          <w:rFonts w:ascii="Tahoma" w:eastAsia="Arial" w:hAnsi="Tahoma" w:cs="Tahoma"/>
        </w:rPr>
        <w:t>) atau menggunakan kuesioner terstruktur.</w:t>
      </w:r>
      <w:r w:rsidR="003732C2">
        <w:rPr>
          <w:rFonts w:ascii="Tahoma" w:eastAsia="Arial" w:hAnsi="Tahoma" w:cs="Tahoma"/>
          <w:lang w:val="en-US"/>
        </w:rPr>
        <w:t xml:space="preserve"> </w:t>
      </w:r>
      <w:r w:rsidRPr="0087267D">
        <w:rPr>
          <w:rFonts w:ascii="Tahoma" w:eastAsia="Calibri" w:hAnsi="Tahoma" w:cs="Tahoma"/>
        </w:rPr>
        <w:t>Untuk memperoleh data yang akurat dan obyektif tentang persepsi masyarakat terhadap penyelenggaraan pelayanan publik dalam Survei Kepuasan Masyarakat, tim yang telah dibentuk atau petugas pencacah melakukan pengambilan dan pengumpulan data dengan teknik sebagai berikut:</w:t>
      </w:r>
    </w:p>
    <w:p w:rsidR="00E0754F" w:rsidRPr="0087267D" w:rsidRDefault="00E0754F" w:rsidP="009B593B">
      <w:pPr>
        <w:pStyle w:val="ListParagraph"/>
        <w:numPr>
          <w:ilvl w:val="0"/>
          <w:numId w:val="20"/>
        </w:numPr>
        <w:autoSpaceDE w:val="0"/>
        <w:autoSpaceDN w:val="0"/>
        <w:adjustRightInd w:val="0"/>
        <w:spacing w:before="60" w:after="60" w:line="276" w:lineRule="auto"/>
        <w:ind w:left="1281" w:hanging="357"/>
        <w:contextualSpacing w:val="0"/>
        <w:jc w:val="both"/>
        <w:rPr>
          <w:rFonts w:ascii="Tahoma" w:eastAsia="Calibri" w:hAnsi="Tahoma" w:cs="Tahoma"/>
        </w:rPr>
      </w:pPr>
      <w:r w:rsidRPr="0087267D">
        <w:rPr>
          <w:rFonts w:ascii="Tahoma" w:eastAsia="Calibri" w:hAnsi="Tahoma" w:cs="Tahoma"/>
        </w:rPr>
        <w:t>Penyampaian kuesioner/daftar pertanyaan</w:t>
      </w:r>
    </w:p>
    <w:p w:rsidR="0014050B" w:rsidRPr="0087267D" w:rsidRDefault="00E0754F" w:rsidP="00E0754F">
      <w:pPr>
        <w:pStyle w:val="ListParagraph"/>
        <w:autoSpaceDE w:val="0"/>
        <w:autoSpaceDN w:val="0"/>
        <w:adjustRightInd w:val="0"/>
        <w:spacing w:before="60" w:after="60" w:line="276" w:lineRule="auto"/>
        <w:ind w:left="1287"/>
        <w:jc w:val="both"/>
        <w:rPr>
          <w:rFonts w:ascii="Tahoma" w:eastAsia="Calibri" w:hAnsi="Tahoma" w:cs="Tahoma"/>
        </w:rPr>
      </w:pPr>
      <w:r w:rsidRPr="0087267D">
        <w:rPr>
          <w:rFonts w:ascii="Tahoma" w:eastAsia="Calibri" w:hAnsi="Tahoma" w:cs="Tahoma"/>
        </w:rPr>
        <w:t>Kuesioner/daft</w:t>
      </w:r>
      <w:r w:rsidR="0014050B" w:rsidRPr="0087267D">
        <w:rPr>
          <w:rFonts w:ascii="Tahoma" w:eastAsia="Calibri" w:hAnsi="Tahoma" w:cs="Tahoma"/>
        </w:rPr>
        <w:t>ar pertanyaan kepada masyarakat.</w:t>
      </w:r>
    </w:p>
    <w:p w:rsidR="00E0754F" w:rsidRPr="0087267D" w:rsidRDefault="00E0754F" w:rsidP="009B593B">
      <w:pPr>
        <w:pStyle w:val="ListParagraph"/>
        <w:numPr>
          <w:ilvl w:val="0"/>
          <w:numId w:val="20"/>
        </w:numPr>
        <w:autoSpaceDE w:val="0"/>
        <w:autoSpaceDN w:val="0"/>
        <w:adjustRightInd w:val="0"/>
        <w:spacing w:before="60" w:line="276" w:lineRule="auto"/>
        <w:ind w:left="1281" w:hanging="357"/>
        <w:contextualSpacing w:val="0"/>
        <w:jc w:val="both"/>
        <w:rPr>
          <w:rFonts w:ascii="Tahoma" w:eastAsia="Calibri" w:hAnsi="Tahoma" w:cs="Tahoma"/>
        </w:rPr>
      </w:pPr>
      <w:r w:rsidRPr="0087267D">
        <w:rPr>
          <w:rFonts w:ascii="Tahoma" w:eastAsia="Calibri" w:hAnsi="Tahoma" w:cs="Tahoma"/>
        </w:rPr>
        <w:t xml:space="preserve">Pengisian kuesioner </w:t>
      </w:r>
    </w:p>
    <w:p w:rsidR="00E0754F" w:rsidRPr="0087267D" w:rsidRDefault="00E0754F" w:rsidP="00B72578">
      <w:pPr>
        <w:pStyle w:val="ListParagraph"/>
        <w:autoSpaceDE w:val="0"/>
        <w:autoSpaceDN w:val="0"/>
        <w:adjustRightInd w:val="0"/>
        <w:spacing w:line="276" w:lineRule="auto"/>
        <w:ind w:left="1287"/>
        <w:contextualSpacing w:val="0"/>
        <w:jc w:val="both"/>
        <w:rPr>
          <w:rFonts w:ascii="Tahoma" w:eastAsia="Calibri" w:hAnsi="Tahoma" w:cs="Tahoma"/>
        </w:rPr>
      </w:pPr>
      <w:r w:rsidRPr="0087267D">
        <w:rPr>
          <w:rFonts w:ascii="Tahoma" w:eastAsia="Calibri" w:hAnsi="Tahoma" w:cs="Tahoma"/>
        </w:rPr>
        <w:t>Pengisian jawaban atas pertanyaan dalam kuesioner:</w:t>
      </w:r>
    </w:p>
    <w:p w:rsidR="00E0754F" w:rsidRPr="0087267D" w:rsidRDefault="00E0754F" w:rsidP="009B593B">
      <w:pPr>
        <w:pStyle w:val="ListParagraph"/>
        <w:numPr>
          <w:ilvl w:val="0"/>
          <w:numId w:val="21"/>
        </w:numPr>
        <w:autoSpaceDE w:val="0"/>
        <w:autoSpaceDN w:val="0"/>
        <w:adjustRightInd w:val="0"/>
        <w:spacing w:before="60" w:after="60" w:line="276" w:lineRule="auto"/>
        <w:jc w:val="both"/>
        <w:rPr>
          <w:rFonts w:ascii="Tahoma" w:eastAsia="Calibri" w:hAnsi="Tahoma" w:cs="Tahoma"/>
        </w:rPr>
      </w:pPr>
      <w:r w:rsidRPr="0087267D">
        <w:rPr>
          <w:rFonts w:ascii="Tahoma" w:eastAsia="Calibri" w:hAnsi="Tahoma" w:cs="Tahoma"/>
        </w:rPr>
        <w:t>Diisi langsung oleh penerima layanan;</w:t>
      </w:r>
    </w:p>
    <w:p w:rsidR="00B72578" w:rsidRPr="0087267D" w:rsidRDefault="00E0754F" w:rsidP="009B593B">
      <w:pPr>
        <w:pStyle w:val="ListParagraph"/>
        <w:numPr>
          <w:ilvl w:val="0"/>
          <w:numId w:val="21"/>
        </w:numPr>
        <w:autoSpaceDE w:val="0"/>
        <w:autoSpaceDN w:val="0"/>
        <w:adjustRightInd w:val="0"/>
        <w:spacing w:before="60" w:after="60" w:line="276" w:lineRule="auto"/>
        <w:jc w:val="both"/>
        <w:rPr>
          <w:rFonts w:ascii="Tahoma" w:eastAsia="Calibri" w:hAnsi="Tahoma" w:cs="Tahoma"/>
        </w:rPr>
      </w:pPr>
      <w:r w:rsidRPr="0087267D">
        <w:rPr>
          <w:rFonts w:ascii="Tahoma" w:eastAsia="Calibri" w:hAnsi="Tahoma" w:cs="Tahoma"/>
        </w:rPr>
        <w:t>Diisi penerima layanan dengan bantuan petugas survei melalui wawancara dengan penerima layanan.</w:t>
      </w:r>
    </w:p>
    <w:p w:rsidR="00E0754F" w:rsidRPr="0087267D" w:rsidRDefault="00E0754F" w:rsidP="009B593B">
      <w:pPr>
        <w:pStyle w:val="ListParagraph"/>
        <w:numPr>
          <w:ilvl w:val="0"/>
          <w:numId w:val="20"/>
        </w:numPr>
        <w:autoSpaceDE w:val="0"/>
        <w:autoSpaceDN w:val="0"/>
        <w:adjustRightInd w:val="0"/>
        <w:spacing w:line="276" w:lineRule="auto"/>
        <w:jc w:val="both"/>
        <w:rPr>
          <w:rFonts w:ascii="Tahoma" w:eastAsia="Calibri" w:hAnsi="Tahoma" w:cs="Tahoma"/>
        </w:rPr>
      </w:pPr>
      <w:r w:rsidRPr="0087267D">
        <w:rPr>
          <w:rFonts w:ascii="Tahoma" w:eastAsia="Calibri" w:hAnsi="Tahoma" w:cs="Tahoma"/>
        </w:rPr>
        <w:t>Penyampaian/pengumpulan jawaban:</w:t>
      </w:r>
    </w:p>
    <w:p w:rsidR="00E0754F" w:rsidRPr="0087267D" w:rsidRDefault="00E0754F" w:rsidP="00E0754F">
      <w:pPr>
        <w:pStyle w:val="ListParagraph"/>
        <w:autoSpaceDE w:val="0"/>
        <w:autoSpaceDN w:val="0"/>
        <w:adjustRightInd w:val="0"/>
        <w:spacing w:line="276" w:lineRule="auto"/>
        <w:ind w:left="1287"/>
        <w:jc w:val="both"/>
        <w:rPr>
          <w:rFonts w:ascii="Tahoma" w:eastAsia="Calibri" w:hAnsi="Tahoma" w:cs="Tahoma"/>
        </w:rPr>
      </w:pPr>
      <w:r w:rsidRPr="0087267D">
        <w:rPr>
          <w:rFonts w:ascii="Tahoma" w:eastAsia="Calibri" w:hAnsi="Tahoma" w:cs="Tahoma"/>
        </w:rPr>
        <w:t>Jawaban atas kuesioner disampaikan:</w:t>
      </w:r>
    </w:p>
    <w:p w:rsidR="00E0754F" w:rsidRPr="0087267D" w:rsidRDefault="00E0754F" w:rsidP="009B593B">
      <w:pPr>
        <w:pStyle w:val="ListParagraph"/>
        <w:numPr>
          <w:ilvl w:val="0"/>
          <w:numId w:val="22"/>
        </w:numPr>
        <w:autoSpaceDE w:val="0"/>
        <w:autoSpaceDN w:val="0"/>
        <w:adjustRightInd w:val="0"/>
        <w:spacing w:line="276" w:lineRule="auto"/>
        <w:jc w:val="both"/>
        <w:rPr>
          <w:rFonts w:ascii="Tahoma" w:eastAsia="Calibri" w:hAnsi="Tahoma" w:cs="Tahoma"/>
        </w:rPr>
      </w:pPr>
      <w:r w:rsidRPr="0087267D">
        <w:rPr>
          <w:rFonts w:ascii="Tahoma" w:eastAsia="Calibri" w:hAnsi="Tahoma" w:cs="Tahoma"/>
        </w:rPr>
        <w:t>Langsung pada saat pelayanan;</w:t>
      </w:r>
    </w:p>
    <w:p w:rsidR="00E0754F" w:rsidRPr="0087267D" w:rsidRDefault="00E0754F" w:rsidP="009B593B">
      <w:pPr>
        <w:pStyle w:val="ListParagraph"/>
        <w:numPr>
          <w:ilvl w:val="0"/>
          <w:numId w:val="22"/>
        </w:numPr>
        <w:autoSpaceDE w:val="0"/>
        <w:autoSpaceDN w:val="0"/>
        <w:adjustRightInd w:val="0"/>
        <w:spacing w:line="276" w:lineRule="auto"/>
        <w:jc w:val="both"/>
        <w:rPr>
          <w:rFonts w:ascii="Tahoma" w:eastAsia="Calibri" w:hAnsi="Tahoma" w:cs="Tahoma"/>
        </w:rPr>
      </w:pPr>
      <w:r w:rsidRPr="0087267D">
        <w:rPr>
          <w:rFonts w:ascii="Tahoma" w:eastAsia="Calibri" w:hAnsi="Tahoma" w:cs="Tahoma"/>
        </w:rPr>
        <w:t>Petugas survei mengambil jawaban di alamat penerima layanan sesuai waktu yang disepakati.</w:t>
      </w:r>
    </w:p>
    <w:p w:rsidR="00E0754F" w:rsidRPr="0087267D" w:rsidRDefault="00E0754F" w:rsidP="00E0754F">
      <w:pPr>
        <w:spacing w:after="0"/>
        <w:ind w:left="1701"/>
        <w:jc w:val="both"/>
        <w:rPr>
          <w:rFonts w:ascii="Tahoma" w:hAnsi="Tahoma" w:cs="Tahoma"/>
          <w:bCs/>
          <w:spacing w:val="2"/>
          <w:sz w:val="24"/>
          <w:szCs w:val="24"/>
          <w:lang w:val="pt-BR"/>
        </w:rPr>
      </w:pPr>
    </w:p>
    <w:p w:rsidR="00E0754F" w:rsidRPr="0087267D" w:rsidRDefault="00E0754F" w:rsidP="00E0754F">
      <w:pPr>
        <w:pStyle w:val="Heading2"/>
        <w:numPr>
          <w:ilvl w:val="1"/>
          <w:numId w:val="7"/>
        </w:numPr>
        <w:spacing w:line="276" w:lineRule="auto"/>
        <w:ind w:left="567" w:hanging="501"/>
        <w:rPr>
          <w:rFonts w:ascii="Tahoma" w:hAnsi="Tahoma" w:cs="Tahoma"/>
          <w:i w:val="0"/>
          <w:sz w:val="24"/>
          <w:szCs w:val="24"/>
        </w:rPr>
      </w:pPr>
      <w:bookmarkStart w:id="218" w:name="_Toc342036672"/>
      <w:bookmarkStart w:id="219" w:name="_Toc342288197"/>
      <w:bookmarkStart w:id="220" w:name="_Toc374956817"/>
      <w:r w:rsidRPr="0087267D">
        <w:rPr>
          <w:rFonts w:ascii="Tahoma" w:hAnsi="Tahoma" w:cs="Tahoma"/>
          <w:i w:val="0"/>
          <w:sz w:val="24"/>
          <w:szCs w:val="24"/>
        </w:rPr>
        <w:t>Tahapan Pengolahan dan Analisis Data</w:t>
      </w:r>
    </w:p>
    <w:p w:rsidR="00E0754F" w:rsidRPr="0087267D" w:rsidRDefault="00E0754F" w:rsidP="00E0754F">
      <w:pPr>
        <w:spacing w:before="120" w:after="0"/>
        <w:ind w:left="567"/>
        <w:jc w:val="both"/>
        <w:rPr>
          <w:rFonts w:ascii="Tahoma" w:eastAsia="Arial" w:hAnsi="Tahoma" w:cs="Tahoma"/>
          <w:sz w:val="24"/>
          <w:szCs w:val="24"/>
          <w:lang w:val="en-US"/>
        </w:rPr>
      </w:pPr>
      <w:r w:rsidRPr="0087267D">
        <w:rPr>
          <w:rFonts w:ascii="Tahoma" w:eastAsia="Arial" w:hAnsi="Tahoma" w:cs="Tahoma"/>
          <w:sz w:val="24"/>
          <w:szCs w:val="24"/>
          <w:lang w:val="en-US"/>
        </w:rPr>
        <w:t>Hasil survei disusun dalam bentuk Laporan yang akan menjadi dokumen penting yang menyajikan informasi</w:t>
      </w:r>
      <w:r w:rsidR="003732C2">
        <w:rPr>
          <w:rFonts w:ascii="Tahoma" w:eastAsia="Arial" w:hAnsi="Tahoma" w:cs="Tahoma"/>
          <w:sz w:val="24"/>
          <w:szCs w:val="24"/>
          <w:lang w:val="en-US"/>
        </w:rPr>
        <w:t xml:space="preserve"> </w:t>
      </w:r>
      <w:r w:rsidRPr="0087267D">
        <w:rPr>
          <w:rFonts w:ascii="Tahoma" w:eastAsia="Arial" w:hAnsi="Tahoma" w:cs="Tahoma"/>
          <w:sz w:val="24"/>
          <w:szCs w:val="24"/>
          <w:lang w:val="en-US"/>
        </w:rPr>
        <w:t>tentang penilaian, harapan, dan keinginan masyarakat dalam mendapatkan pelayanan atas kebutuhannya.</w:t>
      </w:r>
    </w:p>
    <w:p w:rsidR="00E0754F" w:rsidRPr="0087267D" w:rsidRDefault="00E0754F" w:rsidP="00B72578">
      <w:pPr>
        <w:spacing w:after="0"/>
        <w:ind w:left="567" w:firstLine="426"/>
        <w:jc w:val="both"/>
        <w:rPr>
          <w:rFonts w:ascii="Tahoma" w:eastAsia="Arial" w:hAnsi="Tahoma" w:cs="Tahoma"/>
          <w:sz w:val="24"/>
          <w:szCs w:val="24"/>
          <w:lang w:val="en-US"/>
        </w:rPr>
      </w:pPr>
      <w:r w:rsidRPr="0087267D">
        <w:rPr>
          <w:rFonts w:ascii="Tahoma" w:eastAsia="Arial" w:hAnsi="Tahoma" w:cs="Tahoma"/>
          <w:sz w:val="24"/>
          <w:szCs w:val="24"/>
          <w:lang w:val="en-US"/>
        </w:rPr>
        <w:t xml:space="preserve">Tentu saja informasi tersebut sangat berguna bagi pengambil kebijakan dalam upaya memenuhi kebutuhan publik/masyarakat serta dalam </w:t>
      </w:r>
      <w:proofErr w:type="gramStart"/>
      <w:r w:rsidRPr="0087267D">
        <w:rPr>
          <w:rFonts w:ascii="Tahoma" w:eastAsia="Arial" w:hAnsi="Tahoma" w:cs="Tahoma"/>
          <w:sz w:val="24"/>
          <w:szCs w:val="24"/>
          <w:lang w:val="en-US"/>
        </w:rPr>
        <w:t>rangka  meningkatkan</w:t>
      </w:r>
      <w:proofErr w:type="gramEnd"/>
      <w:r w:rsidRPr="0087267D">
        <w:rPr>
          <w:rFonts w:ascii="Tahoma" w:eastAsia="Arial" w:hAnsi="Tahoma" w:cs="Tahoma"/>
          <w:sz w:val="24"/>
          <w:szCs w:val="24"/>
          <w:lang w:val="en-US"/>
        </w:rPr>
        <w:t xml:space="preserve"> kualitas pelayanan publik.</w:t>
      </w:r>
    </w:p>
    <w:p w:rsidR="00CA7DB2" w:rsidRPr="0087267D" w:rsidRDefault="00E0754F" w:rsidP="00CA7DB2">
      <w:pPr>
        <w:spacing w:after="0"/>
        <w:ind w:left="567"/>
        <w:jc w:val="both"/>
        <w:rPr>
          <w:rFonts w:ascii="Tahoma" w:eastAsia="Arial" w:hAnsi="Tahoma" w:cs="Tahoma"/>
          <w:sz w:val="24"/>
          <w:szCs w:val="24"/>
          <w:lang w:val="en-US"/>
        </w:rPr>
      </w:pPr>
      <w:r w:rsidRPr="0087267D">
        <w:rPr>
          <w:rFonts w:ascii="Tahoma" w:eastAsia="Arial" w:hAnsi="Tahoma" w:cs="Tahoma"/>
          <w:sz w:val="24"/>
          <w:szCs w:val="24"/>
          <w:lang w:val="en-US"/>
        </w:rPr>
        <w:t xml:space="preserve">Dengan mengacu pada </w:t>
      </w:r>
      <w:r w:rsidRPr="0087267D">
        <w:rPr>
          <w:rFonts w:ascii="Tahoma" w:hAnsi="Tahoma" w:cs="Tahoma"/>
          <w:spacing w:val="-4"/>
          <w:sz w:val="24"/>
          <w:szCs w:val="24"/>
          <w:lang w:val="en-US"/>
        </w:rPr>
        <w:t xml:space="preserve">Peraturan Menteri Pendayagunaan Aparatur Negara dan Reformasi </w:t>
      </w:r>
      <w:r w:rsidR="00B72578" w:rsidRPr="0087267D">
        <w:rPr>
          <w:rFonts w:ascii="Tahoma" w:hAnsi="Tahoma" w:cs="Tahoma"/>
          <w:spacing w:val="-4"/>
          <w:sz w:val="24"/>
          <w:szCs w:val="24"/>
          <w:lang w:val="en-US"/>
        </w:rPr>
        <w:t>Birokrasi Nomor 1</w:t>
      </w:r>
      <w:r w:rsidR="00B72578" w:rsidRPr="0087267D">
        <w:rPr>
          <w:rFonts w:ascii="Tahoma" w:hAnsi="Tahoma" w:cs="Tahoma"/>
          <w:spacing w:val="-4"/>
          <w:sz w:val="24"/>
          <w:szCs w:val="24"/>
        </w:rPr>
        <w:t>4</w:t>
      </w:r>
      <w:r w:rsidR="00B72578" w:rsidRPr="0087267D">
        <w:rPr>
          <w:rFonts w:ascii="Tahoma" w:hAnsi="Tahoma" w:cs="Tahoma"/>
          <w:spacing w:val="-4"/>
          <w:sz w:val="24"/>
          <w:szCs w:val="24"/>
          <w:lang w:val="en-US"/>
        </w:rPr>
        <w:t xml:space="preserve"> Tahun 201</w:t>
      </w:r>
      <w:r w:rsidR="00B72578" w:rsidRPr="0087267D">
        <w:rPr>
          <w:rFonts w:ascii="Tahoma" w:hAnsi="Tahoma" w:cs="Tahoma"/>
          <w:spacing w:val="-4"/>
          <w:sz w:val="24"/>
          <w:szCs w:val="24"/>
        </w:rPr>
        <w:t>7</w:t>
      </w:r>
      <w:r w:rsidRPr="0087267D">
        <w:rPr>
          <w:rFonts w:ascii="Tahoma" w:hAnsi="Tahoma" w:cs="Tahoma"/>
          <w:spacing w:val="-4"/>
          <w:sz w:val="24"/>
          <w:szCs w:val="24"/>
          <w:lang w:val="en-US"/>
        </w:rPr>
        <w:t xml:space="preserve"> tentang Pedoman Survei Kepuasan Masyarakat maka data yang telah terkumpul kemudian diolah dan dianalisis.</w:t>
      </w:r>
    </w:p>
    <w:p w:rsidR="00CA7DB2" w:rsidRPr="0087267D" w:rsidRDefault="00C47667" w:rsidP="009B593B">
      <w:pPr>
        <w:numPr>
          <w:ilvl w:val="0"/>
          <w:numId w:val="28"/>
        </w:numPr>
        <w:shd w:val="clear" w:color="auto" w:fill="FFFFFF"/>
        <w:spacing w:after="0"/>
        <w:ind w:left="924" w:hanging="357"/>
        <w:jc w:val="both"/>
        <w:rPr>
          <w:rFonts w:ascii="Tahoma" w:hAnsi="Tahoma" w:cs="Tahoma"/>
          <w:i/>
          <w:sz w:val="24"/>
          <w:szCs w:val="24"/>
          <w:lang w:val="sv-SE"/>
        </w:rPr>
      </w:pPr>
      <w:r w:rsidRPr="0087267D">
        <w:rPr>
          <w:rFonts w:ascii="Tahoma" w:hAnsi="Tahoma" w:cs="Tahoma"/>
          <w:sz w:val="24"/>
          <w:szCs w:val="24"/>
        </w:rPr>
        <w:t>Setiap pertanyaan survei masing-masing unsur diberi nilai.</w:t>
      </w:r>
    </w:p>
    <w:p w:rsidR="00CA7DB2" w:rsidRPr="0087267D" w:rsidRDefault="00CA7DB2" w:rsidP="00CA7DB2">
      <w:pPr>
        <w:spacing w:after="0" w:line="360" w:lineRule="auto"/>
        <w:ind w:left="927"/>
        <w:jc w:val="both"/>
        <w:rPr>
          <w:rFonts w:ascii="Tahoma" w:eastAsia="Arial Unicode MS" w:hAnsi="Tahoma" w:cs="Tahoma"/>
          <w:sz w:val="24"/>
          <w:szCs w:val="24"/>
        </w:rPr>
      </w:pPr>
      <w:r w:rsidRPr="0087267D">
        <w:rPr>
          <w:rFonts w:ascii="Tahoma" w:eastAsia="Arial Unicode MS" w:hAnsi="Tahoma" w:cs="Tahoma"/>
          <w:sz w:val="24"/>
          <w:szCs w:val="24"/>
        </w:rPr>
        <w:t xml:space="preserve">Nilai IKM dihitung dengan menggunakan nilai rata-rata tertimbang masing-masing unsur pelayanan. Dalam penghitungan indeks kepuasan masyarakat terhadap </w:t>
      </w:r>
      <w:r w:rsidRPr="0087267D">
        <w:rPr>
          <w:rFonts w:ascii="Tahoma" w:eastAsia="Arial Unicode MS" w:hAnsi="Tahoma" w:cs="Tahoma"/>
          <w:i/>
          <w:sz w:val="24"/>
          <w:szCs w:val="24"/>
        </w:rPr>
        <w:t>n</w:t>
      </w:r>
      <w:r w:rsidRPr="0087267D">
        <w:rPr>
          <w:rFonts w:ascii="Tahoma" w:eastAsia="Arial Unicode MS" w:hAnsi="Tahoma" w:cs="Tahoma"/>
          <w:sz w:val="24"/>
          <w:szCs w:val="24"/>
        </w:rPr>
        <w:t xml:space="preserve"> unsur pelayanan yang dikaji, setiap </w:t>
      </w:r>
      <w:r w:rsidRPr="0087267D">
        <w:rPr>
          <w:rFonts w:ascii="Tahoma" w:eastAsia="Arial Unicode MS" w:hAnsi="Tahoma" w:cs="Tahoma"/>
          <w:sz w:val="24"/>
          <w:szCs w:val="24"/>
        </w:rPr>
        <w:lastRenderedPageBreak/>
        <w:t>unsur pelayanan memiliki penimbang yang sama dengan rumus sebagai berikut :</w:t>
      </w:r>
    </w:p>
    <w:tbl>
      <w:tblPr>
        <w:tblW w:w="759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2"/>
        <w:gridCol w:w="391"/>
        <w:gridCol w:w="2145"/>
        <w:gridCol w:w="391"/>
        <w:gridCol w:w="650"/>
        <w:gridCol w:w="391"/>
        <w:gridCol w:w="577"/>
      </w:tblGrid>
      <w:tr w:rsidR="00CA7DB2" w:rsidRPr="0087267D" w:rsidTr="00C42730">
        <w:trPr>
          <w:trHeight w:val="422"/>
        </w:trPr>
        <w:tc>
          <w:tcPr>
            <w:tcW w:w="3078" w:type="dxa"/>
            <w:vMerge w:val="restart"/>
            <w:tcBorders>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Bobot nilai rata-rata tertimbang</w:t>
            </w:r>
          </w:p>
        </w:tc>
        <w:tc>
          <w:tcPr>
            <w:tcW w:w="375" w:type="dxa"/>
            <w:vMerge w:val="restart"/>
            <w:tcBorders>
              <w:left w:val="nil"/>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w:t>
            </w:r>
          </w:p>
        </w:tc>
        <w:tc>
          <w:tcPr>
            <w:tcW w:w="2164" w:type="dxa"/>
            <w:tcBorders>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r w:rsidRPr="0087267D">
              <w:rPr>
                <w:rFonts w:ascii="Tahoma" w:eastAsia="Arial Unicode MS" w:hAnsi="Tahoma" w:cs="Tahoma"/>
                <w:sz w:val="24"/>
                <w:szCs w:val="24"/>
              </w:rPr>
              <w:t>Jumlah Bobot</w:t>
            </w:r>
          </w:p>
        </w:tc>
        <w:tc>
          <w:tcPr>
            <w:tcW w:w="367" w:type="dxa"/>
            <w:vMerge w:val="restart"/>
            <w:tcBorders>
              <w:left w:val="nil"/>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w:t>
            </w:r>
          </w:p>
        </w:tc>
        <w:tc>
          <w:tcPr>
            <w:tcW w:w="655" w:type="dxa"/>
            <w:tcBorders>
              <w:left w:val="nil"/>
              <w:right w:val="nil"/>
            </w:tcBorders>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1</w:t>
            </w:r>
          </w:p>
        </w:tc>
        <w:tc>
          <w:tcPr>
            <w:tcW w:w="378" w:type="dxa"/>
            <w:vMerge w:val="restart"/>
            <w:tcBorders>
              <w:left w:val="nil"/>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w:t>
            </w:r>
          </w:p>
        </w:tc>
        <w:tc>
          <w:tcPr>
            <w:tcW w:w="580" w:type="dxa"/>
            <w:vMerge w:val="restart"/>
            <w:tcBorders>
              <w:lef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N</w:t>
            </w:r>
          </w:p>
        </w:tc>
      </w:tr>
      <w:tr w:rsidR="00CA7DB2" w:rsidRPr="0087267D" w:rsidTr="00C42730">
        <w:trPr>
          <w:trHeight w:val="342"/>
        </w:trPr>
        <w:tc>
          <w:tcPr>
            <w:tcW w:w="3078" w:type="dxa"/>
            <w:vMerge/>
            <w:tcBorders>
              <w:top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375" w:type="dxa"/>
            <w:vMerge/>
            <w:tcBorders>
              <w:top w:val="nil"/>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2164" w:type="dxa"/>
            <w:tcBorders>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r w:rsidRPr="0087267D">
              <w:rPr>
                <w:rFonts w:ascii="Tahoma" w:eastAsia="Arial Unicode MS" w:hAnsi="Tahoma" w:cs="Tahoma"/>
                <w:sz w:val="24"/>
                <w:szCs w:val="24"/>
              </w:rPr>
              <w:t>Jumlah unsur</w:t>
            </w:r>
          </w:p>
        </w:tc>
        <w:tc>
          <w:tcPr>
            <w:tcW w:w="367" w:type="dxa"/>
            <w:vMerge/>
            <w:tcBorders>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655" w:type="dxa"/>
            <w:tcBorders>
              <w:left w:val="nil"/>
              <w:right w:val="nil"/>
            </w:tcBorders>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X</w:t>
            </w:r>
          </w:p>
        </w:tc>
        <w:tc>
          <w:tcPr>
            <w:tcW w:w="378" w:type="dxa"/>
            <w:vMerge/>
            <w:tcBorders>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580" w:type="dxa"/>
            <w:vMerge/>
            <w:tcBorders>
              <w:left w:val="nil"/>
            </w:tcBorders>
          </w:tcPr>
          <w:p w:rsidR="00CA7DB2" w:rsidRPr="0087267D" w:rsidRDefault="00CA7DB2" w:rsidP="00CA7DB2">
            <w:pPr>
              <w:spacing w:after="0" w:line="360" w:lineRule="auto"/>
              <w:jc w:val="both"/>
              <w:rPr>
                <w:rFonts w:ascii="Tahoma" w:eastAsia="Arial Unicode MS" w:hAnsi="Tahoma" w:cs="Tahoma"/>
                <w:sz w:val="24"/>
                <w:szCs w:val="24"/>
              </w:rPr>
            </w:pPr>
          </w:p>
        </w:tc>
      </w:tr>
    </w:tbl>
    <w:p w:rsidR="00CA7DB2" w:rsidRPr="0087267D" w:rsidRDefault="00CA7DB2" w:rsidP="00CA7DB2">
      <w:pPr>
        <w:spacing w:after="0" w:line="360" w:lineRule="auto"/>
        <w:ind w:left="927"/>
        <w:jc w:val="both"/>
        <w:rPr>
          <w:rFonts w:ascii="Tahoma" w:eastAsia="Arial Unicode MS" w:hAnsi="Tahoma" w:cs="Tahoma"/>
          <w:sz w:val="24"/>
          <w:szCs w:val="24"/>
        </w:rPr>
      </w:pPr>
      <w:r w:rsidRPr="0087267D">
        <w:rPr>
          <w:rFonts w:ascii="Tahoma" w:eastAsia="Arial Unicode MS" w:hAnsi="Tahoma" w:cs="Tahoma"/>
          <w:sz w:val="24"/>
          <w:szCs w:val="24"/>
        </w:rPr>
        <w:t>N = bobot nilai per unsur</w:t>
      </w:r>
    </w:p>
    <w:p w:rsidR="00CA7DB2" w:rsidRPr="0087267D" w:rsidRDefault="00CA7DB2" w:rsidP="00CA7DB2">
      <w:pPr>
        <w:spacing w:after="0" w:line="360" w:lineRule="auto"/>
        <w:ind w:left="927"/>
        <w:jc w:val="both"/>
        <w:rPr>
          <w:rFonts w:ascii="Tahoma" w:eastAsia="Arial Unicode MS" w:hAnsi="Tahoma" w:cs="Tahoma"/>
          <w:sz w:val="24"/>
          <w:szCs w:val="24"/>
        </w:rPr>
      </w:pPr>
      <w:r w:rsidRPr="0087267D">
        <w:rPr>
          <w:rFonts w:ascii="Tahoma" w:eastAsia="Arial Unicode MS" w:hAnsi="Tahoma" w:cs="Tahoma"/>
          <w:sz w:val="24"/>
          <w:szCs w:val="24"/>
        </w:rPr>
        <w:t xml:space="preserve">Contoh jika unsur yang dikaji sebanyak 9 (sembilan) unsur </w:t>
      </w:r>
    </w:p>
    <w:tbl>
      <w:tblPr>
        <w:tblW w:w="758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420"/>
        <w:gridCol w:w="1892"/>
        <w:gridCol w:w="413"/>
        <w:gridCol w:w="731"/>
        <w:gridCol w:w="424"/>
        <w:gridCol w:w="682"/>
      </w:tblGrid>
      <w:tr w:rsidR="00CA7DB2" w:rsidRPr="0087267D" w:rsidTr="00C42730">
        <w:trPr>
          <w:trHeight w:val="360"/>
        </w:trPr>
        <w:tc>
          <w:tcPr>
            <w:tcW w:w="3033" w:type="dxa"/>
            <w:vMerge w:val="restart"/>
            <w:tcBorders>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Bobot nilai rata-rata tertimbang</w:t>
            </w:r>
          </w:p>
        </w:tc>
        <w:tc>
          <w:tcPr>
            <w:tcW w:w="420" w:type="dxa"/>
            <w:vMerge w:val="restart"/>
            <w:tcBorders>
              <w:left w:val="nil"/>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w:t>
            </w:r>
          </w:p>
        </w:tc>
        <w:tc>
          <w:tcPr>
            <w:tcW w:w="1900" w:type="dxa"/>
            <w:tcBorders>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r w:rsidRPr="0087267D">
              <w:rPr>
                <w:rFonts w:ascii="Tahoma" w:eastAsia="Arial Unicode MS" w:hAnsi="Tahoma" w:cs="Tahoma"/>
                <w:sz w:val="24"/>
                <w:szCs w:val="24"/>
              </w:rPr>
              <w:t>Jumlah Bobot</w:t>
            </w:r>
          </w:p>
        </w:tc>
        <w:tc>
          <w:tcPr>
            <w:tcW w:w="413" w:type="dxa"/>
            <w:vMerge w:val="restart"/>
            <w:tcBorders>
              <w:left w:val="nil"/>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w:t>
            </w:r>
          </w:p>
        </w:tc>
        <w:tc>
          <w:tcPr>
            <w:tcW w:w="734" w:type="dxa"/>
            <w:tcBorders>
              <w:left w:val="nil"/>
              <w:right w:val="nil"/>
            </w:tcBorders>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1</w:t>
            </w:r>
          </w:p>
        </w:tc>
        <w:tc>
          <w:tcPr>
            <w:tcW w:w="424" w:type="dxa"/>
            <w:vMerge w:val="restart"/>
            <w:tcBorders>
              <w:left w:val="nil"/>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w:t>
            </w:r>
          </w:p>
        </w:tc>
        <w:tc>
          <w:tcPr>
            <w:tcW w:w="657" w:type="dxa"/>
            <w:vMerge w:val="restart"/>
            <w:tcBorders>
              <w:lef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0,11</w:t>
            </w:r>
          </w:p>
        </w:tc>
      </w:tr>
      <w:tr w:rsidR="00CA7DB2" w:rsidRPr="0087267D" w:rsidTr="00C42730">
        <w:trPr>
          <w:trHeight w:val="305"/>
        </w:trPr>
        <w:tc>
          <w:tcPr>
            <w:tcW w:w="3033" w:type="dxa"/>
            <w:vMerge/>
            <w:tcBorders>
              <w:top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420" w:type="dxa"/>
            <w:vMerge/>
            <w:tcBorders>
              <w:top w:val="nil"/>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1900" w:type="dxa"/>
            <w:tcBorders>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r w:rsidRPr="0087267D">
              <w:rPr>
                <w:rFonts w:ascii="Tahoma" w:eastAsia="Arial Unicode MS" w:hAnsi="Tahoma" w:cs="Tahoma"/>
                <w:sz w:val="24"/>
                <w:szCs w:val="24"/>
              </w:rPr>
              <w:t>Jumlah unsur</w:t>
            </w:r>
          </w:p>
        </w:tc>
        <w:tc>
          <w:tcPr>
            <w:tcW w:w="413" w:type="dxa"/>
            <w:vMerge/>
            <w:tcBorders>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734" w:type="dxa"/>
            <w:tcBorders>
              <w:left w:val="nil"/>
              <w:right w:val="nil"/>
            </w:tcBorders>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9</w:t>
            </w:r>
          </w:p>
        </w:tc>
        <w:tc>
          <w:tcPr>
            <w:tcW w:w="424" w:type="dxa"/>
            <w:vMerge/>
            <w:tcBorders>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657" w:type="dxa"/>
            <w:vMerge/>
            <w:tcBorders>
              <w:left w:val="nil"/>
            </w:tcBorders>
          </w:tcPr>
          <w:p w:rsidR="00CA7DB2" w:rsidRPr="0087267D" w:rsidRDefault="00CA7DB2" w:rsidP="00CA7DB2">
            <w:pPr>
              <w:spacing w:after="0" w:line="360" w:lineRule="auto"/>
              <w:jc w:val="both"/>
              <w:rPr>
                <w:rFonts w:ascii="Tahoma" w:eastAsia="Arial Unicode MS" w:hAnsi="Tahoma" w:cs="Tahoma"/>
                <w:sz w:val="24"/>
                <w:szCs w:val="24"/>
              </w:rPr>
            </w:pPr>
          </w:p>
        </w:tc>
      </w:tr>
    </w:tbl>
    <w:p w:rsidR="00CA7DB2" w:rsidRPr="00817425" w:rsidRDefault="00CA7DB2" w:rsidP="00CA7DB2">
      <w:pPr>
        <w:spacing w:after="0" w:line="360" w:lineRule="auto"/>
        <w:ind w:left="927"/>
        <w:jc w:val="both"/>
        <w:rPr>
          <w:rFonts w:ascii="Tahoma" w:eastAsia="Arial Unicode MS" w:hAnsi="Tahoma" w:cs="Tahoma"/>
          <w:sz w:val="12"/>
          <w:szCs w:val="24"/>
        </w:rPr>
      </w:pPr>
    </w:p>
    <w:p w:rsidR="00CA7DB2" w:rsidRPr="0087267D" w:rsidRDefault="00CA7DB2" w:rsidP="009B593B">
      <w:pPr>
        <w:numPr>
          <w:ilvl w:val="0"/>
          <w:numId w:val="28"/>
        </w:numPr>
        <w:spacing w:after="0" w:line="360" w:lineRule="auto"/>
        <w:jc w:val="both"/>
        <w:rPr>
          <w:rFonts w:ascii="Tahoma" w:eastAsia="Arial Unicode MS" w:hAnsi="Tahoma" w:cs="Tahoma"/>
          <w:sz w:val="24"/>
          <w:szCs w:val="24"/>
        </w:rPr>
      </w:pPr>
      <w:r w:rsidRPr="0087267D">
        <w:rPr>
          <w:rFonts w:ascii="Tahoma" w:eastAsia="Arial Unicode MS" w:hAnsi="Tahoma" w:cs="Tahoma"/>
          <w:sz w:val="24"/>
          <w:szCs w:val="24"/>
        </w:rPr>
        <w:t>Untuk  memperoleh SKM unit  pelayanan digunakan   pendekatan    nilai rata-rata tertimbang dengan rumus sebagai berikut :</w:t>
      </w:r>
    </w:p>
    <w:tbl>
      <w:tblPr>
        <w:tblW w:w="76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408"/>
        <w:gridCol w:w="4537"/>
        <w:gridCol w:w="401"/>
        <w:gridCol w:w="1563"/>
      </w:tblGrid>
      <w:tr w:rsidR="00CA7DB2" w:rsidRPr="0087267D" w:rsidTr="00C42730">
        <w:trPr>
          <w:trHeight w:val="399"/>
        </w:trPr>
        <w:tc>
          <w:tcPr>
            <w:tcW w:w="730" w:type="dxa"/>
            <w:vMerge w:val="restart"/>
            <w:tcBorders>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SKM</w:t>
            </w:r>
          </w:p>
        </w:tc>
        <w:tc>
          <w:tcPr>
            <w:tcW w:w="408" w:type="dxa"/>
            <w:vMerge w:val="restart"/>
            <w:tcBorders>
              <w:left w:val="nil"/>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w:t>
            </w:r>
          </w:p>
        </w:tc>
        <w:tc>
          <w:tcPr>
            <w:tcW w:w="4537" w:type="dxa"/>
            <w:tcBorders>
              <w:left w:val="nil"/>
              <w:right w:val="nil"/>
            </w:tcBorders>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Total dari Nilai Persepsi Per Unsur</w:t>
            </w:r>
          </w:p>
        </w:tc>
        <w:tc>
          <w:tcPr>
            <w:tcW w:w="401" w:type="dxa"/>
            <w:vMerge w:val="restart"/>
            <w:tcBorders>
              <w:left w:val="nil"/>
              <w:right w:val="nil"/>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X</w:t>
            </w:r>
          </w:p>
        </w:tc>
        <w:tc>
          <w:tcPr>
            <w:tcW w:w="1563" w:type="dxa"/>
            <w:vMerge w:val="restart"/>
            <w:tcBorders>
              <w:left w:val="nil"/>
              <w:right w:val="single" w:sz="4" w:space="0" w:color="auto"/>
            </w:tcBorders>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Nilai Penimbang</w:t>
            </w:r>
          </w:p>
        </w:tc>
      </w:tr>
      <w:tr w:rsidR="00CA7DB2" w:rsidRPr="0087267D" w:rsidTr="00C42730">
        <w:trPr>
          <w:trHeight w:val="153"/>
        </w:trPr>
        <w:tc>
          <w:tcPr>
            <w:tcW w:w="730" w:type="dxa"/>
            <w:vMerge/>
            <w:tcBorders>
              <w:top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408" w:type="dxa"/>
            <w:vMerge/>
            <w:tcBorders>
              <w:top w:val="nil"/>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4537" w:type="dxa"/>
            <w:tcBorders>
              <w:left w:val="nil"/>
              <w:right w:val="nil"/>
            </w:tcBorders>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Total Unsur Yang Terisi</w:t>
            </w:r>
          </w:p>
        </w:tc>
        <w:tc>
          <w:tcPr>
            <w:tcW w:w="401" w:type="dxa"/>
            <w:vMerge/>
            <w:tcBorders>
              <w:left w:val="nil"/>
              <w:right w:val="nil"/>
            </w:tcBorders>
          </w:tcPr>
          <w:p w:rsidR="00CA7DB2" w:rsidRPr="0087267D" w:rsidRDefault="00CA7DB2" w:rsidP="00CA7DB2">
            <w:pPr>
              <w:spacing w:after="0" w:line="360" w:lineRule="auto"/>
              <w:jc w:val="both"/>
              <w:rPr>
                <w:rFonts w:ascii="Tahoma" w:eastAsia="Arial Unicode MS" w:hAnsi="Tahoma" w:cs="Tahoma"/>
                <w:sz w:val="24"/>
                <w:szCs w:val="24"/>
              </w:rPr>
            </w:pPr>
          </w:p>
        </w:tc>
        <w:tc>
          <w:tcPr>
            <w:tcW w:w="1563" w:type="dxa"/>
            <w:vMerge/>
            <w:tcBorders>
              <w:left w:val="nil"/>
              <w:right w:val="single" w:sz="4" w:space="0" w:color="auto"/>
            </w:tcBorders>
          </w:tcPr>
          <w:p w:rsidR="00CA7DB2" w:rsidRPr="0087267D" w:rsidRDefault="00CA7DB2" w:rsidP="00CA7DB2">
            <w:pPr>
              <w:spacing w:after="0" w:line="360" w:lineRule="auto"/>
              <w:jc w:val="center"/>
              <w:rPr>
                <w:rFonts w:ascii="Tahoma" w:eastAsia="Arial Unicode MS" w:hAnsi="Tahoma" w:cs="Tahoma"/>
                <w:sz w:val="24"/>
                <w:szCs w:val="24"/>
              </w:rPr>
            </w:pPr>
          </w:p>
        </w:tc>
      </w:tr>
    </w:tbl>
    <w:p w:rsidR="00CA7DB2" w:rsidRPr="00817425" w:rsidRDefault="00CA7DB2" w:rsidP="00CA7DB2">
      <w:pPr>
        <w:spacing w:after="0" w:line="360" w:lineRule="auto"/>
        <w:ind w:left="927"/>
        <w:jc w:val="both"/>
        <w:rPr>
          <w:rFonts w:ascii="Tahoma" w:eastAsia="Arial Unicode MS" w:hAnsi="Tahoma" w:cs="Tahoma"/>
          <w:sz w:val="14"/>
          <w:szCs w:val="24"/>
        </w:rPr>
      </w:pPr>
    </w:p>
    <w:p w:rsidR="00CA7DB2" w:rsidRPr="0087267D" w:rsidRDefault="00CA7DB2" w:rsidP="009B593B">
      <w:pPr>
        <w:numPr>
          <w:ilvl w:val="0"/>
          <w:numId w:val="28"/>
        </w:numPr>
        <w:spacing w:after="0" w:line="360" w:lineRule="auto"/>
        <w:jc w:val="both"/>
        <w:rPr>
          <w:rFonts w:ascii="Tahoma" w:eastAsia="Arial Unicode MS" w:hAnsi="Tahoma" w:cs="Tahoma"/>
          <w:sz w:val="24"/>
          <w:szCs w:val="24"/>
        </w:rPr>
      </w:pPr>
      <w:r w:rsidRPr="0087267D">
        <w:rPr>
          <w:rFonts w:ascii="Tahoma" w:eastAsia="Arial Unicode MS" w:hAnsi="Tahoma" w:cs="Tahoma"/>
          <w:sz w:val="24"/>
          <w:szCs w:val="24"/>
        </w:rPr>
        <w:t>Untuk memudahkan intrepretasi terhadap penilaian SKM yaitu antara     25 – 100 maka hasil penilaian tersebut diatas dikonversikan dengan nilai 25, dengan rumus sebagai berikut :</w:t>
      </w:r>
    </w:p>
    <w:p w:rsidR="00CA7DB2" w:rsidRPr="0087267D" w:rsidRDefault="000E56ED" w:rsidP="00CA7DB2">
      <w:pPr>
        <w:spacing w:after="0" w:line="360" w:lineRule="auto"/>
        <w:ind w:left="927"/>
        <w:jc w:val="both"/>
        <w:rPr>
          <w:rFonts w:ascii="Tahoma" w:eastAsia="Arial Unicode MS" w:hAnsi="Tahoma" w:cs="Tahoma"/>
          <w:sz w:val="24"/>
          <w:szCs w:val="24"/>
        </w:rPr>
      </w:pPr>
      <w:r>
        <w:rPr>
          <w:rFonts w:ascii="Tahoma" w:eastAsia="Arial Unicode MS" w:hAnsi="Tahoma" w:cs="Tahoma"/>
          <w:noProof/>
          <w:sz w:val="24"/>
          <w:szCs w:val="24"/>
          <w:lang w:val="en-US"/>
        </w:rPr>
        <mc:AlternateContent>
          <mc:Choice Requires="wps">
            <w:drawing>
              <wp:anchor distT="0" distB="0" distL="114300" distR="114300" simplePos="0" relativeHeight="251669504" behindDoc="0" locked="0" layoutInCell="1" allowOverlap="1" wp14:anchorId="7DDC6430" wp14:editId="0AFC6F17">
                <wp:simplePos x="0" y="0"/>
                <wp:positionH relativeFrom="column">
                  <wp:posOffset>1463040</wp:posOffset>
                </wp:positionH>
                <wp:positionV relativeFrom="paragraph">
                  <wp:posOffset>121285</wp:posOffset>
                </wp:positionV>
                <wp:extent cx="3072130" cy="432435"/>
                <wp:effectExtent l="0" t="0" r="13970"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432435"/>
                        </a:xfrm>
                        <a:prstGeom prst="rect">
                          <a:avLst/>
                        </a:prstGeom>
                        <a:solidFill>
                          <a:srgbClr val="FFFFFF"/>
                        </a:solidFill>
                        <a:ln w="9525">
                          <a:solidFill>
                            <a:srgbClr val="000000"/>
                          </a:solidFill>
                          <a:miter lim="800000"/>
                          <a:headEnd/>
                          <a:tailEnd/>
                        </a:ln>
                      </wps:spPr>
                      <wps:txbx>
                        <w:txbxContent>
                          <w:p w:rsidR="005D4202" w:rsidRPr="006E2E02" w:rsidRDefault="005D4202" w:rsidP="00CA7DB2">
                            <w:pPr>
                              <w:jc w:val="center"/>
                              <w:rPr>
                                <w:rFonts w:ascii="Arial" w:hAnsi="Arial" w:cs="Arial"/>
                              </w:rPr>
                            </w:pPr>
                            <w:r w:rsidRPr="006E2E02">
                              <w:rPr>
                                <w:rFonts w:ascii="Arial" w:hAnsi="Arial" w:cs="Arial"/>
                              </w:rPr>
                              <w:t>SKM Unit Pelayanan X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C6430" id="_x0000_t202" coordsize="21600,21600" o:spt="202" path="m,l,21600r21600,l21600,xe">
                <v:stroke joinstyle="miter"/>
                <v:path gradientshapeok="t" o:connecttype="rect"/>
              </v:shapetype>
              <v:shape id="Text Box 10" o:spid="_x0000_s1026" type="#_x0000_t202" style="position:absolute;left:0;text-align:left;margin-left:115.2pt;margin-top:9.55pt;width:241.9pt;height:3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wKgIAAFIEAAAOAAAAZHJzL2Uyb0RvYy54bWysVNtu2zAMfR+wfxD0vthxkrU14hRdugwD&#10;ugvQ7gNkWY6FSaImKbG7ry8lu1l2exnmB0EUqcOjQ9Lr60ErchTOSzAVnc9ySoTh0Eizr+iXh92r&#10;S0p8YKZhCoyo6KPw9Hrz8sW6t6UooAPVCEcQxPiytxXtQrBllnneCc38DKww6GzBaRbQdPuscaxH&#10;dK2yIs9fZz24xjrgwns8vR2ddJPw21bw8KltvQhEVRS5hbS6tNZxzTZrVu4ds53kEw32Dyw0kwaT&#10;nqBuWWDk4ORvUFpyBx7aMOOgM2hbyUV6A75mnv/ymvuOWZHeguJ4e5LJ/z9Y/vH42RHZYO1QHsM0&#10;1uhBDIG8gYHgEerTW19i2L3FwDDgOcamt3p7B/yrJwa2HTN7ceMc9J1gDfKbx5vZ2dURx0eQuv8A&#10;DeZhhwAJaGidjuKhHATRkcjjqTaRC8fDRX5RzBfo4uhbLorlYpVSsPL5tnU+vBOgSdxU1GHtEzo7&#10;3vkQ2bDyOSQm86Bks5NKJcPt661y5MiwT3bpm9B/ClOG9BW9WhWrUYC/QuTp+xOElgEbXkld0ctT&#10;ECujbG9Nk9oxMKnGPVJWZtIxSjeKGIZ6mOpSQ/OIijoYGxsHETcduO+U9NjUFfXfDswJStR7g1W5&#10;mi+XcQqSsVxdFGi4c0997mGGI1RFAyXjdhvGyTlYJ/cdZhr7wMANVrKVSeRY8pHVxBsbN2k/DVmc&#10;jHM7Rf34FWyeAAAA//8DAFBLAwQUAAYACAAAACEAkobLQd8AAAAJAQAADwAAAGRycy9kb3ducmV2&#10;LnhtbEyPwU7DMBBE70j8g7VIXBB1kkZNG+JUCAkENygIrm68TSLidbDdNPw9ywmOqxm9eVttZzuI&#10;CX3oHSlIFwkIpMaZnloFb6/312sQIWoyenCECr4xwLY+P6t0adyJXnDaxVYwhEKpFXQxjqWUoenQ&#10;6rBwIxJnB+etjnz6VhqvTwy3g8ySZCWt7okXOj3iXYfN5+5oFazzx+kjPC2f35vVYdjEq2J6+PJK&#10;XV7MtzcgIs7xrwy/+qwONTvt3ZFMEIOCbJnkXOVgk4LgQpHmGYg904sMZF3J/x/UPwAAAP//AwBQ&#10;SwECLQAUAAYACAAAACEAtoM4kv4AAADhAQAAEwAAAAAAAAAAAAAAAAAAAAAAW0NvbnRlbnRfVHlw&#10;ZXNdLnhtbFBLAQItABQABgAIAAAAIQA4/SH/1gAAAJQBAAALAAAAAAAAAAAAAAAAAC8BAABfcmVs&#10;cy8ucmVsc1BLAQItABQABgAIAAAAIQC3Zu+wKgIAAFIEAAAOAAAAAAAAAAAAAAAAAC4CAABkcnMv&#10;ZTJvRG9jLnhtbFBLAQItABQABgAIAAAAIQCShstB3wAAAAkBAAAPAAAAAAAAAAAAAAAAAIQEAABk&#10;cnMvZG93bnJldi54bWxQSwUGAAAAAAQABADzAAAAkAUAAAAA&#10;">
                <v:textbox>
                  <w:txbxContent>
                    <w:p w:rsidR="005D4202" w:rsidRPr="006E2E02" w:rsidRDefault="005D4202" w:rsidP="00CA7DB2">
                      <w:pPr>
                        <w:jc w:val="center"/>
                        <w:rPr>
                          <w:rFonts w:ascii="Arial" w:hAnsi="Arial" w:cs="Arial"/>
                        </w:rPr>
                      </w:pPr>
                      <w:r w:rsidRPr="006E2E02">
                        <w:rPr>
                          <w:rFonts w:ascii="Arial" w:hAnsi="Arial" w:cs="Arial"/>
                        </w:rPr>
                        <w:t>SKM Unit Pelayanan X 25</w:t>
                      </w:r>
                    </w:p>
                  </w:txbxContent>
                </v:textbox>
              </v:shape>
            </w:pict>
          </mc:Fallback>
        </mc:AlternateContent>
      </w:r>
    </w:p>
    <w:p w:rsidR="00CA7DB2" w:rsidRDefault="00CA7DB2" w:rsidP="00CA7DB2">
      <w:pPr>
        <w:spacing w:after="0" w:line="360" w:lineRule="auto"/>
        <w:jc w:val="both"/>
        <w:rPr>
          <w:rFonts w:ascii="Tahoma" w:eastAsia="Arial Unicode MS" w:hAnsi="Tahoma" w:cs="Tahoma"/>
          <w:sz w:val="24"/>
          <w:szCs w:val="24"/>
          <w:lang w:val="en-US"/>
        </w:rPr>
      </w:pPr>
    </w:p>
    <w:p w:rsidR="00C1245D" w:rsidRPr="00817425" w:rsidRDefault="00C1245D" w:rsidP="00CA7DB2">
      <w:pPr>
        <w:spacing w:after="0" w:line="360" w:lineRule="auto"/>
        <w:jc w:val="both"/>
        <w:rPr>
          <w:rFonts w:ascii="Tahoma" w:eastAsia="Arial Unicode MS" w:hAnsi="Tahoma" w:cs="Tahoma"/>
          <w:sz w:val="14"/>
          <w:szCs w:val="24"/>
          <w:lang w:val="en-US"/>
        </w:rPr>
      </w:pPr>
    </w:p>
    <w:p w:rsidR="00CA7DB2" w:rsidRPr="0087267D" w:rsidRDefault="00CA7DB2" w:rsidP="009B593B">
      <w:pPr>
        <w:numPr>
          <w:ilvl w:val="0"/>
          <w:numId w:val="28"/>
        </w:numPr>
        <w:spacing w:after="0" w:line="360" w:lineRule="auto"/>
        <w:jc w:val="both"/>
        <w:rPr>
          <w:rFonts w:ascii="Tahoma" w:eastAsia="Arial Unicode MS" w:hAnsi="Tahoma" w:cs="Tahoma"/>
          <w:sz w:val="24"/>
          <w:szCs w:val="24"/>
        </w:rPr>
      </w:pPr>
      <w:r w:rsidRPr="0087267D">
        <w:rPr>
          <w:rFonts w:ascii="Tahoma" w:eastAsia="Arial Unicode MS" w:hAnsi="Tahoma" w:cs="Tahoma"/>
          <w:sz w:val="24"/>
          <w:szCs w:val="24"/>
        </w:rPr>
        <w:t>Dari hasil perhitungan SKM dapat membandingkan dengan tabel di bawah ini, angka perhitungan IKM masuk dalam kategori yang mana.</w:t>
      </w:r>
    </w:p>
    <w:p w:rsidR="00CA7DB2" w:rsidRPr="0087267D" w:rsidRDefault="00CA7DB2" w:rsidP="00CA7DB2">
      <w:pPr>
        <w:spacing w:after="0" w:line="360" w:lineRule="auto"/>
        <w:ind w:left="927"/>
        <w:jc w:val="center"/>
        <w:rPr>
          <w:rFonts w:ascii="Tahoma" w:eastAsia="Arial Unicode MS" w:hAnsi="Tahoma" w:cs="Tahoma"/>
          <w:bCs/>
          <w:sz w:val="24"/>
          <w:szCs w:val="24"/>
          <w:lang w:val="en-US"/>
        </w:rPr>
      </w:pPr>
      <w:r w:rsidRPr="0087267D">
        <w:rPr>
          <w:rFonts w:ascii="Tahoma" w:eastAsia="Arial Unicode MS" w:hAnsi="Tahoma" w:cs="Tahoma"/>
          <w:bCs/>
          <w:sz w:val="24"/>
          <w:szCs w:val="24"/>
        </w:rPr>
        <w:t>Tab</w:t>
      </w:r>
      <w:r w:rsidRPr="0087267D">
        <w:rPr>
          <w:rFonts w:ascii="Tahoma" w:eastAsia="Arial Unicode MS" w:hAnsi="Tahoma" w:cs="Tahoma"/>
          <w:bCs/>
          <w:sz w:val="24"/>
          <w:szCs w:val="24"/>
          <w:lang w:val="en-US"/>
        </w:rPr>
        <w:t>el 1</w:t>
      </w:r>
    </w:p>
    <w:p w:rsidR="00CA7DB2" w:rsidRPr="0087267D" w:rsidRDefault="00CA7DB2" w:rsidP="00CA7DB2">
      <w:pPr>
        <w:spacing w:after="0" w:line="360" w:lineRule="auto"/>
        <w:ind w:left="927"/>
        <w:jc w:val="center"/>
        <w:rPr>
          <w:rFonts w:ascii="Tahoma" w:eastAsia="Arial Unicode MS" w:hAnsi="Tahoma" w:cs="Tahoma"/>
          <w:bCs/>
          <w:sz w:val="24"/>
          <w:szCs w:val="24"/>
        </w:rPr>
      </w:pPr>
      <w:r w:rsidRPr="0087267D">
        <w:rPr>
          <w:rFonts w:ascii="Tahoma" w:eastAsia="Arial Unicode MS" w:hAnsi="Tahoma" w:cs="Tahoma"/>
          <w:bCs/>
          <w:sz w:val="24"/>
          <w:szCs w:val="24"/>
        </w:rPr>
        <w:t xml:space="preserve"> Nilai Persepsi, Interval IKM, Interval Konversi IKM,</w:t>
      </w:r>
    </w:p>
    <w:p w:rsidR="00CA7DB2" w:rsidRPr="007F17C5" w:rsidRDefault="00CA7DB2" w:rsidP="00CA7DB2">
      <w:pPr>
        <w:spacing w:after="0" w:line="360" w:lineRule="auto"/>
        <w:ind w:left="927"/>
        <w:jc w:val="center"/>
        <w:rPr>
          <w:rFonts w:ascii="Tahoma" w:eastAsia="Arial Unicode MS" w:hAnsi="Tahoma" w:cs="Tahoma"/>
          <w:bCs/>
          <w:sz w:val="24"/>
          <w:szCs w:val="24"/>
          <w:lang w:val="en-US"/>
        </w:rPr>
      </w:pPr>
      <w:r w:rsidRPr="0087267D">
        <w:rPr>
          <w:rFonts w:ascii="Tahoma" w:eastAsia="Arial Unicode MS" w:hAnsi="Tahoma" w:cs="Tahoma"/>
          <w:bCs/>
          <w:sz w:val="24"/>
          <w:szCs w:val="24"/>
        </w:rPr>
        <w:t>Mutu Pelayanan dan Kinerja Unit Pelayan</w:t>
      </w:r>
      <w:r w:rsidR="007F17C5">
        <w:rPr>
          <w:rFonts w:ascii="Tahoma" w:eastAsia="Arial Unicode MS" w:hAnsi="Tahoma" w:cs="Tahoma"/>
          <w:bCs/>
          <w:sz w:val="24"/>
          <w:szCs w:val="24"/>
          <w:lang w:val="en-US"/>
        </w:rPr>
        <w:t>an</w:t>
      </w:r>
    </w:p>
    <w:tbl>
      <w:tblPr>
        <w:tblW w:w="807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1908"/>
        <w:gridCol w:w="2060"/>
        <w:gridCol w:w="1309"/>
        <w:gridCol w:w="1684"/>
      </w:tblGrid>
      <w:tr w:rsidR="00CA7DB2" w:rsidRPr="0087267D" w:rsidTr="00C42730">
        <w:trPr>
          <w:trHeight w:val="931"/>
        </w:trPr>
        <w:tc>
          <w:tcPr>
            <w:tcW w:w="111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Nilai Persepsi</w:t>
            </w:r>
          </w:p>
        </w:tc>
        <w:tc>
          <w:tcPr>
            <w:tcW w:w="1908"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Nilai Interval (NI)</w:t>
            </w:r>
          </w:p>
        </w:tc>
        <w:tc>
          <w:tcPr>
            <w:tcW w:w="2060"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Nilai Interval Konversi (NIK)</w:t>
            </w:r>
          </w:p>
        </w:tc>
        <w:tc>
          <w:tcPr>
            <w:tcW w:w="1309"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Mutu Pelayanan</w:t>
            </w:r>
          </w:p>
        </w:tc>
        <w:tc>
          <w:tcPr>
            <w:tcW w:w="168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Kinerja Unit Pelayanan</w:t>
            </w:r>
          </w:p>
        </w:tc>
      </w:tr>
      <w:tr w:rsidR="00CA7DB2" w:rsidRPr="0087267D" w:rsidTr="00C42730">
        <w:trPr>
          <w:trHeight w:val="493"/>
        </w:trPr>
        <w:tc>
          <w:tcPr>
            <w:tcW w:w="111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1</w:t>
            </w:r>
          </w:p>
        </w:tc>
        <w:tc>
          <w:tcPr>
            <w:tcW w:w="1908"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1, 00 – 2, 5996</w:t>
            </w:r>
          </w:p>
        </w:tc>
        <w:tc>
          <w:tcPr>
            <w:tcW w:w="2060"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25 – 64,99</w:t>
            </w:r>
          </w:p>
        </w:tc>
        <w:tc>
          <w:tcPr>
            <w:tcW w:w="1309"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D</w:t>
            </w:r>
          </w:p>
        </w:tc>
        <w:tc>
          <w:tcPr>
            <w:tcW w:w="168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Tidak Baik</w:t>
            </w:r>
          </w:p>
        </w:tc>
      </w:tr>
      <w:tr w:rsidR="00CA7DB2" w:rsidRPr="0087267D" w:rsidTr="00C42730">
        <w:trPr>
          <w:trHeight w:val="465"/>
        </w:trPr>
        <w:tc>
          <w:tcPr>
            <w:tcW w:w="111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2</w:t>
            </w:r>
          </w:p>
        </w:tc>
        <w:tc>
          <w:tcPr>
            <w:tcW w:w="1908"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2, 60 – 3, 064</w:t>
            </w:r>
          </w:p>
        </w:tc>
        <w:tc>
          <w:tcPr>
            <w:tcW w:w="2060"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65,00 – 76,60</w:t>
            </w:r>
          </w:p>
        </w:tc>
        <w:tc>
          <w:tcPr>
            <w:tcW w:w="1309"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C</w:t>
            </w:r>
          </w:p>
        </w:tc>
        <w:tc>
          <w:tcPr>
            <w:tcW w:w="168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Kurang Baik</w:t>
            </w:r>
          </w:p>
        </w:tc>
      </w:tr>
      <w:tr w:rsidR="00CA7DB2" w:rsidRPr="0087267D" w:rsidTr="00C42730">
        <w:trPr>
          <w:trHeight w:val="465"/>
        </w:trPr>
        <w:tc>
          <w:tcPr>
            <w:tcW w:w="111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3</w:t>
            </w:r>
          </w:p>
        </w:tc>
        <w:tc>
          <w:tcPr>
            <w:tcW w:w="1908"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3,0644 – 3,532</w:t>
            </w:r>
          </w:p>
        </w:tc>
        <w:tc>
          <w:tcPr>
            <w:tcW w:w="2060"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76,61 – 88,30</w:t>
            </w:r>
          </w:p>
        </w:tc>
        <w:tc>
          <w:tcPr>
            <w:tcW w:w="1309"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B</w:t>
            </w:r>
          </w:p>
        </w:tc>
        <w:tc>
          <w:tcPr>
            <w:tcW w:w="168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Baik</w:t>
            </w:r>
          </w:p>
        </w:tc>
      </w:tr>
      <w:tr w:rsidR="00CA7DB2" w:rsidRPr="0087267D" w:rsidTr="00C42730">
        <w:trPr>
          <w:trHeight w:val="493"/>
        </w:trPr>
        <w:tc>
          <w:tcPr>
            <w:tcW w:w="111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4</w:t>
            </w:r>
          </w:p>
        </w:tc>
        <w:tc>
          <w:tcPr>
            <w:tcW w:w="1908"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3,5324 – 4,00</w:t>
            </w:r>
          </w:p>
        </w:tc>
        <w:tc>
          <w:tcPr>
            <w:tcW w:w="2060"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88,31 – 100,00</w:t>
            </w:r>
          </w:p>
        </w:tc>
        <w:tc>
          <w:tcPr>
            <w:tcW w:w="1309"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A</w:t>
            </w:r>
          </w:p>
        </w:tc>
        <w:tc>
          <w:tcPr>
            <w:tcW w:w="1684" w:type="dxa"/>
            <w:shd w:val="clear" w:color="auto" w:fill="auto"/>
            <w:vAlign w:val="center"/>
          </w:tcPr>
          <w:p w:rsidR="00CA7DB2" w:rsidRPr="0087267D" w:rsidRDefault="00CA7DB2" w:rsidP="00CA7DB2">
            <w:pPr>
              <w:spacing w:after="0" w:line="360" w:lineRule="auto"/>
              <w:jc w:val="center"/>
              <w:rPr>
                <w:rFonts w:ascii="Tahoma" w:eastAsia="Arial Unicode MS" w:hAnsi="Tahoma" w:cs="Tahoma"/>
                <w:sz w:val="24"/>
                <w:szCs w:val="24"/>
              </w:rPr>
            </w:pPr>
            <w:r w:rsidRPr="0087267D">
              <w:rPr>
                <w:rFonts w:ascii="Tahoma" w:eastAsia="Arial Unicode MS" w:hAnsi="Tahoma" w:cs="Tahoma"/>
                <w:sz w:val="24"/>
                <w:szCs w:val="24"/>
              </w:rPr>
              <w:t>Sangat Baik</w:t>
            </w:r>
          </w:p>
        </w:tc>
      </w:tr>
    </w:tbl>
    <w:p w:rsidR="00CA7DB2" w:rsidRPr="0087267D" w:rsidRDefault="00CA7DB2" w:rsidP="00CA7DB2">
      <w:pPr>
        <w:spacing w:after="0" w:line="360" w:lineRule="auto"/>
        <w:ind w:firstLine="567"/>
        <w:jc w:val="both"/>
        <w:rPr>
          <w:rFonts w:ascii="Tahoma" w:hAnsi="Tahoma" w:cs="Tahoma"/>
          <w:sz w:val="24"/>
          <w:szCs w:val="24"/>
          <w:lang w:val="en-US"/>
        </w:rPr>
      </w:pPr>
      <w:r w:rsidRPr="0087267D">
        <w:rPr>
          <w:rFonts w:ascii="Tahoma" w:hAnsi="Tahoma" w:cs="Tahoma"/>
          <w:sz w:val="24"/>
          <w:szCs w:val="24"/>
        </w:rPr>
        <w:t>Sumber Permen</w:t>
      </w:r>
      <w:r w:rsidR="007F17C5">
        <w:rPr>
          <w:rFonts w:ascii="Tahoma" w:hAnsi="Tahoma" w:cs="Tahoma"/>
          <w:sz w:val="24"/>
          <w:szCs w:val="24"/>
          <w:lang w:val="en-US"/>
        </w:rPr>
        <w:t xml:space="preserve"> </w:t>
      </w:r>
      <w:r w:rsidRPr="0087267D">
        <w:rPr>
          <w:rFonts w:ascii="Tahoma" w:hAnsi="Tahoma" w:cs="Tahoma"/>
          <w:sz w:val="24"/>
          <w:szCs w:val="24"/>
        </w:rPr>
        <w:t>PAN &amp; RB nomor 14 Tahun 2017</w:t>
      </w:r>
    </w:p>
    <w:p w:rsidR="00E0754F" w:rsidRPr="0087267D" w:rsidRDefault="00E0754F" w:rsidP="009B593B">
      <w:pPr>
        <w:pStyle w:val="Subtitle"/>
        <w:numPr>
          <w:ilvl w:val="0"/>
          <w:numId w:val="29"/>
        </w:numPr>
        <w:spacing w:before="0" w:line="276" w:lineRule="auto"/>
        <w:jc w:val="both"/>
        <w:rPr>
          <w:rFonts w:cs="Tahoma"/>
          <w:b w:val="0"/>
          <w:i/>
          <w:lang w:val="sv-SE"/>
        </w:rPr>
      </w:pPr>
      <w:r w:rsidRPr="0087267D">
        <w:rPr>
          <w:rFonts w:cs="Tahoma"/>
          <w:b w:val="0"/>
          <w:lang w:val="sv-SE"/>
        </w:rPr>
        <w:lastRenderedPageBreak/>
        <w:t>Perangkat pengolahan data.</w:t>
      </w:r>
    </w:p>
    <w:p w:rsidR="00E0754F" w:rsidRPr="0087267D" w:rsidRDefault="00E0754F" w:rsidP="00E0754F">
      <w:pPr>
        <w:pStyle w:val="Subtitle"/>
        <w:spacing w:before="0" w:line="276" w:lineRule="auto"/>
        <w:ind w:left="927"/>
        <w:jc w:val="both"/>
        <w:rPr>
          <w:rFonts w:cs="Tahoma"/>
          <w:b w:val="0"/>
          <w:lang w:val="sv-SE"/>
        </w:rPr>
      </w:pPr>
      <w:r w:rsidRPr="0087267D">
        <w:rPr>
          <w:rFonts w:cs="Tahoma"/>
          <w:b w:val="0"/>
          <w:lang w:val="sv-SE"/>
        </w:rPr>
        <w:t>Untuk mengolah data hasil survei diperlukan formulir pengolahan data.</w:t>
      </w:r>
    </w:p>
    <w:p w:rsidR="00E0754F" w:rsidRPr="0087267D" w:rsidRDefault="00E0754F" w:rsidP="00E0754F">
      <w:pPr>
        <w:pStyle w:val="Subtitle"/>
        <w:spacing w:before="0" w:line="276" w:lineRule="auto"/>
        <w:ind w:left="927"/>
        <w:jc w:val="both"/>
        <w:rPr>
          <w:rFonts w:cs="Tahoma"/>
          <w:b w:val="0"/>
          <w:lang w:val="sv-SE"/>
        </w:rPr>
      </w:pPr>
      <w:r w:rsidRPr="0087267D">
        <w:rPr>
          <w:rFonts w:cs="Tahoma"/>
          <w:b w:val="0"/>
          <w:lang w:val="sv-SE"/>
        </w:rPr>
        <w:t>Langkah pengisian formulir pengolahan data adalah sebagai berikut:</w:t>
      </w:r>
    </w:p>
    <w:p w:rsidR="00E0754F" w:rsidRPr="0087267D" w:rsidRDefault="00E0754F" w:rsidP="009B593B">
      <w:pPr>
        <w:pStyle w:val="Subtitle"/>
        <w:numPr>
          <w:ilvl w:val="0"/>
          <w:numId w:val="27"/>
        </w:numPr>
        <w:spacing w:before="0" w:line="276" w:lineRule="auto"/>
        <w:ind w:left="1287"/>
        <w:jc w:val="both"/>
        <w:rPr>
          <w:rFonts w:cs="Tahoma"/>
          <w:b w:val="0"/>
          <w:i/>
          <w:lang w:val="sv-SE"/>
        </w:rPr>
      </w:pPr>
      <w:r w:rsidRPr="0087267D">
        <w:rPr>
          <w:rFonts w:cs="Tahoma"/>
          <w:b w:val="0"/>
          <w:lang w:val="sv-SE"/>
        </w:rPr>
        <w:t>Data isian kuesioner dimasukkan ke dalam formulir pengolahan data sesuai dengan masing-masing variabel ruang lingkup survei (unsur pelayanan);</w:t>
      </w:r>
    </w:p>
    <w:p w:rsidR="00E0754F" w:rsidRPr="0087267D" w:rsidRDefault="00E0754F" w:rsidP="009B593B">
      <w:pPr>
        <w:pStyle w:val="Subtitle"/>
        <w:numPr>
          <w:ilvl w:val="0"/>
          <w:numId w:val="27"/>
        </w:numPr>
        <w:spacing w:before="0" w:line="276" w:lineRule="auto"/>
        <w:ind w:left="1287"/>
        <w:jc w:val="both"/>
        <w:rPr>
          <w:rFonts w:cs="Tahoma"/>
          <w:b w:val="0"/>
          <w:i/>
          <w:lang w:val="sv-SE"/>
        </w:rPr>
      </w:pPr>
      <w:r w:rsidRPr="0087267D">
        <w:rPr>
          <w:rFonts w:cs="Tahoma"/>
          <w:b w:val="0"/>
          <w:lang w:val="sv-SE"/>
        </w:rPr>
        <w:t>Jumlahkan seluruh data jawaban responden pada tiap unsur pelayanan;</w:t>
      </w:r>
    </w:p>
    <w:p w:rsidR="00E0754F" w:rsidRPr="0087267D" w:rsidRDefault="00E0754F" w:rsidP="009B593B">
      <w:pPr>
        <w:pStyle w:val="Subtitle"/>
        <w:numPr>
          <w:ilvl w:val="0"/>
          <w:numId w:val="27"/>
        </w:numPr>
        <w:spacing w:before="0" w:line="276" w:lineRule="auto"/>
        <w:ind w:left="1287"/>
        <w:jc w:val="both"/>
        <w:rPr>
          <w:rFonts w:cs="Tahoma"/>
          <w:b w:val="0"/>
          <w:i/>
          <w:lang w:val="sv-SE"/>
        </w:rPr>
      </w:pPr>
      <w:r w:rsidRPr="0087267D">
        <w:rPr>
          <w:rFonts w:cs="Tahoma"/>
          <w:b w:val="0"/>
          <w:lang w:val="sv-SE"/>
        </w:rPr>
        <w:t>Hitung rata-rata nilai setiap unsur;</w:t>
      </w:r>
    </w:p>
    <w:p w:rsidR="00E0754F" w:rsidRPr="0087267D" w:rsidRDefault="00E0754F" w:rsidP="009B593B">
      <w:pPr>
        <w:pStyle w:val="Subtitle"/>
        <w:numPr>
          <w:ilvl w:val="0"/>
          <w:numId w:val="27"/>
        </w:numPr>
        <w:spacing w:before="0" w:line="276" w:lineRule="auto"/>
        <w:ind w:left="1287"/>
        <w:jc w:val="both"/>
        <w:rPr>
          <w:rFonts w:cs="Tahoma"/>
          <w:b w:val="0"/>
          <w:i/>
          <w:lang w:val="sv-SE"/>
        </w:rPr>
      </w:pPr>
      <w:r w:rsidRPr="0087267D">
        <w:rPr>
          <w:rFonts w:cs="Tahoma"/>
          <w:b w:val="0"/>
          <w:lang w:val="sv-SE"/>
        </w:rPr>
        <w:t>Setelah seluruh variabel ruang lingkup suvei (unsur pelayanan) diketahui nilai rata-ratanya, jumlahkan seluruh nilai tersebut;</w:t>
      </w:r>
    </w:p>
    <w:p w:rsidR="00E0754F" w:rsidRPr="0087267D" w:rsidRDefault="00E0754F" w:rsidP="009B593B">
      <w:pPr>
        <w:pStyle w:val="Subtitle"/>
        <w:numPr>
          <w:ilvl w:val="0"/>
          <w:numId w:val="27"/>
        </w:numPr>
        <w:spacing w:before="0" w:line="276" w:lineRule="auto"/>
        <w:ind w:left="1287"/>
        <w:jc w:val="both"/>
        <w:rPr>
          <w:rFonts w:cs="Tahoma"/>
          <w:b w:val="0"/>
          <w:i/>
          <w:lang w:val="sv-SE"/>
        </w:rPr>
      </w:pPr>
      <w:r w:rsidRPr="0087267D">
        <w:rPr>
          <w:rFonts w:cs="Tahoma"/>
          <w:b w:val="0"/>
          <w:lang w:val="sv-SE"/>
        </w:rPr>
        <w:t>Selanjutnya hitung total rata-rata nilai;</w:t>
      </w:r>
    </w:p>
    <w:p w:rsidR="00E0754F" w:rsidRPr="0087267D" w:rsidRDefault="00E0754F" w:rsidP="009B593B">
      <w:pPr>
        <w:pStyle w:val="Subtitle"/>
        <w:numPr>
          <w:ilvl w:val="0"/>
          <w:numId w:val="27"/>
        </w:numPr>
        <w:spacing w:before="0" w:after="200" w:line="276" w:lineRule="auto"/>
        <w:ind w:left="1281" w:hanging="357"/>
        <w:jc w:val="both"/>
        <w:rPr>
          <w:rFonts w:cs="Tahoma"/>
          <w:b w:val="0"/>
          <w:i/>
          <w:lang w:val="sv-SE"/>
        </w:rPr>
      </w:pPr>
      <w:r w:rsidRPr="0087267D">
        <w:rPr>
          <w:rFonts w:cs="Tahoma"/>
          <w:b w:val="0"/>
          <w:lang w:val="sv-SE"/>
        </w:rPr>
        <w:t>Dari hasil pengolahan data tersebut diatas, dapat diketahui berapa nilai rata-rata persepsi kepuasan masyarakat terhadap jenis pelayanan terkait.</w:t>
      </w:r>
    </w:p>
    <w:p w:rsidR="00E0754F" w:rsidRPr="0087267D" w:rsidRDefault="00E0754F" w:rsidP="009B593B">
      <w:pPr>
        <w:pStyle w:val="Subtitle"/>
        <w:numPr>
          <w:ilvl w:val="0"/>
          <w:numId w:val="29"/>
        </w:numPr>
        <w:spacing w:before="0" w:line="276" w:lineRule="auto"/>
        <w:jc w:val="both"/>
        <w:rPr>
          <w:rFonts w:cs="Tahoma"/>
          <w:b w:val="0"/>
          <w:i/>
          <w:lang w:val="sv-SE"/>
        </w:rPr>
      </w:pPr>
      <w:r w:rsidRPr="0087267D">
        <w:rPr>
          <w:rFonts w:cs="Tahoma"/>
          <w:b w:val="0"/>
          <w:lang w:val="sv-SE"/>
        </w:rPr>
        <w:t>Pengujian kualitas data</w:t>
      </w:r>
    </w:p>
    <w:p w:rsidR="00E0754F" w:rsidRPr="0087267D" w:rsidRDefault="00E0754F" w:rsidP="00E0754F">
      <w:pPr>
        <w:pStyle w:val="Subtitle"/>
        <w:spacing w:before="0" w:line="276" w:lineRule="auto"/>
        <w:ind w:left="927"/>
        <w:jc w:val="both"/>
        <w:rPr>
          <w:rFonts w:cs="Tahoma"/>
          <w:b w:val="0"/>
          <w:lang w:val="sv-SE"/>
        </w:rPr>
      </w:pPr>
      <w:r w:rsidRPr="0087267D">
        <w:rPr>
          <w:rFonts w:cs="Tahoma"/>
          <w:b w:val="0"/>
          <w:lang w:val="sv-SE"/>
        </w:rPr>
        <w:t>Data pendapat masyarakat yang telah dimasukkan dalam masing-masing kuesioner, disusun dengan mengkompilasikan data responden yang dihimpun berdasarkan kelompok umur, jenis kelamin, pendidikan, dan pekerjaan.</w:t>
      </w:r>
    </w:p>
    <w:p w:rsidR="00672328" w:rsidRPr="002E2997" w:rsidRDefault="00E0754F" w:rsidP="002E2997">
      <w:pPr>
        <w:pStyle w:val="Subtitle"/>
        <w:spacing w:before="0" w:line="276" w:lineRule="auto"/>
        <w:ind w:left="927"/>
        <w:jc w:val="both"/>
        <w:rPr>
          <w:rFonts w:cs="Tahoma"/>
          <w:b w:val="0"/>
        </w:rPr>
      </w:pPr>
      <w:r w:rsidRPr="0087267D">
        <w:rPr>
          <w:rFonts w:cs="Tahoma"/>
          <w:b w:val="0"/>
          <w:lang w:val="sv-SE"/>
        </w:rPr>
        <w:t>Informasi ini digunakan untuk mengetahui profil responden dan kecenderungan jawaban yang diberikan, seba</w:t>
      </w:r>
      <w:r w:rsidR="002E2997">
        <w:rPr>
          <w:rFonts w:cs="Tahoma"/>
          <w:b w:val="0"/>
          <w:lang w:val="sv-SE"/>
        </w:rPr>
        <w:t>gai bahan analisis obyektivitas</w:t>
      </w:r>
      <w:r w:rsidR="002E2997">
        <w:rPr>
          <w:rFonts w:cs="Tahoma"/>
          <w:b w:val="0"/>
        </w:rPr>
        <w:t>.</w:t>
      </w:r>
    </w:p>
    <w:p w:rsidR="00672328" w:rsidRDefault="00672328"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817425" w:rsidRDefault="00817425" w:rsidP="00672328">
      <w:pPr>
        <w:pStyle w:val="Subtitle"/>
        <w:spacing w:before="0" w:line="276" w:lineRule="auto"/>
        <w:jc w:val="both"/>
        <w:rPr>
          <w:rFonts w:cs="Tahoma"/>
          <w:b w:val="0"/>
          <w:i/>
          <w:lang w:val="en-US"/>
        </w:rPr>
      </w:pPr>
    </w:p>
    <w:p w:rsidR="00817425" w:rsidRDefault="00817425" w:rsidP="00672328">
      <w:pPr>
        <w:pStyle w:val="Subtitle"/>
        <w:spacing w:before="0" w:line="276" w:lineRule="auto"/>
        <w:jc w:val="both"/>
        <w:rPr>
          <w:rFonts w:cs="Tahoma"/>
          <w:b w:val="0"/>
          <w:i/>
          <w:lang w:val="en-US"/>
        </w:rPr>
      </w:pPr>
    </w:p>
    <w:p w:rsidR="00817425" w:rsidRDefault="00817425"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C1245D" w:rsidRDefault="00C1245D" w:rsidP="00672328">
      <w:pPr>
        <w:pStyle w:val="Subtitle"/>
        <w:spacing w:before="0" w:line="276" w:lineRule="auto"/>
        <w:jc w:val="both"/>
        <w:rPr>
          <w:rFonts w:cs="Tahoma"/>
          <w:b w:val="0"/>
          <w:i/>
          <w:lang w:val="en-US"/>
        </w:rPr>
      </w:pPr>
    </w:p>
    <w:p w:rsidR="00E0754F" w:rsidRPr="0087267D" w:rsidRDefault="00E0754F" w:rsidP="00E0754F">
      <w:pPr>
        <w:jc w:val="center"/>
        <w:rPr>
          <w:rFonts w:ascii="Tahoma" w:hAnsi="Tahoma" w:cs="Tahoma"/>
          <w:b/>
          <w:bCs/>
          <w:sz w:val="24"/>
          <w:szCs w:val="24"/>
          <w:lang w:val="en-US"/>
        </w:rPr>
      </w:pPr>
      <w:bookmarkStart w:id="221" w:name="_Toc342036677"/>
      <w:bookmarkStart w:id="222" w:name="_Toc342288202"/>
      <w:bookmarkStart w:id="223" w:name="_Toc374956822"/>
      <w:bookmarkEnd w:id="218"/>
      <w:bookmarkEnd w:id="219"/>
      <w:bookmarkEnd w:id="220"/>
      <w:r w:rsidRPr="0087267D">
        <w:rPr>
          <w:rFonts w:ascii="Tahoma" w:hAnsi="Tahoma" w:cs="Tahoma"/>
          <w:b/>
          <w:bCs/>
          <w:sz w:val="24"/>
          <w:szCs w:val="24"/>
        </w:rPr>
        <w:lastRenderedPageBreak/>
        <w:t xml:space="preserve">BAB IV </w:t>
      </w:r>
      <w:r w:rsidRPr="0087267D">
        <w:rPr>
          <w:rFonts w:ascii="Tahoma" w:hAnsi="Tahoma" w:cs="Tahoma"/>
          <w:b/>
          <w:bCs/>
          <w:sz w:val="24"/>
          <w:szCs w:val="24"/>
        </w:rPr>
        <w:br/>
        <w:t>HASIL SURVE</w:t>
      </w:r>
      <w:r w:rsidRPr="0087267D">
        <w:rPr>
          <w:rFonts w:ascii="Tahoma" w:hAnsi="Tahoma" w:cs="Tahoma"/>
          <w:b/>
          <w:bCs/>
          <w:sz w:val="24"/>
          <w:szCs w:val="24"/>
          <w:lang w:val="en-US"/>
        </w:rPr>
        <w:t>I KEPUASAN MASYARAKAT</w:t>
      </w:r>
      <w:bookmarkEnd w:id="221"/>
      <w:bookmarkEnd w:id="222"/>
      <w:bookmarkEnd w:id="223"/>
    </w:p>
    <w:p w:rsidR="00672328" w:rsidRPr="0087267D" w:rsidRDefault="00672328" w:rsidP="009B593B">
      <w:pPr>
        <w:numPr>
          <w:ilvl w:val="1"/>
          <w:numId w:val="41"/>
        </w:numPr>
        <w:spacing w:after="0"/>
        <w:contextualSpacing/>
        <w:jc w:val="both"/>
        <w:rPr>
          <w:rFonts w:ascii="Tahoma" w:eastAsia="Times New Roman" w:hAnsi="Tahoma" w:cs="Tahoma"/>
          <w:b/>
          <w:noProof/>
          <w:sz w:val="24"/>
          <w:szCs w:val="24"/>
          <w:lang w:val="en-US"/>
        </w:rPr>
      </w:pPr>
      <w:r w:rsidRPr="0087267D">
        <w:rPr>
          <w:rFonts w:ascii="Tahoma" w:eastAsia="Times New Roman" w:hAnsi="Tahoma" w:cs="Tahoma"/>
          <w:b/>
          <w:noProof/>
          <w:sz w:val="24"/>
          <w:szCs w:val="24"/>
          <w:lang w:val="en-US"/>
        </w:rPr>
        <w:t xml:space="preserve">Pelayanan </w:t>
      </w:r>
      <w:r w:rsidR="007F17C5">
        <w:rPr>
          <w:rFonts w:ascii="Tahoma" w:eastAsia="Times New Roman" w:hAnsi="Tahoma" w:cs="Tahoma"/>
          <w:b/>
          <w:noProof/>
          <w:sz w:val="24"/>
          <w:szCs w:val="24"/>
          <w:lang w:val="en-US"/>
        </w:rPr>
        <w:t>Surat Izin Usaha Perdagangan (SIUP)</w:t>
      </w:r>
    </w:p>
    <w:p w:rsidR="00672328" w:rsidRPr="0087267D" w:rsidRDefault="00672328" w:rsidP="009B593B">
      <w:pPr>
        <w:numPr>
          <w:ilvl w:val="2"/>
          <w:numId w:val="41"/>
        </w:numPr>
        <w:spacing w:after="0"/>
        <w:jc w:val="both"/>
        <w:rPr>
          <w:rFonts w:ascii="Tahoma" w:hAnsi="Tahoma" w:cs="Tahoma"/>
          <w:sz w:val="24"/>
          <w:szCs w:val="24"/>
          <w:lang w:val="en-US"/>
        </w:rPr>
      </w:pPr>
      <w:r w:rsidRPr="0087267D">
        <w:rPr>
          <w:rFonts w:ascii="Tahoma" w:hAnsi="Tahoma" w:cs="Tahoma"/>
          <w:sz w:val="24"/>
          <w:szCs w:val="24"/>
          <w:lang w:val="en-US"/>
        </w:rPr>
        <w:t>Jenis Pelayanan</w:t>
      </w:r>
    </w:p>
    <w:p w:rsidR="00341DDC" w:rsidRPr="00C1245D" w:rsidRDefault="00671C99" w:rsidP="00671C99">
      <w:pPr>
        <w:pStyle w:val="ListParagraph"/>
        <w:autoSpaceDE w:val="0"/>
        <w:autoSpaceDN w:val="0"/>
        <w:adjustRightInd w:val="0"/>
        <w:spacing w:line="276" w:lineRule="auto"/>
        <w:jc w:val="both"/>
        <w:rPr>
          <w:rFonts w:ascii="Tahoma" w:eastAsia="Calibri" w:hAnsi="Tahoma" w:cs="Tahoma"/>
          <w:lang w:val="en-US"/>
        </w:rPr>
      </w:pPr>
      <w:r>
        <w:rPr>
          <w:rFonts w:ascii="Tahoma" w:hAnsi="Tahoma" w:cs="Tahoma"/>
          <w:iCs/>
          <w:lang w:val="en-US"/>
        </w:rPr>
        <w:t>Dengan berlakunya Peraturan Pemerintah Nomor 24 Tahun 2018 tentang Perizinan Berusaha Terintegrasi Secara Elektronik atau yang lebih dikenal dengan Online Single Submission (OSS), maka seluruh masyarakat yang akan melaksanakan usaha harus mengajukan izin</w:t>
      </w:r>
      <w:r w:rsidR="002E1709">
        <w:rPr>
          <w:rFonts w:ascii="Tahoma" w:hAnsi="Tahoma" w:cs="Tahoma"/>
          <w:iCs/>
          <w:lang w:val="en-US"/>
        </w:rPr>
        <w:t xml:space="preserve"> usaha</w:t>
      </w:r>
      <w:r>
        <w:rPr>
          <w:rFonts w:ascii="Tahoma" w:hAnsi="Tahoma" w:cs="Tahoma"/>
          <w:iCs/>
          <w:lang w:val="en-US"/>
        </w:rPr>
        <w:t xml:space="preserve"> melalui sistem OSS</w:t>
      </w:r>
      <w:r w:rsidR="002E1709">
        <w:rPr>
          <w:rFonts w:ascii="Tahoma" w:hAnsi="Tahoma" w:cs="Tahoma"/>
          <w:iCs/>
          <w:lang w:val="en-US"/>
        </w:rPr>
        <w:t xml:space="preserve"> dan akan mendapatkan Nomor Induk Berusaha (NIB), </w:t>
      </w:r>
      <w:r>
        <w:rPr>
          <w:rFonts w:ascii="Tahoma" w:hAnsi="Tahoma" w:cs="Tahoma"/>
          <w:iCs/>
          <w:lang w:val="en-US"/>
        </w:rPr>
        <w:t>sehingga j</w:t>
      </w:r>
      <w:r w:rsidR="00672328" w:rsidRPr="0087267D">
        <w:rPr>
          <w:rFonts w:ascii="Tahoma" w:hAnsi="Tahoma" w:cs="Tahoma"/>
          <w:lang w:val="en-US"/>
        </w:rPr>
        <w:t xml:space="preserve">enis pelayanan yang diukur atau disurvei adalah </w:t>
      </w:r>
      <w:r w:rsidR="007F17C5" w:rsidRPr="007F17C5">
        <w:rPr>
          <w:rFonts w:ascii="Tahoma" w:hAnsi="Tahoma" w:cs="Tahoma"/>
          <w:lang w:val="en-US"/>
        </w:rPr>
        <w:t>Surat Izin Usaha Perdagangan (SIUP)</w:t>
      </w:r>
      <w:r w:rsidR="00341DDC">
        <w:rPr>
          <w:rFonts w:ascii="Tahoma" w:hAnsi="Tahoma" w:cs="Tahoma"/>
          <w:lang w:val="en-US"/>
        </w:rPr>
        <w:t xml:space="preserve"> </w:t>
      </w:r>
      <w:r>
        <w:rPr>
          <w:rFonts w:ascii="Tahoma" w:hAnsi="Tahoma" w:cs="Tahoma"/>
          <w:iCs/>
          <w:lang w:val="en-US"/>
        </w:rPr>
        <w:t xml:space="preserve">yang terintegrasi dengan Sistem OSS. </w:t>
      </w:r>
    </w:p>
    <w:p w:rsidR="00672328" w:rsidRPr="0087267D" w:rsidRDefault="00672328" w:rsidP="007F17C5">
      <w:pPr>
        <w:spacing w:after="0"/>
        <w:ind w:left="709"/>
        <w:jc w:val="both"/>
        <w:rPr>
          <w:rFonts w:ascii="Tahoma" w:hAnsi="Tahoma" w:cs="Tahoma"/>
          <w:sz w:val="24"/>
          <w:szCs w:val="24"/>
          <w:lang w:val="en-US"/>
        </w:rPr>
      </w:pPr>
      <w:r w:rsidRPr="0087267D">
        <w:rPr>
          <w:rFonts w:ascii="Tahoma" w:hAnsi="Tahoma" w:cs="Tahoma"/>
          <w:sz w:val="24"/>
          <w:szCs w:val="24"/>
          <w:lang w:val="en-US"/>
        </w:rPr>
        <w:t>Jumlah Responden</w:t>
      </w:r>
    </w:p>
    <w:p w:rsidR="00672328" w:rsidRPr="0087267D" w:rsidRDefault="00672328" w:rsidP="00672328">
      <w:pPr>
        <w:spacing w:after="0"/>
        <w:ind w:left="709"/>
        <w:jc w:val="both"/>
        <w:rPr>
          <w:rFonts w:ascii="Tahoma" w:hAnsi="Tahoma" w:cs="Tahoma"/>
          <w:sz w:val="24"/>
          <w:szCs w:val="24"/>
        </w:rPr>
      </w:pPr>
      <w:r w:rsidRPr="0087267D">
        <w:rPr>
          <w:rFonts w:ascii="Tahoma" w:hAnsi="Tahoma" w:cs="Tahoma"/>
          <w:sz w:val="24"/>
          <w:szCs w:val="24"/>
          <w:lang w:val="en-US"/>
        </w:rPr>
        <w:t>Dari populasi penerima layanan sejumlah</w:t>
      </w:r>
      <w:r w:rsidR="007F17C5">
        <w:rPr>
          <w:rFonts w:ascii="Tahoma" w:hAnsi="Tahoma" w:cs="Tahoma"/>
          <w:sz w:val="24"/>
          <w:szCs w:val="24"/>
          <w:lang w:val="en-US"/>
        </w:rPr>
        <w:t xml:space="preserve"> 280</w:t>
      </w:r>
      <w:r w:rsidRPr="0087267D">
        <w:rPr>
          <w:rFonts w:ascii="Tahoma" w:hAnsi="Tahoma" w:cs="Tahoma"/>
          <w:sz w:val="24"/>
          <w:szCs w:val="24"/>
          <w:lang w:val="en-US"/>
        </w:rPr>
        <w:t xml:space="preserve">, maka ditetapkan responden </w:t>
      </w:r>
      <w:proofErr w:type="gramStart"/>
      <w:r w:rsidRPr="0087267D">
        <w:rPr>
          <w:rFonts w:ascii="Tahoma" w:hAnsi="Tahoma" w:cs="Tahoma"/>
          <w:sz w:val="24"/>
          <w:szCs w:val="24"/>
          <w:lang w:val="en-US"/>
        </w:rPr>
        <w:t xml:space="preserve">sebanyak </w:t>
      </w:r>
      <w:r w:rsidR="007F17C5">
        <w:rPr>
          <w:rFonts w:ascii="Tahoma" w:hAnsi="Tahoma" w:cs="Tahoma"/>
          <w:sz w:val="24"/>
          <w:szCs w:val="24"/>
          <w:lang w:val="en-US"/>
        </w:rPr>
        <w:t xml:space="preserve"> 162</w:t>
      </w:r>
      <w:proofErr w:type="gramEnd"/>
      <w:r w:rsidR="007F17C5">
        <w:rPr>
          <w:rFonts w:ascii="Tahoma" w:hAnsi="Tahoma" w:cs="Tahoma"/>
          <w:sz w:val="24"/>
          <w:szCs w:val="24"/>
          <w:lang w:val="en-US"/>
        </w:rPr>
        <w:t xml:space="preserve"> </w:t>
      </w:r>
      <w:r w:rsidRPr="0087267D">
        <w:rPr>
          <w:rFonts w:ascii="Tahoma" w:hAnsi="Tahoma" w:cs="Tahoma"/>
          <w:sz w:val="24"/>
          <w:szCs w:val="24"/>
          <w:lang w:val="en-US"/>
        </w:rPr>
        <w:t>responden</w:t>
      </w:r>
      <w:r w:rsidR="006F02FE" w:rsidRPr="0087267D">
        <w:rPr>
          <w:rFonts w:ascii="Tahoma" w:hAnsi="Tahoma" w:cs="Tahoma"/>
          <w:sz w:val="24"/>
          <w:szCs w:val="24"/>
        </w:rPr>
        <w:t>.</w:t>
      </w:r>
    </w:p>
    <w:p w:rsidR="00672328" w:rsidRPr="0087267D" w:rsidRDefault="007F17C5" w:rsidP="007F17C5">
      <w:pPr>
        <w:numPr>
          <w:ilvl w:val="2"/>
          <w:numId w:val="41"/>
        </w:numPr>
        <w:spacing w:after="0"/>
        <w:ind w:left="567" w:hanging="567"/>
        <w:jc w:val="both"/>
        <w:rPr>
          <w:rFonts w:ascii="Tahoma" w:hAnsi="Tahoma" w:cs="Tahoma"/>
          <w:sz w:val="24"/>
          <w:szCs w:val="24"/>
          <w:lang w:val="en-US"/>
        </w:rPr>
      </w:pPr>
      <w:r>
        <w:rPr>
          <w:rFonts w:ascii="Tahoma" w:hAnsi="Tahoma" w:cs="Tahoma"/>
          <w:sz w:val="24"/>
          <w:szCs w:val="24"/>
          <w:lang w:val="en-US"/>
        </w:rPr>
        <w:tab/>
      </w:r>
      <w:r w:rsidR="00672328" w:rsidRPr="0087267D">
        <w:rPr>
          <w:rFonts w:ascii="Tahoma" w:hAnsi="Tahoma" w:cs="Tahoma"/>
          <w:sz w:val="24"/>
          <w:szCs w:val="24"/>
          <w:lang w:val="en-US"/>
        </w:rPr>
        <w:t>Karakteristik Responden</w:t>
      </w:r>
    </w:p>
    <w:p w:rsidR="00672328" w:rsidRPr="007F17C5" w:rsidRDefault="00672328" w:rsidP="00672328">
      <w:pPr>
        <w:numPr>
          <w:ilvl w:val="1"/>
          <w:numId w:val="41"/>
        </w:numPr>
        <w:spacing w:after="0"/>
        <w:ind w:left="709"/>
        <w:contextualSpacing/>
        <w:jc w:val="both"/>
        <w:rPr>
          <w:rFonts w:ascii="Tahoma" w:hAnsi="Tahoma" w:cs="Tahoma"/>
          <w:sz w:val="24"/>
          <w:szCs w:val="24"/>
          <w:lang w:val="en-US"/>
        </w:rPr>
      </w:pPr>
      <w:r w:rsidRPr="007F17C5">
        <w:rPr>
          <w:rFonts w:ascii="Tahoma" w:hAnsi="Tahoma" w:cs="Tahoma"/>
          <w:sz w:val="24"/>
          <w:szCs w:val="24"/>
        </w:rPr>
        <w:t xml:space="preserve">Dalam survei kepuasan masyarakat </w:t>
      </w:r>
      <w:r w:rsidRPr="007F17C5">
        <w:rPr>
          <w:rFonts w:ascii="Tahoma" w:hAnsi="Tahoma" w:cs="Tahoma"/>
          <w:sz w:val="24"/>
          <w:szCs w:val="24"/>
          <w:lang w:val="en-US"/>
        </w:rPr>
        <w:t xml:space="preserve">atas pelayanan </w:t>
      </w:r>
      <w:r w:rsidR="007F17C5" w:rsidRPr="007F17C5">
        <w:rPr>
          <w:rFonts w:ascii="Tahoma" w:eastAsia="Times New Roman" w:hAnsi="Tahoma" w:cs="Tahoma"/>
          <w:noProof/>
          <w:sz w:val="24"/>
          <w:szCs w:val="24"/>
          <w:lang w:val="en-US"/>
        </w:rPr>
        <w:t xml:space="preserve">Surat Izin Usaha Perdagangan (SIUP) </w:t>
      </w:r>
      <w:r w:rsidRPr="007F17C5">
        <w:rPr>
          <w:rFonts w:ascii="Tahoma" w:hAnsi="Tahoma" w:cs="Tahoma"/>
          <w:sz w:val="24"/>
          <w:szCs w:val="24"/>
        </w:rPr>
        <w:t xml:space="preserve">menggunakan sampel sebanyak </w:t>
      </w:r>
      <w:r w:rsidR="007F17C5">
        <w:rPr>
          <w:rFonts w:ascii="Tahoma" w:hAnsi="Tahoma" w:cs="Tahoma"/>
          <w:sz w:val="24"/>
          <w:szCs w:val="24"/>
          <w:lang w:val="en-US"/>
        </w:rPr>
        <w:t xml:space="preserve">162 </w:t>
      </w:r>
      <w:r w:rsidR="006F02FE" w:rsidRPr="007F17C5">
        <w:rPr>
          <w:rFonts w:ascii="Tahoma" w:hAnsi="Tahoma" w:cs="Tahoma"/>
          <w:sz w:val="24"/>
          <w:szCs w:val="24"/>
        </w:rPr>
        <w:t>o</w:t>
      </w:r>
      <w:r w:rsidRPr="007F17C5">
        <w:rPr>
          <w:rFonts w:ascii="Tahoma" w:hAnsi="Tahoma" w:cs="Tahoma"/>
          <w:sz w:val="24"/>
          <w:szCs w:val="24"/>
        </w:rPr>
        <w:t>rang</w:t>
      </w:r>
      <w:r w:rsidR="0017571D" w:rsidRPr="007F17C5">
        <w:rPr>
          <w:rFonts w:ascii="Tahoma" w:hAnsi="Tahoma" w:cs="Tahoma"/>
          <w:sz w:val="24"/>
          <w:szCs w:val="24"/>
        </w:rPr>
        <w:t xml:space="preserve"> </w:t>
      </w:r>
      <w:r w:rsidRPr="007F17C5">
        <w:rPr>
          <w:rFonts w:ascii="Tahoma" w:hAnsi="Tahoma" w:cs="Tahoma"/>
          <w:sz w:val="24"/>
          <w:szCs w:val="24"/>
          <w:lang w:val="en-US"/>
        </w:rPr>
        <w:t>yang sedang/pasca meng</w:t>
      </w:r>
      <w:r w:rsidRPr="007F17C5">
        <w:rPr>
          <w:rFonts w:ascii="Tahoma" w:hAnsi="Tahoma" w:cs="Tahoma"/>
          <w:sz w:val="24"/>
          <w:szCs w:val="24"/>
        </w:rPr>
        <w:t>guna</w:t>
      </w:r>
      <w:r w:rsidRPr="007F17C5">
        <w:rPr>
          <w:rFonts w:ascii="Tahoma" w:hAnsi="Tahoma" w:cs="Tahoma"/>
          <w:sz w:val="24"/>
          <w:szCs w:val="24"/>
          <w:lang w:val="en-US"/>
        </w:rPr>
        <w:t>kan pelayanan tersebut.</w:t>
      </w:r>
    </w:p>
    <w:p w:rsidR="00113567" w:rsidRPr="0087267D" w:rsidRDefault="00113567" w:rsidP="00113567">
      <w:pPr>
        <w:pStyle w:val="ListParagraph"/>
        <w:numPr>
          <w:ilvl w:val="0"/>
          <w:numId w:val="2"/>
        </w:numPr>
        <w:spacing w:after="200" w:line="276" w:lineRule="auto"/>
        <w:contextualSpacing w:val="0"/>
        <w:jc w:val="both"/>
        <w:rPr>
          <w:rFonts w:ascii="Tahoma" w:eastAsia="Calibri" w:hAnsi="Tahoma" w:cs="Tahoma"/>
          <w:noProof w:val="0"/>
          <w:vanish/>
        </w:rPr>
      </w:pPr>
      <w:bookmarkStart w:id="224" w:name="_Toc342036678"/>
      <w:bookmarkStart w:id="225" w:name="_Toc342288203"/>
      <w:bookmarkStart w:id="226" w:name="_Toc374956823"/>
    </w:p>
    <w:p w:rsidR="00113567" w:rsidRPr="0087267D" w:rsidRDefault="00113567" w:rsidP="00113567">
      <w:pPr>
        <w:pStyle w:val="ListParagraph"/>
        <w:numPr>
          <w:ilvl w:val="1"/>
          <w:numId w:val="2"/>
        </w:numPr>
        <w:spacing w:after="200" w:line="276" w:lineRule="auto"/>
        <w:contextualSpacing w:val="0"/>
        <w:jc w:val="both"/>
        <w:rPr>
          <w:rFonts w:ascii="Tahoma" w:eastAsia="Calibri" w:hAnsi="Tahoma" w:cs="Tahoma"/>
          <w:noProof w:val="0"/>
          <w:vanish/>
        </w:rPr>
      </w:pPr>
    </w:p>
    <w:p w:rsidR="00113567" w:rsidRPr="0087267D" w:rsidRDefault="00113567" w:rsidP="00113567">
      <w:pPr>
        <w:numPr>
          <w:ilvl w:val="2"/>
          <w:numId w:val="2"/>
        </w:numPr>
        <w:spacing w:after="0"/>
        <w:ind w:left="567" w:firstLine="153"/>
        <w:jc w:val="both"/>
        <w:rPr>
          <w:rFonts w:ascii="Tahoma" w:hAnsi="Tahoma" w:cs="Tahoma"/>
          <w:sz w:val="24"/>
          <w:szCs w:val="24"/>
          <w:lang w:val="en-US"/>
        </w:rPr>
      </w:pPr>
      <w:r w:rsidRPr="0087267D">
        <w:rPr>
          <w:rFonts w:ascii="Tahoma" w:hAnsi="Tahoma" w:cs="Tahoma"/>
          <w:sz w:val="24"/>
          <w:szCs w:val="24"/>
          <w:lang w:val="en-US"/>
        </w:rPr>
        <w:t>Jumlah Responden</w:t>
      </w:r>
    </w:p>
    <w:p w:rsidR="00113567" w:rsidRPr="0087267D" w:rsidRDefault="00113567" w:rsidP="00263CF5">
      <w:pPr>
        <w:ind w:left="1440" w:hanging="22"/>
        <w:jc w:val="both"/>
        <w:rPr>
          <w:rFonts w:ascii="Tahoma" w:hAnsi="Tahoma" w:cs="Tahoma"/>
          <w:sz w:val="24"/>
          <w:szCs w:val="24"/>
          <w:lang w:val="en-US"/>
        </w:rPr>
      </w:pPr>
      <w:r w:rsidRPr="0087267D">
        <w:rPr>
          <w:rFonts w:ascii="Tahoma" w:hAnsi="Tahoma" w:cs="Tahoma"/>
          <w:sz w:val="24"/>
          <w:szCs w:val="24"/>
          <w:lang w:val="en-US"/>
        </w:rPr>
        <w:t>Dari popula</w:t>
      </w:r>
      <w:r w:rsidR="00972AF8" w:rsidRPr="0087267D">
        <w:rPr>
          <w:rFonts w:ascii="Tahoma" w:hAnsi="Tahoma" w:cs="Tahoma"/>
          <w:sz w:val="24"/>
          <w:szCs w:val="24"/>
          <w:lang w:val="en-US"/>
        </w:rPr>
        <w:t xml:space="preserve">si penerima layanan sejumlah </w:t>
      </w:r>
      <w:r w:rsidR="007F17C5">
        <w:rPr>
          <w:rFonts w:ascii="Tahoma" w:hAnsi="Tahoma" w:cs="Tahoma"/>
          <w:sz w:val="24"/>
          <w:szCs w:val="24"/>
          <w:lang w:val="en-US"/>
        </w:rPr>
        <w:t xml:space="preserve">280 </w:t>
      </w:r>
      <w:r w:rsidRPr="0087267D">
        <w:rPr>
          <w:rFonts w:ascii="Tahoma" w:hAnsi="Tahoma" w:cs="Tahoma"/>
          <w:sz w:val="24"/>
          <w:szCs w:val="24"/>
          <w:lang w:val="en-US"/>
        </w:rPr>
        <w:t>orang, maka d</w:t>
      </w:r>
      <w:r w:rsidR="00972AF8" w:rsidRPr="0087267D">
        <w:rPr>
          <w:rFonts w:ascii="Tahoma" w:hAnsi="Tahoma" w:cs="Tahoma"/>
          <w:sz w:val="24"/>
          <w:szCs w:val="24"/>
          <w:lang w:val="en-US"/>
        </w:rPr>
        <w:t xml:space="preserve">itetapkan responden sebanyak </w:t>
      </w:r>
      <w:r w:rsidR="007F17C5">
        <w:rPr>
          <w:rFonts w:ascii="Tahoma" w:hAnsi="Tahoma" w:cs="Tahoma"/>
          <w:sz w:val="24"/>
          <w:szCs w:val="24"/>
          <w:lang w:val="en-US"/>
        </w:rPr>
        <w:t xml:space="preserve">162 </w:t>
      </w:r>
      <w:r w:rsidRPr="0087267D">
        <w:rPr>
          <w:rFonts w:ascii="Tahoma" w:hAnsi="Tahoma" w:cs="Tahoma"/>
          <w:sz w:val="24"/>
          <w:szCs w:val="24"/>
          <w:lang w:val="en-US"/>
        </w:rPr>
        <w:t>responden</w:t>
      </w:r>
    </w:p>
    <w:p w:rsidR="00113567" w:rsidRPr="0087267D" w:rsidRDefault="00113567" w:rsidP="00113567">
      <w:pPr>
        <w:numPr>
          <w:ilvl w:val="2"/>
          <w:numId w:val="2"/>
        </w:numPr>
        <w:spacing w:after="0"/>
        <w:ind w:left="567" w:firstLine="153"/>
        <w:jc w:val="both"/>
        <w:rPr>
          <w:rFonts w:ascii="Tahoma" w:hAnsi="Tahoma" w:cs="Tahoma"/>
          <w:sz w:val="24"/>
          <w:szCs w:val="24"/>
          <w:lang w:val="en-US"/>
        </w:rPr>
      </w:pPr>
      <w:r w:rsidRPr="0087267D">
        <w:rPr>
          <w:rFonts w:ascii="Tahoma" w:hAnsi="Tahoma" w:cs="Tahoma"/>
          <w:sz w:val="24"/>
          <w:szCs w:val="24"/>
          <w:lang w:val="en-US"/>
        </w:rPr>
        <w:t>Karakteristik Responden</w:t>
      </w:r>
    </w:p>
    <w:p w:rsidR="00263CF5" w:rsidRPr="0087267D" w:rsidRDefault="00113567" w:rsidP="00263CF5">
      <w:pPr>
        <w:ind w:left="1440" w:hanging="22"/>
        <w:jc w:val="both"/>
        <w:rPr>
          <w:rFonts w:ascii="Tahoma" w:hAnsi="Tahoma" w:cs="Tahoma"/>
          <w:sz w:val="24"/>
          <w:szCs w:val="24"/>
          <w:lang w:val="en-US"/>
        </w:rPr>
      </w:pPr>
      <w:r w:rsidRPr="0087267D">
        <w:rPr>
          <w:rFonts w:ascii="Tahoma" w:hAnsi="Tahoma" w:cs="Tahoma"/>
          <w:sz w:val="24"/>
          <w:szCs w:val="24"/>
        </w:rPr>
        <w:t xml:space="preserve">Dalam survei kepuasan masyarakat </w:t>
      </w:r>
      <w:r w:rsidRPr="0087267D">
        <w:rPr>
          <w:rFonts w:ascii="Tahoma" w:hAnsi="Tahoma" w:cs="Tahoma"/>
          <w:sz w:val="24"/>
          <w:szCs w:val="24"/>
          <w:lang w:val="en-US"/>
        </w:rPr>
        <w:t xml:space="preserve">atas pelayanan </w:t>
      </w:r>
      <w:r w:rsidR="007F17C5">
        <w:rPr>
          <w:rFonts w:ascii="Tahoma" w:hAnsi="Tahoma" w:cs="Tahoma"/>
          <w:sz w:val="24"/>
          <w:szCs w:val="24"/>
          <w:lang w:val="en-US"/>
        </w:rPr>
        <w:t>Surat Izin Usaha Perdagangan (SIUP)</w:t>
      </w:r>
      <w:r w:rsidR="007F17C5" w:rsidRPr="0087267D">
        <w:rPr>
          <w:rFonts w:ascii="Tahoma" w:hAnsi="Tahoma" w:cs="Tahoma"/>
          <w:sz w:val="24"/>
          <w:szCs w:val="24"/>
        </w:rPr>
        <w:t xml:space="preserve"> </w:t>
      </w:r>
      <w:r w:rsidRPr="0087267D">
        <w:rPr>
          <w:rFonts w:ascii="Tahoma" w:hAnsi="Tahoma" w:cs="Tahoma"/>
          <w:sz w:val="24"/>
          <w:szCs w:val="24"/>
        </w:rPr>
        <w:t xml:space="preserve">menggunakan sampel sebanyak </w:t>
      </w:r>
      <w:r w:rsidR="007F17C5">
        <w:rPr>
          <w:rFonts w:ascii="Tahoma" w:hAnsi="Tahoma" w:cs="Tahoma"/>
          <w:sz w:val="24"/>
          <w:szCs w:val="24"/>
          <w:lang w:val="en-US"/>
        </w:rPr>
        <w:t xml:space="preserve">162 </w:t>
      </w:r>
      <w:r w:rsidR="0017571D" w:rsidRPr="0087267D">
        <w:rPr>
          <w:rFonts w:ascii="Tahoma" w:hAnsi="Tahoma" w:cs="Tahoma"/>
          <w:sz w:val="24"/>
          <w:szCs w:val="24"/>
        </w:rPr>
        <w:t>O</w:t>
      </w:r>
      <w:r w:rsidRPr="0087267D">
        <w:rPr>
          <w:rFonts w:ascii="Tahoma" w:hAnsi="Tahoma" w:cs="Tahoma"/>
          <w:sz w:val="24"/>
          <w:szCs w:val="24"/>
        </w:rPr>
        <w:t>rang</w:t>
      </w:r>
      <w:r w:rsidR="0017571D">
        <w:rPr>
          <w:rFonts w:ascii="Tahoma" w:hAnsi="Tahoma" w:cs="Tahoma"/>
          <w:sz w:val="24"/>
          <w:szCs w:val="24"/>
        </w:rPr>
        <w:t xml:space="preserve"> </w:t>
      </w:r>
      <w:r w:rsidRPr="0087267D">
        <w:rPr>
          <w:rFonts w:ascii="Tahoma" w:hAnsi="Tahoma" w:cs="Tahoma"/>
          <w:sz w:val="24"/>
          <w:szCs w:val="24"/>
          <w:lang w:val="en-US"/>
        </w:rPr>
        <w:t xml:space="preserve">yang </w:t>
      </w:r>
      <w:r w:rsidR="00494C5C" w:rsidRPr="0087267D">
        <w:rPr>
          <w:rFonts w:ascii="Tahoma" w:hAnsi="Tahoma" w:cs="Tahoma"/>
          <w:sz w:val="24"/>
          <w:szCs w:val="24"/>
          <w:lang w:val="en-US"/>
        </w:rPr>
        <w:t>telah</w:t>
      </w:r>
      <w:r w:rsidRPr="0087267D">
        <w:rPr>
          <w:rFonts w:ascii="Tahoma" w:hAnsi="Tahoma" w:cs="Tahoma"/>
          <w:sz w:val="24"/>
          <w:szCs w:val="24"/>
          <w:lang w:val="en-US"/>
        </w:rPr>
        <w:t xml:space="preserve"> meng</w:t>
      </w:r>
      <w:r w:rsidRPr="0087267D">
        <w:rPr>
          <w:rFonts w:ascii="Tahoma" w:hAnsi="Tahoma" w:cs="Tahoma"/>
          <w:sz w:val="24"/>
          <w:szCs w:val="24"/>
        </w:rPr>
        <w:t>guna</w:t>
      </w:r>
      <w:r w:rsidRPr="0087267D">
        <w:rPr>
          <w:rFonts w:ascii="Tahoma" w:hAnsi="Tahoma" w:cs="Tahoma"/>
          <w:sz w:val="24"/>
          <w:szCs w:val="24"/>
          <w:lang w:val="en-US"/>
        </w:rPr>
        <w:t>kan</w:t>
      </w:r>
      <w:r w:rsidR="007F17C5">
        <w:rPr>
          <w:rFonts w:ascii="Tahoma" w:hAnsi="Tahoma" w:cs="Tahoma"/>
          <w:sz w:val="24"/>
          <w:szCs w:val="24"/>
          <w:lang w:val="en-US"/>
        </w:rPr>
        <w:t xml:space="preserve"> </w:t>
      </w:r>
      <w:r w:rsidRPr="0087267D">
        <w:rPr>
          <w:rFonts w:ascii="Tahoma" w:hAnsi="Tahoma" w:cs="Tahoma"/>
          <w:sz w:val="24"/>
          <w:szCs w:val="24"/>
          <w:lang w:val="en-US"/>
        </w:rPr>
        <w:t xml:space="preserve">pelayanan tersebut.  </w:t>
      </w:r>
    </w:p>
    <w:p w:rsidR="00113567" w:rsidRPr="0087267D" w:rsidRDefault="00113567" w:rsidP="00263CF5">
      <w:pPr>
        <w:ind w:left="1440" w:hanging="22"/>
        <w:jc w:val="both"/>
        <w:rPr>
          <w:rFonts w:ascii="Tahoma" w:hAnsi="Tahoma" w:cs="Tahoma"/>
          <w:noProof/>
          <w:sz w:val="24"/>
          <w:szCs w:val="24"/>
          <w:lang w:val="en-US"/>
        </w:rPr>
      </w:pPr>
      <w:r w:rsidRPr="0087267D">
        <w:rPr>
          <w:rFonts w:ascii="Tahoma" w:hAnsi="Tahoma" w:cs="Tahoma"/>
          <w:sz w:val="24"/>
          <w:szCs w:val="24"/>
        </w:rPr>
        <w:t>Dari</w:t>
      </w:r>
      <w:r w:rsidR="007F17C5">
        <w:rPr>
          <w:rFonts w:ascii="Tahoma" w:hAnsi="Tahoma" w:cs="Tahoma"/>
          <w:sz w:val="24"/>
          <w:szCs w:val="24"/>
          <w:lang w:val="en-US"/>
        </w:rPr>
        <w:t xml:space="preserve"> 162</w:t>
      </w:r>
      <w:r w:rsidRPr="0087267D">
        <w:rPr>
          <w:rFonts w:ascii="Tahoma" w:hAnsi="Tahoma" w:cs="Tahoma"/>
          <w:sz w:val="24"/>
          <w:szCs w:val="24"/>
        </w:rPr>
        <w:t xml:space="preserve"> kuesioner yang disebar </w:t>
      </w:r>
      <w:r w:rsidRPr="002E1709">
        <w:rPr>
          <w:rFonts w:ascii="Tahoma" w:hAnsi="Tahoma" w:cs="Tahoma"/>
          <w:sz w:val="24"/>
          <w:szCs w:val="24"/>
        </w:rPr>
        <w:t>semuanya kembali dan</w:t>
      </w:r>
      <w:r w:rsidR="002E1709">
        <w:rPr>
          <w:rFonts w:ascii="Tahoma" w:hAnsi="Tahoma" w:cs="Tahoma"/>
          <w:sz w:val="24"/>
          <w:szCs w:val="24"/>
          <w:lang w:val="en-US"/>
        </w:rPr>
        <w:t xml:space="preserve"> </w:t>
      </w:r>
      <w:r w:rsidRPr="002E1709">
        <w:rPr>
          <w:rFonts w:ascii="Tahoma" w:hAnsi="Tahoma" w:cs="Tahoma"/>
          <w:sz w:val="24"/>
          <w:szCs w:val="24"/>
        </w:rPr>
        <w:t xml:space="preserve">layak untuk </w:t>
      </w:r>
      <w:r w:rsidRPr="002E1709">
        <w:rPr>
          <w:rFonts w:ascii="Tahoma" w:hAnsi="Tahoma" w:cs="Tahoma"/>
          <w:sz w:val="24"/>
          <w:szCs w:val="24"/>
          <w:lang w:val="en-US"/>
        </w:rPr>
        <w:t>di</w:t>
      </w:r>
      <w:r w:rsidRPr="002E1709">
        <w:rPr>
          <w:rFonts w:ascii="Tahoma" w:hAnsi="Tahoma" w:cs="Tahoma"/>
          <w:sz w:val="24"/>
          <w:szCs w:val="24"/>
        </w:rPr>
        <w:t>analisa.</w:t>
      </w:r>
    </w:p>
    <w:p w:rsidR="00113567" w:rsidRPr="0087267D" w:rsidRDefault="00113567" w:rsidP="00113567">
      <w:pPr>
        <w:spacing w:after="0"/>
        <w:jc w:val="center"/>
        <w:rPr>
          <w:rFonts w:ascii="Tahoma" w:hAnsi="Tahoma" w:cs="Tahoma"/>
          <w:noProof/>
          <w:sz w:val="24"/>
          <w:szCs w:val="24"/>
          <w:lang w:val="en-US"/>
        </w:rPr>
      </w:pPr>
      <w:r w:rsidRPr="0087267D">
        <w:rPr>
          <w:rFonts w:ascii="Tahoma" w:hAnsi="Tahoma" w:cs="Tahoma"/>
          <w:noProof/>
          <w:sz w:val="24"/>
          <w:szCs w:val="24"/>
          <w:lang w:val="en-US"/>
        </w:rPr>
        <w:t>Grafik  1</w:t>
      </w:r>
    </w:p>
    <w:p w:rsidR="00113567" w:rsidRPr="0087267D" w:rsidRDefault="00113567" w:rsidP="00113567">
      <w:pPr>
        <w:jc w:val="center"/>
        <w:rPr>
          <w:rFonts w:ascii="Tahoma" w:hAnsi="Tahoma" w:cs="Tahoma"/>
          <w:noProof/>
          <w:sz w:val="24"/>
          <w:szCs w:val="24"/>
          <w:lang w:val="en-US"/>
        </w:rPr>
      </w:pPr>
      <w:r w:rsidRPr="0087267D">
        <w:rPr>
          <w:rFonts w:ascii="Tahoma" w:hAnsi="Tahoma" w:cs="Tahoma"/>
          <w:noProof/>
          <w:sz w:val="24"/>
          <w:szCs w:val="24"/>
          <w:lang w:val="en-US"/>
        </w:rPr>
        <w:t xml:space="preserve">Lokasi/waktu pengambilan data </w:t>
      </w:r>
      <w:r w:rsidRPr="0087267D">
        <w:rPr>
          <w:rFonts w:ascii="Tahoma" w:hAnsi="Tahoma" w:cs="Tahoma"/>
          <w:noProof/>
          <w:sz w:val="24"/>
          <w:szCs w:val="24"/>
          <w:lang w:val="en-US"/>
        </w:rPr>
        <w:drawing>
          <wp:inline distT="0" distB="0" distL="0" distR="0" wp14:anchorId="044565AB" wp14:editId="7559FAA1">
            <wp:extent cx="3381375" cy="1752600"/>
            <wp:effectExtent l="0" t="0" r="9525" b="1905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3567" w:rsidRPr="0087267D" w:rsidRDefault="00113567" w:rsidP="007418F8">
      <w:pPr>
        <w:ind w:left="1800"/>
        <w:jc w:val="both"/>
        <w:rPr>
          <w:rFonts w:ascii="Tahoma" w:hAnsi="Tahoma" w:cs="Tahoma"/>
          <w:sz w:val="24"/>
          <w:szCs w:val="24"/>
          <w:lang w:val="en-US"/>
        </w:rPr>
      </w:pPr>
      <w:r w:rsidRPr="0087267D">
        <w:rPr>
          <w:rFonts w:ascii="Tahoma" w:hAnsi="Tahoma" w:cs="Tahoma"/>
          <w:sz w:val="24"/>
          <w:szCs w:val="24"/>
        </w:rPr>
        <w:lastRenderedPageBreak/>
        <w:t xml:space="preserve">Berikut ini dipaparkan </w:t>
      </w:r>
      <w:r w:rsidRPr="0087267D">
        <w:rPr>
          <w:rFonts w:ascii="Tahoma" w:hAnsi="Tahoma" w:cs="Tahoma"/>
          <w:sz w:val="24"/>
          <w:szCs w:val="24"/>
          <w:lang w:val="en-US"/>
        </w:rPr>
        <w:t>karakteristik</w:t>
      </w:r>
      <w:r w:rsidRPr="0087267D">
        <w:rPr>
          <w:rFonts w:ascii="Tahoma" w:hAnsi="Tahoma" w:cs="Tahoma"/>
          <w:sz w:val="24"/>
          <w:szCs w:val="24"/>
        </w:rPr>
        <w:t xml:space="preserve"> responden secara umum menurut umur, jenis kelamin</w:t>
      </w:r>
      <w:r w:rsidRPr="0087267D">
        <w:rPr>
          <w:rFonts w:ascii="Tahoma" w:hAnsi="Tahoma" w:cs="Tahoma"/>
          <w:sz w:val="24"/>
          <w:szCs w:val="24"/>
          <w:lang w:val="en-US"/>
        </w:rPr>
        <w:t>, pendidikan terakhir dan jenis pekerjaan:</w:t>
      </w:r>
    </w:p>
    <w:p w:rsidR="00113567" w:rsidRPr="0087267D" w:rsidRDefault="00113567" w:rsidP="001363AB">
      <w:pPr>
        <w:pStyle w:val="ListParagraph"/>
        <w:numPr>
          <w:ilvl w:val="0"/>
          <w:numId w:val="30"/>
        </w:numPr>
        <w:tabs>
          <w:tab w:val="left" w:pos="1418"/>
        </w:tabs>
        <w:spacing w:line="276" w:lineRule="auto"/>
        <w:ind w:left="425" w:firstLine="709"/>
        <w:contextualSpacing w:val="0"/>
        <w:jc w:val="both"/>
        <w:rPr>
          <w:rFonts w:ascii="Tahoma" w:hAnsi="Tahoma" w:cs="Tahoma"/>
          <w:bCs/>
        </w:rPr>
      </w:pPr>
      <w:r w:rsidRPr="0087267D">
        <w:rPr>
          <w:rFonts w:ascii="Tahoma" w:hAnsi="Tahoma" w:cs="Tahoma"/>
          <w:bCs/>
        </w:rPr>
        <w:t>Karakteristik Responden Berdasarkan Kelompok Umur</w:t>
      </w:r>
    </w:p>
    <w:p w:rsidR="00113567" w:rsidRPr="0087267D" w:rsidRDefault="00113567" w:rsidP="00263CF5">
      <w:pPr>
        <w:pStyle w:val="ListParagraph"/>
        <w:spacing w:line="276" w:lineRule="auto"/>
        <w:ind w:left="1418"/>
        <w:contextualSpacing w:val="0"/>
        <w:jc w:val="both"/>
        <w:rPr>
          <w:rFonts w:ascii="Tahoma" w:hAnsi="Tahoma" w:cs="Tahoma"/>
          <w:bCs/>
        </w:rPr>
      </w:pPr>
      <w:r w:rsidRPr="0087267D">
        <w:rPr>
          <w:rFonts w:ascii="Tahoma" w:hAnsi="Tahoma" w:cs="Tahoma"/>
          <w:bCs/>
        </w:rPr>
        <w:t xml:space="preserve">Sebaran responden pengguna layanan </w:t>
      </w:r>
      <w:r w:rsidR="000E0AFB" w:rsidRPr="000E0AFB">
        <w:rPr>
          <w:rFonts w:ascii="Tahoma" w:hAnsi="Tahoma" w:cs="Tahoma"/>
          <w:bCs/>
          <w:lang w:val="en-US"/>
        </w:rPr>
        <w:t>Surat Izin Usaha Perdagangan (SIUP)</w:t>
      </w:r>
      <w:r w:rsidR="000E0AFB">
        <w:rPr>
          <w:rFonts w:ascii="Tahoma" w:hAnsi="Tahoma" w:cs="Tahoma"/>
          <w:bCs/>
          <w:lang w:val="en-US"/>
        </w:rPr>
        <w:t xml:space="preserve"> </w:t>
      </w:r>
      <w:r w:rsidRPr="0087267D">
        <w:rPr>
          <w:rFonts w:ascii="Tahoma" w:hAnsi="Tahoma" w:cs="Tahoma"/>
          <w:bCs/>
        </w:rPr>
        <w:t>berdasarkan umur adalah sebagai berikut:</w:t>
      </w:r>
    </w:p>
    <w:p w:rsidR="00113567" w:rsidRPr="0087267D" w:rsidRDefault="00113567" w:rsidP="009B593B">
      <w:pPr>
        <w:pStyle w:val="ListParagraph"/>
        <w:numPr>
          <w:ilvl w:val="1"/>
          <w:numId w:val="26"/>
        </w:numPr>
        <w:spacing w:line="276" w:lineRule="auto"/>
        <w:ind w:left="2268" w:hanging="283"/>
        <w:contextualSpacing w:val="0"/>
        <w:jc w:val="both"/>
        <w:rPr>
          <w:rFonts w:ascii="Tahoma" w:hAnsi="Tahoma" w:cs="Tahoma"/>
          <w:bCs/>
        </w:rPr>
      </w:pPr>
      <w:r w:rsidRPr="0087267D">
        <w:rPr>
          <w:rFonts w:ascii="Tahoma" w:hAnsi="Tahoma" w:cs="Tahoma"/>
        </w:rPr>
        <w:t>Umur s/d. 1</w:t>
      </w:r>
      <w:r w:rsidR="007E019E">
        <w:rPr>
          <w:rFonts w:ascii="Tahoma" w:hAnsi="Tahoma" w:cs="Tahoma"/>
          <w:lang w:val="en-US"/>
        </w:rPr>
        <w:t>4</w:t>
      </w:r>
      <w:r w:rsidRPr="0087267D">
        <w:rPr>
          <w:rFonts w:ascii="Tahoma" w:hAnsi="Tahoma" w:cs="Tahoma"/>
        </w:rPr>
        <w:t xml:space="preserve"> tahun sebany</w:t>
      </w:r>
      <w:r w:rsidR="00F4259B" w:rsidRPr="0087267D">
        <w:rPr>
          <w:rFonts w:ascii="Tahoma" w:hAnsi="Tahoma" w:cs="Tahoma"/>
        </w:rPr>
        <w:t xml:space="preserve">ak </w:t>
      </w:r>
      <w:r w:rsidR="007E019E">
        <w:rPr>
          <w:rFonts w:ascii="Tahoma" w:hAnsi="Tahoma" w:cs="Tahoma"/>
          <w:lang w:val="en-US"/>
        </w:rPr>
        <w:t xml:space="preserve">0 </w:t>
      </w:r>
      <w:r w:rsidRPr="0087267D">
        <w:rPr>
          <w:rFonts w:ascii="Tahoma" w:hAnsi="Tahoma" w:cs="Tahoma"/>
        </w:rPr>
        <w:t>orang;</w:t>
      </w:r>
    </w:p>
    <w:p w:rsidR="00113567" w:rsidRPr="0087267D" w:rsidRDefault="00113567" w:rsidP="009B593B">
      <w:pPr>
        <w:pStyle w:val="ListParagraph"/>
        <w:numPr>
          <w:ilvl w:val="1"/>
          <w:numId w:val="26"/>
        </w:numPr>
        <w:spacing w:line="276" w:lineRule="auto"/>
        <w:ind w:left="2268" w:hanging="283"/>
        <w:contextualSpacing w:val="0"/>
        <w:jc w:val="both"/>
        <w:rPr>
          <w:rFonts w:ascii="Tahoma" w:hAnsi="Tahoma" w:cs="Tahoma"/>
          <w:bCs/>
        </w:rPr>
      </w:pPr>
      <w:r w:rsidRPr="0087267D">
        <w:rPr>
          <w:rFonts w:ascii="Tahoma" w:hAnsi="Tahoma" w:cs="Tahoma"/>
        </w:rPr>
        <w:t>Umur d</w:t>
      </w:r>
      <w:r w:rsidR="00F4259B" w:rsidRPr="0087267D">
        <w:rPr>
          <w:rFonts w:ascii="Tahoma" w:hAnsi="Tahoma" w:cs="Tahoma"/>
        </w:rPr>
        <w:t>i atas 1</w:t>
      </w:r>
      <w:r w:rsidR="007E019E">
        <w:rPr>
          <w:rFonts w:ascii="Tahoma" w:hAnsi="Tahoma" w:cs="Tahoma"/>
          <w:lang w:val="en-US"/>
        </w:rPr>
        <w:t>5</w:t>
      </w:r>
      <w:r w:rsidR="00F4259B" w:rsidRPr="0087267D">
        <w:rPr>
          <w:rFonts w:ascii="Tahoma" w:hAnsi="Tahoma" w:cs="Tahoma"/>
        </w:rPr>
        <w:t xml:space="preserve"> – 30 tahun sebanyak </w:t>
      </w:r>
      <w:r w:rsidR="007E019E">
        <w:rPr>
          <w:rFonts w:ascii="Tahoma" w:hAnsi="Tahoma" w:cs="Tahoma"/>
          <w:lang w:val="en-US"/>
        </w:rPr>
        <w:t>28</w:t>
      </w:r>
      <w:r w:rsidRPr="0087267D">
        <w:rPr>
          <w:rFonts w:ascii="Tahoma" w:hAnsi="Tahoma" w:cs="Tahoma"/>
        </w:rPr>
        <w:t xml:space="preserve"> orang;</w:t>
      </w:r>
    </w:p>
    <w:p w:rsidR="00113567" w:rsidRPr="0087267D" w:rsidRDefault="00113567" w:rsidP="009B593B">
      <w:pPr>
        <w:pStyle w:val="ListParagraph"/>
        <w:numPr>
          <w:ilvl w:val="1"/>
          <w:numId w:val="26"/>
        </w:numPr>
        <w:spacing w:line="276" w:lineRule="auto"/>
        <w:ind w:left="2268" w:hanging="283"/>
        <w:contextualSpacing w:val="0"/>
        <w:jc w:val="both"/>
        <w:rPr>
          <w:rFonts w:ascii="Tahoma" w:hAnsi="Tahoma" w:cs="Tahoma"/>
          <w:bCs/>
        </w:rPr>
      </w:pPr>
      <w:r w:rsidRPr="0087267D">
        <w:rPr>
          <w:rFonts w:ascii="Tahoma" w:hAnsi="Tahoma" w:cs="Tahoma"/>
        </w:rPr>
        <w:t>Umur d</w:t>
      </w:r>
      <w:r w:rsidR="00F4259B" w:rsidRPr="0087267D">
        <w:rPr>
          <w:rFonts w:ascii="Tahoma" w:hAnsi="Tahoma" w:cs="Tahoma"/>
        </w:rPr>
        <w:t>i atas 3</w:t>
      </w:r>
      <w:r w:rsidR="00930AE1">
        <w:rPr>
          <w:rFonts w:ascii="Tahoma" w:hAnsi="Tahoma" w:cs="Tahoma"/>
        </w:rPr>
        <w:t>1</w:t>
      </w:r>
      <w:r w:rsidR="00F4259B" w:rsidRPr="0087267D">
        <w:rPr>
          <w:rFonts w:ascii="Tahoma" w:hAnsi="Tahoma" w:cs="Tahoma"/>
        </w:rPr>
        <w:t xml:space="preserve"> – 50 tahun sebanyak </w:t>
      </w:r>
      <w:r w:rsidR="007E019E">
        <w:rPr>
          <w:rFonts w:ascii="Tahoma" w:hAnsi="Tahoma" w:cs="Tahoma"/>
          <w:lang w:val="en-US"/>
        </w:rPr>
        <w:t>101</w:t>
      </w:r>
      <w:r w:rsidRPr="0087267D">
        <w:rPr>
          <w:rFonts w:ascii="Tahoma" w:hAnsi="Tahoma" w:cs="Tahoma"/>
        </w:rPr>
        <w:t xml:space="preserve"> orang; dan</w:t>
      </w:r>
    </w:p>
    <w:p w:rsidR="00113567" w:rsidRPr="007E019E" w:rsidRDefault="00113567" w:rsidP="009B593B">
      <w:pPr>
        <w:pStyle w:val="ListParagraph"/>
        <w:numPr>
          <w:ilvl w:val="1"/>
          <w:numId w:val="26"/>
        </w:numPr>
        <w:spacing w:line="276" w:lineRule="auto"/>
        <w:ind w:left="2268" w:hanging="283"/>
        <w:contextualSpacing w:val="0"/>
        <w:jc w:val="both"/>
        <w:rPr>
          <w:rFonts w:ascii="Tahoma" w:hAnsi="Tahoma" w:cs="Tahoma"/>
          <w:bCs/>
        </w:rPr>
      </w:pPr>
      <w:r w:rsidRPr="0087267D">
        <w:rPr>
          <w:rFonts w:ascii="Tahoma" w:hAnsi="Tahoma" w:cs="Tahoma"/>
        </w:rPr>
        <w:t>U</w:t>
      </w:r>
      <w:r w:rsidR="00F4259B" w:rsidRPr="0087267D">
        <w:rPr>
          <w:rFonts w:ascii="Tahoma" w:hAnsi="Tahoma" w:cs="Tahoma"/>
        </w:rPr>
        <w:t>mur di atas 5</w:t>
      </w:r>
      <w:r w:rsidR="007E019E">
        <w:rPr>
          <w:rFonts w:ascii="Tahoma" w:hAnsi="Tahoma" w:cs="Tahoma"/>
          <w:lang w:val="en-US"/>
        </w:rPr>
        <w:t>0</w:t>
      </w:r>
      <w:r w:rsidR="00F4259B" w:rsidRPr="0087267D">
        <w:rPr>
          <w:rFonts w:ascii="Tahoma" w:hAnsi="Tahoma" w:cs="Tahoma"/>
        </w:rPr>
        <w:t xml:space="preserve"> tahun sebanyak </w:t>
      </w:r>
      <w:r w:rsidR="007E019E">
        <w:rPr>
          <w:rFonts w:ascii="Tahoma" w:hAnsi="Tahoma" w:cs="Tahoma"/>
          <w:lang w:val="en-US"/>
        </w:rPr>
        <w:t xml:space="preserve">20 </w:t>
      </w:r>
      <w:r w:rsidR="007E019E">
        <w:rPr>
          <w:rFonts w:ascii="Tahoma" w:hAnsi="Tahoma" w:cs="Tahoma"/>
        </w:rPr>
        <w:t>orang</w:t>
      </w:r>
    </w:p>
    <w:p w:rsidR="007E019E" w:rsidRPr="0087267D" w:rsidRDefault="007E019E" w:rsidP="009B593B">
      <w:pPr>
        <w:pStyle w:val="ListParagraph"/>
        <w:numPr>
          <w:ilvl w:val="1"/>
          <w:numId w:val="26"/>
        </w:numPr>
        <w:spacing w:line="276" w:lineRule="auto"/>
        <w:ind w:left="2268" w:hanging="283"/>
        <w:contextualSpacing w:val="0"/>
        <w:jc w:val="both"/>
        <w:rPr>
          <w:rFonts w:ascii="Tahoma" w:hAnsi="Tahoma" w:cs="Tahoma"/>
          <w:bCs/>
        </w:rPr>
      </w:pPr>
      <w:r>
        <w:rPr>
          <w:rFonts w:ascii="Tahoma" w:hAnsi="Tahoma" w:cs="Tahoma"/>
          <w:lang w:val="en-US"/>
        </w:rPr>
        <w:t>Tidak mengisi  sebanyak  13 orang</w:t>
      </w:r>
    </w:p>
    <w:p w:rsidR="00113567" w:rsidRPr="0087267D" w:rsidRDefault="00113567" w:rsidP="00263CF5">
      <w:pPr>
        <w:pStyle w:val="ListParagraph"/>
        <w:spacing w:line="276" w:lineRule="auto"/>
        <w:ind w:left="1418"/>
        <w:contextualSpacing w:val="0"/>
        <w:jc w:val="both"/>
        <w:rPr>
          <w:rFonts w:ascii="Tahoma" w:hAnsi="Tahoma" w:cs="Tahoma"/>
          <w:bCs/>
          <w:lang w:val="en-US"/>
        </w:rPr>
      </w:pPr>
      <w:r w:rsidRPr="007E019E">
        <w:rPr>
          <w:rFonts w:ascii="Tahoma" w:hAnsi="Tahoma" w:cs="Tahoma"/>
          <w:bCs/>
        </w:rPr>
        <w:t xml:space="preserve">Dari jumlah responden, umur </w:t>
      </w:r>
      <w:r w:rsidR="007E019E" w:rsidRPr="007E019E">
        <w:rPr>
          <w:rFonts w:ascii="Tahoma" w:hAnsi="Tahoma" w:cs="Tahoma"/>
          <w:bCs/>
          <w:lang w:val="en-US"/>
        </w:rPr>
        <w:t>31 - 50</w:t>
      </w:r>
      <w:r w:rsidRPr="007E019E">
        <w:rPr>
          <w:rFonts w:ascii="Tahoma" w:hAnsi="Tahoma" w:cs="Tahoma"/>
          <w:bCs/>
        </w:rPr>
        <w:t xml:space="preserve"> tahun  merupakan jumlah terbanyak, dimana usia tersebut merupakan usia produktif, sehingga boleh dikatakan bahwa hampir seluruh pengguna layanan ini adalah usia produktif.</w:t>
      </w:r>
    </w:p>
    <w:p w:rsidR="007E019E" w:rsidRDefault="007E019E" w:rsidP="001363AB">
      <w:pPr>
        <w:spacing w:before="120" w:after="0"/>
        <w:jc w:val="center"/>
        <w:rPr>
          <w:rFonts w:ascii="Tahoma" w:hAnsi="Tahoma" w:cs="Tahoma"/>
          <w:b/>
          <w:sz w:val="24"/>
          <w:szCs w:val="24"/>
          <w:lang w:val="en-US"/>
        </w:rPr>
      </w:pPr>
    </w:p>
    <w:p w:rsidR="00113567" w:rsidRPr="0087267D" w:rsidRDefault="00113567" w:rsidP="001363AB">
      <w:pPr>
        <w:spacing w:before="120" w:after="0"/>
        <w:jc w:val="center"/>
        <w:rPr>
          <w:rFonts w:ascii="Tahoma" w:hAnsi="Tahoma" w:cs="Tahoma"/>
          <w:b/>
          <w:sz w:val="24"/>
          <w:szCs w:val="24"/>
        </w:rPr>
      </w:pPr>
      <w:r w:rsidRPr="0087267D">
        <w:rPr>
          <w:rFonts w:ascii="Tahoma" w:hAnsi="Tahoma" w:cs="Tahoma"/>
          <w:b/>
          <w:sz w:val="24"/>
          <w:szCs w:val="24"/>
        </w:rPr>
        <w:t>Grafik 2</w:t>
      </w:r>
    </w:p>
    <w:p w:rsidR="00FC20BE" w:rsidRDefault="00113567" w:rsidP="00263CF5">
      <w:pPr>
        <w:pStyle w:val="Caption"/>
        <w:spacing w:after="240" w:line="276" w:lineRule="auto"/>
        <w:ind w:left="1559" w:firstLine="147"/>
        <w:jc w:val="center"/>
        <w:rPr>
          <w:rFonts w:ascii="Tahoma" w:hAnsi="Tahoma" w:cs="Tahoma"/>
          <w:b w:val="0"/>
          <w:bCs w:val="0"/>
          <w:sz w:val="24"/>
          <w:szCs w:val="24"/>
        </w:rPr>
      </w:pPr>
      <w:r w:rsidRPr="0087267D">
        <w:rPr>
          <w:rFonts w:ascii="Tahoma" w:hAnsi="Tahoma" w:cs="Tahoma"/>
          <w:b w:val="0"/>
          <w:sz w:val="24"/>
          <w:szCs w:val="24"/>
        </w:rPr>
        <w:t xml:space="preserve">Sebaran </w:t>
      </w:r>
      <w:r w:rsidRPr="0087267D">
        <w:rPr>
          <w:rFonts w:ascii="Tahoma" w:hAnsi="Tahoma" w:cs="Tahoma"/>
          <w:b w:val="0"/>
          <w:sz w:val="24"/>
          <w:szCs w:val="24"/>
          <w:lang w:val="id-ID"/>
        </w:rPr>
        <w:t xml:space="preserve">Responden Pengguna </w:t>
      </w:r>
      <w:r w:rsidRPr="0087267D">
        <w:rPr>
          <w:rFonts w:ascii="Tahoma" w:eastAsia="Calibri" w:hAnsi="Tahoma" w:cs="Tahoma"/>
          <w:b w:val="0"/>
          <w:bCs w:val="0"/>
          <w:sz w:val="24"/>
          <w:szCs w:val="24"/>
        </w:rPr>
        <w:t xml:space="preserve">Layanan </w:t>
      </w:r>
      <w:r w:rsidR="000E0AFB" w:rsidRPr="000E0AFB">
        <w:rPr>
          <w:rFonts w:ascii="Tahoma" w:hAnsi="Tahoma" w:cs="Tahoma"/>
          <w:b w:val="0"/>
          <w:bCs w:val="0"/>
          <w:sz w:val="24"/>
          <w:szCs w:val="24"/>
        </w:rPr>
        <w:t xml:space="preserve">Surat Izin Usaha </w:t>
      </w:r>
      <w:r w:rsidR="00FC20BE" w:rsidRPr="000E0AFB">
        <w:rPr>
          <w:rFonts w:ascii="Tahoma" w:hAnsi="Tahoma" w:cs="Tahoma"/>
          <w:b w:val="0"/>
          <w:bCs w:val="0"/>
          <w:sz w:val="24"/>
          <w:szCs w:val="24"/>
        </w:rPr>
        <w:t xml:space="preserve">Perdagangan (SIUP) </w:t>
      </w:r>
      <w:r w:rsidR="00FC20BE" w:rsidRPr="0087267D">
        <w:rPr>
          <w:rFonts w:ascii="Tahoma" w:eastAsia="Calibri" w:hAnsi="Tahoma" w:cs="Tahoma"/>
          <w:b w:val="0"/>
          <w:bCs w:val="0"/>
          <w:sz w:val="24"/>
          <w:szCs w:val="24"/>
        </w:rPr>
        <w:t>Berdas</w:t>
      </w:r>
      <w:r w:rsidR="00FC20BE" w:rsidRPr="0087267D">
        <w:rPr>
          <w:rFonts w:ascii="Tahoma" w:hAnsi="Tahoma" w:cs="Tahoma"/>
          <w:b w:val="0"/>
          <w:sz w:val="24"/>
          <w:szCs w:val="24"/>
        </w:rPr>
        <w:t>arkan Kelompok Umur</w:t>
      </w:r>
    </w:p>
    <w:p w:rsidR="00113567" w:rsidRPr="0087267D" w:rsidRDefault="00FC20BE" w:rsidP="00FC20BE">
      <w:pPr>
        <w:pStyle w:val="Caption"/>
        <w:spacing w:after="240" w:line="276" w:lineRule="auto"/>
        <w:ind w:left="1440" w:hanging="180"/>
        <w:jc w:val="center"/>
        <w:rPr>
          <w:rFonts w:ascii="Tahoma" w:hAnsi="Tahoma" w:cs="Tahoma"/>
          <w:b w:val="0"/>
          <w:sz w:val="24"/>
          <w:szCs w:val="24"/>
        </w:rPr>
      </w:pPr>
      <w:r>
        <w:drawing>
          <wp:inline distT="0" distB="0" distL="0" distR="0" wp14:anchorId="2481C905" wp14:editId="22097B71">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3567" w:rsidRPr="0087267D" w:rsidRDefault="00113567" w:rsidP="00113567">
      <w:pPr>
        <w:spacing w:after="0"/>
        <w:ind w:left="1800"/>
        <w:jc w:val="center"/>
        <w:rPr>
          <w:rFonts w:ascii="Tahoma" w:hAnsi="Tahoma" w:cs="Tahoma"/>
          <w:sz w:val="24"/>
          <w:szCs w:val="24"/>
          <w:lang w:val="en-US"/>
        </w:rPr>
      </w:pPr>
    </w:p>
    <w:p w:rsidR="00113567" w:rsidRPr="0087267D" w:rsidRDefault="00113567" w:rsidP="00113567">
      <w:pPr>
        <w:spacing w:after="0"/>
        <w:ind w:left="720" w:firstLine="720"/>
        <w:jc w:val="both"/>
        <w:rPr>
          <w:rFonts w:ascii="Tahoma" w:hAnsi="Tahoma" w:cs="Tahoma"/>
          <w:sz w:val="24"/>
          <w:szCs w:val="24"/>
          <w:lang w:val="en-US"/>
        </w:rPr>
      </w:pPr>
    </w:p>
    <w:p w:rsidR="00113567" w:rsidRPr="0087267D" w:rsidRDefault="00113567" w:rsidP="00113567">
      <w:pPr>
        <w:spacing w:after="0"/>
        <w:ind w:left="1800"/>
        <w:jc w:val="both"/>
        <w:rPr>
          <w:rFonts w:ascii="Tahoma" w:hAnsi="Tahoma" w:cs="Tahoma"/>
          <w:sz w:val="24"/>
          <w:szCs w:val="24"/>
        </w:rPr>
      </w:pPr>
    </w:p>
    <w:p w:rsidR="00113567" w:rsidRPr="0087267D" w:rsidRDefault="00113567" w:rsidP="00113567">
      <w:pPr>
        <w:spacing w:after="0"/>
        <w:ind w:left="1800"/>
        <w:jc w:val="both"/>
        <w:rPr>
          <w:rFonts w:ascii="Tahoma" w:hAnsi="Tahoma" w:cs="Tahoma"/>
          <w:sz w:val="24"/>
          <w:szCs w:val="24"/>
        </w:rPr>
      </w:pPr>
    </w:p>
    <w:p w:rsidR="00113567" w:rsidRPr="0087267D" w:rsidRDefault="00113567" w:rsidP="00113567">
      <w:pPr>
        <w:spacing w:after="0"/>
        <w:ind w:left="1800"/>
        <w:jc w:val="both"/>
        <w:rPr>
          <w:rFonts w:ascii="Tahoma" w:hAnsi="Tahoma" w:cs="Tahoma"/>
          <w:sz w:val="24"/>
          <w:szCs w:val="24"/>
        </w:rPr>
      </w:pPr>
    </w:p>
    <w:p w:rsidR="00113567" w:rsidRPr="0087267D" w:rsidRDefault="00113567" w:rsidP="00113567">
      <w:pPr>
        <w:spacing w:after="0"/>
        <w:ind w:left="1800"/>
        <w:jc w:val="both"/>
        <w:rPr>
          <w:rFonts w:ascii="Tahoma" w:hAnsi="Tahoma" w:cs="Tahoma"/>
          <w:sz w:val="24"/>
          <w:szCs w:val="24"/>
        </w:rPr>
      </w:pPr>
    </w:p>
    <w:p w:rsidR="00113567" w:rsidRPr="0087267D" w:rsidRDefault="00113567" w:rsidP="001363AB">
      <w:pPr>
        <w:pStyle w:val="ListParagraph"/>
        <w:numPr>
          <w:ilvl w:val="0"/>
          <w:numId w:val="30"/>
        </w:numPr>
        <w:tabs>
          <w:tab w:val="left" w:pos="1418"/>
        </w:tabs>
        <w:spacing w:line="276" w:lineRule="auto"/>
        <w:ind w:left="1134" w:firstLine="0"/>
        <w:contextualSpacing w:val="0"/>
        <w:jc w:val="both"/>
        <w:rPr>
          <w:rFonts w:ascii="Tahoma" w:hAnsi="Tahoma" w:cs="Tahoma"/>
          <w:lang w:val="en-GB"/>
        </w:rPr>
      </w:pPr>
      <w:r w:rsidRPr="0087267D">
        <w:rPr>
          <w:rFonts w:ascii="Tahoma" w:hAnsi="Tahoma" w:cs="Tahoma"/>
          <w:lang w:val="en-GB"/>
        </w:rPr>
        <w:lastRenderedPageBreak/>
        <w:t xml:space="preserve">Karakteristik Responden </w:t>
      </w:r>
      <w:r w:rsidRPr="0087267D">
        <w:rPr>
          <w:rFonts w:ascii="Tahoma" w:hAnsi="Tahoma" w:cs="Tahoma"/>
          <w:bCs/>
        </w:rPr>
        <w:t>Berdasarkan</w:t>
      </w:r>
      <w:r w:rsidRPr="0087267D">
        <w:rPr>
          <w:rFonts w:ascii="Tahoma" w:hAnsi="Tahoma" w:cs="Tahoma"/>
          <w:lang w:val="en-GB"/>
        </w:rPr>
        <w:t xml:space="preserve"> Jenis Kelamin</w:t>
      </w:r>
    </w:p>
    <w:p w:rsidR="00113567" w:rsidRPr="0087267D" w:rsidRDefault="00113567" w:rsidP="00263CF5">
      <w:pPr>
        <w:spacing w:before="120" w:after="0"/>
        <w:ind w:left="1418"/>
        <w:jc w:val="both"/>
        <w:rPr>
          <w:rFonts w:ascii="Tahoma" w:hAnsi="Tahoma" w:cs="Tahoma"/>
          <w:sz w:val="24"/>
          <w:szCs w:val="24"/>
          <w:lang w:val="en-GB"/>
        </w:rPr>
      </w:pPr>
      <w:r w:rsidRPr="0087267D">
        <w:rPr>
          <w:rFonts w:ascii="Tahoma" w:hAnsi="Tahoma" w:cs="Tahoma"/>
          <w:sz w:val="24"/>
          <w:szCs w:val="24"/>
          <w:lang w:val="en-GB"/>
        </w:rPr>
        <w:t>Sebaran responden pelayanan ini berdasarkan jenis kelamin adalah sebagai berikut:</w:t>
      </w:r>
    </w:p>
    <w:p w:rsidR="00113567" w:rsidRPr="008D627A" w:rsidRDefault="00F4259B" w:rsidP="009B593B">
      <w:pPr>
        <w:numPr>
          <w:ilvl w:val="0"/>
          <w:numId w:val="31"/>
        </w:numPr>
        <w:tabs>
          <w:tab w:val="left" w:pos="2520"/>
        </w:tabs>
        <w:spacing w:before="120" w:after="0"/>
        <w:ind w:left="2154" w:hanging="84"/>
        <w:jc w:val="both"/>
        <w:rPr>
          <w:rFonts w:ascii="Tahoma" w:hAnsi="Tahoma" w:cs="Tahoma"/>
          <w:sz w:val="24"/>
          <w:szCs w:val="24"/>
          <w:lang w:val="en-GB"/>
        </w:rPr>
      </w:pPr>
      <w:r w:rsidRPr="0087267D">
        <w:rPr>
          <w:rFonts w:ascii="Tahoma" w:hAnsi="Tahoma" w:cs="Tahoma"/>
          <w:sz w:val="24"/>
          <w:szCs w:val="24"/>
          <w:lang w:val="en-GB"/>
        </w:rPr>
        <w:t xml:space="preserve">Laki-laki sebanyak </w:t>
      </w:r>
      <w:r w:rsidRPr="008D627A">
        <w:rPr>
          <w:rFonts w:ascii="Tahoma" w:hAnsi="Tahoma" w:cs="Tahoma"/>
          <w:sz w:val="24"/>
          <w:szCs w:val="24"/>
          <w:lang w:val="en-GB"/>
        </w:rPr>
        <w:t xml:space="preserve">:  </w:t>
      </w:r>
      <w:r w:rsidR="008D627A" w:rsidRPr="008D627A">
        <w:rPr>
          <w:rFonts w:ascii="Tahoma" w:hAnsi="Tahoma" w:cs="Tahoma"/>
          <w:sz w:val="24"/>
          <w:szCs w:val="24"/>
          <w:lang w:val="en-GB"/>
        </w:rPr>
        <w:t xml:space="preserve"> 110 </w:t>
      </w:r>
      <w:r w:rsidR="00113567" w:rsidRPr="008D627A">
        <w:rPr>
          <w:rFonts w:ascii="Tahoma" w:hAnsi="Tahoma" w:cs="Tahoma"/>
          <w:sz w:val="24"/>
          <w:szCs w:val="24"/>
          <w:lang w:val="en-GB"/>
        </w:rPr>
        <w:t>orang</w:t>
      </w:r>
    </w:p>
    <w:p w:rsidR="00113567" w:rsidRPr="0087267D" w:rsidRDefault="00F4259B" w:rsidP="009B593B">
      <w:pPr>
        <w:numPr>
          <w:ilvl w:val="0"/>
          <w:numId w:val="31"/>
        </w:numPr>
        <w:tabs>
          <w:tab w:val="left" w:pos="2520"/>
        </w:tabs>
        <w:spacing w:after="0"/>
        <w:ind w:hanging="84"/>
        <w:jc w:val="both"/>
        <w:rPr>
          <w:rFonts w:ascii="Tahoma" w:hAnsi="Tahoma" w:cs="Tahoma"/>
          <w:sz w:val="24"/>
          <w:szCs w:val="24"/>
          <w:lang w:val="en-GB"/>
        </w:rPr>
      </w:pPr>
      <w:r w:rsidRPr="008D627A">
        <w:rPr>
          <w:rFonts w:ascii="Tahoma" w:hAnsi="Tahoma" w:cs="Tahoma"/>
          <w:sz w:val="24"/>
          <w:szCs w:val="24"/>
          <w:lang w:val="en-GB"/>
        </w:rPr>
        <w:t xml:space="preserve">Perempuan sebanyak :  </w:t>
      </w:r>
      <w:r w:rsidR="008D627A">
        <w:rPr>
          <w:rFonts w:ascii="Tahoma" w:hAnsi="Tahoma" w:cs="Tahoma"/>
          <w:sz w:val="24"/>
          <w:szCs w:val="24"/>
          <w:lang w:val="en-GB"/>
        </w:rPr>
        <w:t>52</w:t>
      </w:r>
      <w:r w:rsidR="00113567" w:rsidRPr="0087267D">
        <w:rPr>
          <w:rFonts w:ascii="Tahoma" w:hAnsi="Tahoma" w:cs="Tahoma"/>
          <w:sz w:val="24"/>
          <w:szCs w:val="24"/>
          <w:lang w:val="en-GB"/>
        </w:rPr>
        <w:t xml:space="preserve"> orang</w:t>
      </w:r>
    </w:p>
    <w:p w:rsidR="00113567" w:rsidRPr="0087267D" w:rsidRDefault="00113567" w:rsidP="001363AB">
      <w:pPr>
        <w:spacing w:after="0"/>
        <w:ind w:left="1418"/>
        <w:jc w:val="both"/>
        <w:rPr>
          <w:rFonts w:ascii="Tahoma" w:hAnsi="Tahoma" w:cs="Tahoma"/>
          <w:sz w:val="24"/>
          <w:szCs w:val="24"/>
        </w:rPr>
      </w:pPr>
      <w:r w:rsidRPr="0087267D">
        <w:rPr>
          <w:rFonts w:ascii="Tahoma" w:hAnsi="Tahoma" w:cs="Tahoma"/>
          <w:sz w:val="24"/>
          <w:szCs w:val="24"/>
          <w:lang w:val="en-GB"/>
        </w:rPr>
        <w:t>Persentase jumla</w:t>
      </w:r>
      <w:r w:rsidR="00F4259B" w:rsidRPr="0087267D">
        <w:rPr>
          <w:rFonts w:ascii="Tahoma" w:hAnsi="Tahoma" w:cs="Tahoma"/>
          <w:sz w:val="24"/>
          <w:szCs w:val="24"/>
          <w:lang w:val="en-GB"/>
        </w:rPr>
        <w:t xml:space="preserve">h pengguna layanan ini </w:t>
      </w:r>
      <w:proofErr w:type="gramStart"/>
      <w:r w:rsidR="00F4259B" w:rsidRPr="0087267D">
        <w:rPr>
          <w:rFonts w:ascii="Tahoma" w:hAnsi="Tahoma" w:cs="Tahoma"/>
          <w:sz w:val="24"/>
          <w:szCs w:val="24"/>
          <w:lang w:val="en-GB"/>
        </w:rPr>
        <w:t xml:space="preserve">adalah  </w:t>
      </w:r>
      <w:r w:rsidR="008D627A">
        <w:rPr>
          <w:rFonts w:ascii="Tahoma" w:hAnsi="Tahoma" w:cs="Tahoma"/>
          <w:sz w:val="24"/>
          <w:szCs w:val="24"/>
          <w:lang w:val="en-GB"/>
        </w:rPr>
        <w:t>68</w:t>
      </w:r>
      <w:proofErr w:type="gramEnd"/>
      <w:r w:rsidR="008D627A">
        <w:rPr>
          <w:rFonts w:ascii="Tahoma" w:hAnsi="Tahoma" w:cs="Tahoma"/>
          <w:sz w:val="24"/>
          <w:szCs w:val="24"/>
          <w:lang w:val="en-GB"/>
        </w:rPr>
        <w:t xml:space="preserve"> </w:t>
      </w:r>
      <w:r w:rsidR="00F4259B" w:rsidRPr="0087267D">
        <w:rPr>
          <w:rFonts w:ascii="Tahoma" w:hAnsi="Tahoma" w:cs="Tahoma"/>
          <w:sz w:val="24"/>
          <w:szCs w:val="24"/>
          <w:lang w:val="en-GB"/>
        </w:rPr>
        <w:t xml:space="preserve">% laki-laki dan </w:t>
      </w:r>
      <w:r w:rsidR="008D627A">
        <w:rPr>
          <w:rFonts w:ascii="Tahoma" w:hAnsi="Tahoma" w:cs="Tahoma"/>
          <w:sz w:val="24"/>
          <w:szCs w:val="24"/>
          <w:lang w:val="en-GB"/>
        </w:rPr>
        <w:t>32</w:t>
      </w:r>
      <w:r w:rsidRPr="0087267D">
        <w:rPr>
          <w:rFonts w:ascii="Tahoma" w:hAnsi="Tahoma" w:cs="Tahoma"/>
          <w:sz w:val="24"/>
          <w:szCs w:val="24"/>
          <w:lang w:val="en-GB"/>
        </w:rPr>
        <w:t xml:space="preserve"> % perempuan.</w:t>
      </w:r>
    </w:p>
    <w:p w:rsidR="00113567" w:rsidRPr="001363AB" w:rsidRDefault="002E2997" w:rsidP="001363AB">
      <w:pPr>
        <w:tabs>
          <w:tab w:val="left" w:pos="4220"/>
        </w:tabs>
        <w:spacing w:after="0"/>
        <w:ind w:left="1418"/>
        <w:jc w:val="both"/>
        <w:rPr>
          <w:rFonts w:ascii="Tahoma" w:hAnsi="Tahoma" w:cs="Tahoma"/>
          <w:b/>
          <w:sz w:val="24"/>
          <w:szCs w:val="24"/>
          <w:lang w:val="en-US"/>
        </w:rPr>
      </w:pPr>
      <w:r>
        <w:rPr>
          <w:rFonts w:ascii="Tahoma" w:hAnsi="Tahoma" w:cs="Tahoma"/>
          <w:sz w:val="24"/>
          <w:szCs w:val="24"/>
        </w:rPr>
        <w:tab/>
      </w:r>
      <w:r w:rsidR="00113567" w:rsidRPr="001363AB">
        <w:rPr>
          <w:rFonts w:ascii="Tahoma" w:hAnsi="Tahoma" w:cs="Tahoma"/>
          <w:b/>
          <w:sz w:val="24"/>
          <w:szCs w:val="24"/>
          <w:lang w:val="en-US"/>
        </w:rPr>
        <w:t>Grafik 3</w:t>
      </w:r>
    </w:p>
    <w:p w:rsidR="004527E3" w:rsidRPr="000E0AFB" w:rsidRDefault="00113567" w:rsidP="00263CF5">
      <w:pPr>
        <w:pStyle w:val="Caption"/>
        <w:spacing w:line="276" w:lineRule="auto"/>
        <w:ind w:left="1418" w:hanging="1418"/>
        <w:jc w:val="both"/>
        <w:rPr>
          <w:rFonts w:ascii="Tahoma" w:hAnsi="Tahoma" w:cs="Tahoma"/>
          <w:b w:val="0"/>
          <w:sz w:val="24"/>
          <w:szCs w:val="24"/>
        </w:rPr>
      </w:pPr>
      <w:r w:rsidRPr="0087267D">
        <w:rPr>
          <w:rFonts w:ascii="Tahoma" w:hAnsi="Tahoma" w:cs="Tahoma"/>
          <w:b w:val="0"/>
          <w:sz w:val="24"/>
          <w:szCs w:val="24"/>
        </w:rPr>
        <w:t xml:space="preserve">Sebaran Responden Pengguna </w:t>
      </w:r>
      <w:r w:rsidRPr="000E0AFB">
        <w:rPr>
          <w:rFonts w:ascii="Tahoma" w:hAnsi="Tahoma" w:cs="Tahoma"/>
          <w:b w:val="0"/>
          <w:sz w:val="24"/>
          <w:szCs w:val="24"/>
          <w:lang w:val="id-ID"/>
        </w:rPr>
        <w:t>Layanan</w:t>
      </w:r>
      <w:r w:rsidR="000E0AFB" w:rsidRPr="000E0AFB">
        <w:rPr>
          <w:rFonts w:ascii="Tahoma" w:hAnsi="Tahoma" w:cs="Tahoma"/>
          <w:b w:val="0"/>
          <w:sz w:val="24"/>
          <w:szCs w:val="24"/>
        </w:rPr>
        <w:t xml:space="preserve"> </w:t>
      </w:r>
      <w:r w:rsidR="000E0AFB" w:rsidRPr="000E0AFB">
        <w:rPr>
          <w:rFonts w:ascii="Tahoma" w:hAnsi="Tahoma" w:cs="Tahoma"/>
          <w:b w:val="0"/>
          <w:bCs w:val="0"/>
          <w:sz w:val="24"/>
          <w:szCs w:val="24"/>
        </w:rPr>
        <w:t>Surat Izin Usaha Perdagangan (SIUP)</w:t>
      </w:r>
    </w:p>
    <w:p w:rsidR="00113567" w:rsidRDefault="00113567" w:rsidP="004527E3">
      <w:pPr>
        <w:pStyle w:val="Caption"/>
        <w:spacing w:line="276" w:lineRule="auto"/>
        <w:ind w:left="1418" w:hanging="1418"/>
        <w:jc w:val="center"/>
        <w:rPr>
          <w:rFonts w:ascii="Tahoma" w:hAnsi="Tahoma" w:cs="Tahoma"/>
          <w:b w:val="0"/>
          <w:sz w:val="24"/>
          <w:szCs w:val="24"/>
        </w:rPr>
      </w:pPr>
      <w:r w:rsidRPr="0087267D">
        <w:rPr>
          <w:rFonts w:ascii="Tahoma" w:hAnsi="Tahoma" w:cs="Tahoma"/>
          <w:b w:val="0"/>
          <w:sz w:val="24"/>
          <w:szCs w:val="24"/>
        </w:rPr>
        <w:t>Berdasarkan Jenis Kelamin</w:t>
      </w:r>
    </w:p>
    <w:p w:rsidR="00FC20BE" w:rsidRPr="00FC20BE" w:rsidRDefault="00FC20BE" w:rsidP="00FC20BE">
      <w:pPr>
        <w:rPr>
          <w:lang w:val="en-US"/>
        </w:rPr>
      </w:pPr>
    </w:p>
    <w:p w:rsidR="00113567" w:rsidRPr="0087267D" w:rsidRDefault="00FC20BE" w:rsidP="00FC20BE">
      <w:pPr>
        <w:spacing w:after="0"/>
        <w:ind w:left="540"/>
        <w:jc w:val="center"/>
        <w:rPr>
          <w:rFonts w:ascii="Tahoma" w:hAnsi="Tahoma" w:cs="Tahoma"/>
          <w:noProof/>
          <w:sz w:val="24"/>
          <w:szCs w:val="24"/>
        </w:rPr>
      </w:pPr>
      <w:r>
        <w:rPr>
          <w:noProof/>
          <w:lang w:val="en-US"/>
        </w:rPr>
        <w:drawing>
          <wp:inline distT="0" distB="0" distL="0" distR="0" wp14:anchorId="1804A347" wp14:editId="4E7C7E7B">
            <wp:extent cx="3275463" cy="2743200"/>
            <wp:effectExtent l="0" t="0" r="2032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3567" w:rsidRPr="0087267D" w:rsidRDefault="00113567" w:rsidP="00113567">
      <w:pPr>
        <w:spacing w:after="0"/>
        <w:ind w:left="1800"/>
        <w:jc w:val="center"/>
        <w:rPr>
          <w:rFonts w:ascii="Tahoma" w:hAnsi="Tahoma" w:cs="Tahoma"/>
          <w:noProof/>
          <w:sz w:val="24"/>
          <w:szCs w:val="24"/>
        </w:rPr>
      </w:pPr>
    </w:p>
    <w:p w:rsidR="00113567" w:rsidRPr="0087267D" w:rsidRDefault="00113567" w:rsidP="009B593B">
      <w:pPr>
        <w:pStyle w:val="ListParagraph"/>
        <w:numPr>
          <w:ilvl w:val="0"/>
          <w:numId w:val="30"/>
        </w:numPr>
        <w:tabs>
          <w:tab w:val="left" w:pos="1418"/>
        </w:tabs>
        <w:spacing w:before="240" w:after="120" w:line="276" w:lineRule="auto"/>
        <w:ind w:left="426" w:firstLine="708"/>
        <w:contextualSpacing w:val="0"/>
        <w:jc w:val="both"/>
        <w:rPr>
          <w:rFonts w:ascii="Tahoma" w:hAnsi="Tahoma" w:cs="Tahoma"/>
          <w:lang w:val="en-GB"/>
        </w:rPr>
      </w:pPr>
      <w:r w:rsidRPr="0087267D">
        <w:rPr>
          <w:rFonts w:ascii="Tahoma" w:hAnsi="Tahoma" w:cs="Tahoma"/>
          <w:lang w:val="en-GB"/>
        </w:rPr>
        <w:t>Karakteristik Responden Berdasarkan pendidikan terakhir</w:t>
      </w:r>
    </w:p>
    <w:p w:rsidR="00113567" w:rsidRPr="0087267D" w:rsidRDefault="00113567" w:rsidP="00263CF5">
      <w:pPr>
        <w:tabs>
          <w:tab w:val="left" w:pos="1418"/>
        </w:tabs>
        <w:spacing w:before="120" w:after="0"/>
        <w:ind w:left="1418"/>
        <w:jc w:val="both"/>
        <w:rPr>
          <w:rFonts w:ascii="Tahoma" w:hAnsi="Tahoma" w:cs="Tahoma"/>
          <w:sz w:val="24"/>
          <w:szCs w:val="24"/>
          <w:lang w:val="en-GB"/>
        </w:rPr>
      </w:pPr>
      <w:r w:rsidRPr="0087267D">
        <w:rPr>
          <w:rFonts w:ascii="Tahoma" w:hAnsi="Tahoma" w:cs="Tahoma"/>
          <w:sz w:val="24"/>
          <w:szCs w:val="24"/>
          <w:lang w:val="en-GB"/>
        </w:rPr>
        <w:t xml:space="preserve">Sebaran responden pelayanan ini berdasarkan </w:t>
      </w:r>
      <w:proofErr w:type="gramStart"/>
      <w:r w:rsidRPr="0087267D">
        <w:rPr>
          <w:rFonts w:ascii="Tahoma" w:hAnsi="Tahoma" w:cs="Tahoma"/>
          <w:sz w:val="24"/>
          <w:szCs w:val="24"/>
          <w:lang w:val="en-GB"/>
        </w:rPr>
        <w:t>Tingkat  Pendidikan</w:t>
      </w:r>
      <w:proofErr w:type="gramEnd"/>
      <w:r w:rsidRPr="0087267D">
        <w:rPr>
          <w:rFonts w:ascii="Tahoma" w:hAnsi="Tahoma" w:cs="Tahoma"/>
          <w:sz w:val="24"/>
          <w:szCs w:val="24"/>
          <w:lang w:val="en-GB"/>
        </w:rPr>
        <w:t xml:space="preserve"> adalah:</w:t>
      </w:r>
    </w:p>
    <w:p w:rsidR="00113567" w:rsidRPr="0087267D" w:rsidRDefault="00113567" w:rsidP="009B593B">
      <w:pPr>
        <w:numPr>
          <w:ilvl w:val="0"/>
          <w:numId w:val="31"/>
        </w:numPr>
        <w:tabs>
          <w:tab w:val="left" w:pos="1980"/>
        </w:tabs>
        <w:spacing w:after="0"/>
        <w:ind w:left="1890" w:firstLine="0"/>
        <w:jc w:val="both"/>
        <w:rPr>
          <w:rFonts w:ascii="Tahoma" w:hAnsi="Tahoma" w:cs="Tahoma"/>
          <w:sz w:val="24"/>
          <w:szCs w:val="24"/>
          <w:lang w:val="en-GB"/>
        </w:rPr>
      </w:pPr>
      <w:r w:rsidRPr="0087267D">
        <w:rPr>
          <w:rFonts w:ascii="Tahoma" w:hAnsi="Tahoma" w:cs="Tahoma"/>
          <w:sz w:val="24"/>
          <w:szCs w:val="24"/>
          <w:lang w:val="en-GB"/>
        </w:rPr>
        <w:t xml:space="preserve">SD </w:t>
      </w:r>
      <w:r w:rsidR="00527A5A" w:rsidRPr="0087267D">
        <w:rPr>
          <w:rFonts w:ascii="Tahoma" w:hAnsi="Tahoma" w:cs="Tahoma"/>
          <w:sz w:val="24"/>
          <w:szCs w:val="24"/>
        </w:rPr>
        <w:tab/>
      </w:r>
      <w:r w:rsidRPr="0087267D">
        <w:rPr>
          <w:rFonts w:ascii="Tahoma" w:hAnsi="Tahoma" w:cs="Tahoma"/>
          <w:sz w:val="24"/>
          <w:szCs w:val="24"/>
          <w:lang w:val="en-GB"/>
        </w:rPr>
        <w:t xml:space="preserve">:  </w:t>
      </w:r>
      <w:r w:rsidR="008D627A">
        <w:rPr>
          <w:rFonts w:ascii="Tahoma" w:hAnsi="Tahoma" w:cs="Tahoma"/>
          <w:sz w:val="24"/>
          <w:szCs w:val="24"/>
          <w:lang w:val="en-GB"/>
        </w:rPr>
        <w:t xml:space="preserve">3  </w:t>
      </w:r>
      <w:r w:rsidRPr="0087267D">
        <w:rPr>
          <w:rFonts w:ascii="Tahoma" w:hAnsi="Tahoma" w:cs="Tahoma"/>
          <w:sz w:val="24"/>
          <w:szCs w:val="24"/>
          <w:lang w:val="en-GB"/>
        </w:rPr>
        <w:t xml:space="preserve">orang   </w:t>
      </w:r>
    </w:p>
    <w:p w:rsidR="00113567" w:rsidRPr="0087267D" w:rsidRDefault="00527A5A" w:rsidP="009B593B">
      <w:pPr>
        <w:numPr>
          <w:ilvl w:val="0"/>
          <w:numId w:val="31"/>
        </w:numPr>
        <w:tabs>
          <w:tab w:val="left" w:pos="1980"/>
        </w:tabs>
        <w:spacing w:after="0"/>
        <w:ind w:left="1890" w:firstLine="0"/>
        <w:jc w:val="both"/>
        <w:rPr>
          <w:rFonts w:ascii="Tahoma" w:hAnsi="Tahoma" w:cs="Tahoma"/>
          <w:sz w:val="24"/>
          <w:szCs w:val="24"/>
          <w:lang w:val="en-GB"/>
        </w:rPr>
      </w:pPr>
      <w:r w:rsidRPr="0087267D">
        <w:rPr>
          <w:rFonts w:ascii="Tahoma" w:hAnsi="Tahoma" w:cs="Tahoma"/>
          <w:sz w:val="24"/>
          <w:szCs w:val="24"/>
          <w:lang w:val="en-GB"/>
        </w:rPr>
        <w:t>S</w:t>
      </w:r>
      <w:r w:rsidRPr="0087267D">
        <w:rPr>
          <w:rFonts w:ascii="Tahoma" w:hAnsi="Tahoma" w:cs="Tahoma"/>
          <w:sz w:val="24"/>
          <w:szCs w:val="24"/>
        </w:rPr>
        <w:t>MP</w:t>
      </w:r>
      <w:r w:rsidR="00113567" w:rsidRPr="0087267D">
        <w:rPr>
          <w:rFonts w:ascii="Tahoma" w:hAnsi="Tahoma" w:cs="Tahoma"/>
          <w:sz w:val="24"/>
          <w:szCs w:val="24"/>
          <w:lang w:val="en-GB"/>
        </w:rPr>
        <w:tab/>
      </w:r>
      <w:r w:rsidR="00F4259B" w:rsidRPr="0087267D">
        <w:rPr>
          <w:rFonts w:ascii="Tahoma" w:hAnsi="Tahoma" w:cs="Tahoma"/>
          <w:sz w:val="24"/>
          <w:szCs w:val="24"/>
          <w:lang w:val="en-GB"/>
        </w:rPr>
        <w:t xml:space="preserve">:  </w:t>
      </w:r>
      <w:r w:rsidR="008D627A">
        <w:rPr>
          <w:rFonts w:ascii="Tahoma" w:hAnsi="Tahoma" w:cs="Tahoma"/>
          <w:sz w:val="24"/>
          <w:szCs w:val="24"/>
          <w:lang w:val="en-GB"/>
        </w:rPr>
        <w:t xml:space="preserve">8  </w:t>
      </w:r>
      <w:r w:rsidR="00113567" w:rsidRPr="0087267D">
        <w:rPr>
          <w:rFonts w:ascii="Tahoma" w:hAnsi="Tahoma" w:cs="Tahoma"/>
          <w:sz w:val="24"/>
          <w:szCs w:val="24"/>
          <w:lang w:val="en-GB"/>
        </w:rPr>
        <w:t>orang</w:t>
      </w:r>
    </w:p>
    <w:p w:rsidR="00113567" w:rsidRPr="0087267D" w:rsidRDefault="00527A5A" w:rsidP="009B593B">
      <w:pPr>
        <w:numPr>
          <w:ilvl w:val="0"/>
          <w:numId w:val="31"/>
        </w:numPr>
        <w:tabs>
          <w:tab w:val="left" w:pos="1980"/>
        </w:tabs>
        <w:spacing w:after="0"/>
        <w:ind w:left="1890" w:firstLine="0"/>
        <w:jc w:val="both"/>
        <w:rPr>
          <w:rFonts w:ascii="Tahoma" w:hAnsi="Tahoma" w:cs="Tahoma"/>
          <w:sz w:val="24"/>
          <w:szCs w:val="24"/>
          <w:lang w:val="en-GB"/>
        </w:rPr>
      </w:pPr>
      <w:r w:rsidRPr="0087267D">
        <w:rPr>
          <w:rFonts w:ascii="Tahoma" w:hAnsi="Tahoma" w:cs="Tahoma"/>
          <w:sz w:val="24"/>
          <w:szCs w:val="24"/>
          <w:lang w:val="en-GB"/>
        </w:rPr>
        <w:t>S</w:t>
      </w:r>
      <w:r w:rsidRPr="0087267D">
        <w:rPr>
          <w:rFonts w:ascii="Tahoma" w:hAnsi="Tahoma" w:cs="Tahoma"/>
          <w:sz w:val="24"/>
          <w:szCs w:val="24"/>
        </w:rPr>
        <w:t>MA</w:t>
      </w:r>
      <w:r w:rsidR="00F4259B" w:rsidRPr="0087267D">
        <w:rPr>
          <w:rFonts w:ascii="Tahoma" w:hAnsi="Tahoma" w:cs="Tahoma"/>
          <w:sz w:val="24"/>
          <w:szCs w:val="24"/>
          <w:lang w:val="en-GB"/>
        </w:rPr>
        <w:tab/>
        <w:t xml:space="preserve">: </w:t>
      </w:r>
      <w:r w:rsidR="008D627A">
        <w:rPr>
          <w:rFonts w:ascii="Tahoma" w:hAnsi="Tahoma" w:cs="Tahoma"/>
          <w:sz w:val="24"/>
          <w:szCs w:val="24"/>
          <w:lang w:val="en-GB"/>
        </w:rPr>
        <w:t xml:space="preserve">64 </w:t>
      </w:r>
      <w:r w:rsidR="00113567" w:rsidRPr="0087267D">
        <w:rPr>
          <w:rFonts w:ascii="Tahoma" w:hAnsi="Tahoma" w:cs="Tahoma"/>
          <w:sz w:val="24"/>
          <w:szCs w:val="24"/>
          <w:lang w:val="en-GB"/>
        </w:rPr>
        <w:t>orang</w:t>
      </w:r>
    </w:p>
    <w:p w:rsidR="00113567" w:rsidRPr="0087267D" w:rsidRDefault="00F4259B" w:rsidP="009B593B">
      <w:pPr>
        <w:numPr>
          <w:ilvl w:val="0"/>
          <w:numId w:val="31"/>
        </w:numPr>
        <w:tabs>
          <w:tab w:val="left" w:pos="1980"/>
        </w:tabs>
        <w:spacing w:after="0"/>
        <w:ind w:left="1890" w:firstLine="0"/>
        <w:jc w:val="both"/>
        <w:rPr>
          <w:rFonts w:ascii="Tahoma" w:hAnsi="Tahoma" w:cs="Tahoma"/>
          <w:sz w:val="24"/>
          <w:szCs w:val="24"/>
          <w:lang w:val="en-GB"/>
        </w:rPr>
      </w:pPr>
      <w:r w:rsidRPr="0087267D">
        <w:rPr>
          <w:rFonts w:ascii="Tahoma" w:hAnsi="Tahoma" w:cs="Tahoma"/>
          <w:sz w:val="24"/>
          <w:szCs w:val="24"/>
          <w:lang w:val="en-GB"/>
        </w:rPr>
        <w:t>D1, D2, D3</w:t>
      </w:r>
      <w:r w:rsidRPr="0087267D">
        <w:rPr>
          <w:rFonts w:ascii="Tahoma" w:hAnsi="Tahoma" w:cs="Tahoma"/>
          <w:sz w:val="24"/>
          <w:szCs w:val="24"/>
          <w:lang w:val="en-GB"/>
        </w:rPr>
        <w:tab/>
        <w:t xml:space="preserve">:   </w:t>
      </w:r>
      <w:r w:rsidR="008D627A">
        <w:rPr>
          <w:rFonts w:ascii="Tahoma" w:hAnsi="Tahoma" w:cs="Tahoma"/>
          <w:sz w:val="24"/>
          <w:szCs w:val="24"/>
          <w:lang w:val="en-GB"/>
        </w:rPr>
        <w:t xml:space="preserve">40 </w:t>
      </w:r>
      <w:r w:rsidR="00113567" w:rsidRPr="0087267D">
        <w:rPr>
          <w:rFonts w:ascii="Tahoma" w:hAnsi="Tahoma" w:cs="Tahoma"/>
          <w:sz w:val="24"/>
          <w:szCs w:val="24"/>
          <w:lang w:val="en-GB"/>
        </w:rPr>
        <w:t>orang</w:t>
      </w:r>
    </w:p>
    <w:p w:rsidR="00113567" w:rsidRPr="0087267D" w:rsidRDefault="00113567" w:rsidP="009B593B">
      <w:pPr>
        <w:numPr>
          <w:ilvl w:val="0"/>
          <w:numId w:val="31"/>
        </w:numPr>
        <w:tabs>
          <w:tab w:val="left" w:pos="1980"/>
        </w:tabs>
        <w:spacing w:after="0"/>
        <w:ind w:left="1890" w:firstLine="0"/>
        <w:jc w:val="both"/>
        <w:rPr>
          <w:rFonts w:ascii="Tahoma" w:hAnsi="Tahoma" w:cs="Tahoma"/>
          <w:sz w:val="24"/>
          <w:szCs w:val="24"/>
          <w:lang w:val="en-GB"/>
        </w:rPr>
      </w:pPr>
      <w:r w:rsidRPr="0087267D">
        <w:rPr>
          <w:rFonts w:ascii="Tahoma" w:hAnsi="Tahoma" w:cs="Tahoma"/>
          <w:sz w:val="24"/>
          <w:szCs w:val="24"/>
          <w:lang w:val="en-GB"/>
        </w:rPr>
        <w:t>D4/S1</w:t>
      </w:r>
      <w:r w:rsidRPr="0087267D">
        <w:rPr>
          <w:rFonts w:ascii="Tahoma" w:hAnsi="Tahoma" w:cs="Tahoma"/>
          <w:sz w:val="24"/>
          <w:szCs w:val="24"/>
          <w:lang w:val="en-GB"/>
        </w:rPr>
        <w:tab/>
        <w:t xml:space="preserve">: </w:t>
      </w:r>
      <w:r w:rsidR="008D627A">
        <w:rPr>
          <w:rFonts w:ascii="Tahoma" w:hAnsi="Tahoma" w:cs="Tahoma"/>
          <w:sz w:val="24"/>
          <w:szCs w:val="24"/>
          <w:lang w:val="en-GB"/>
        </w:rPr>
        <w:t xml:space="preserve">38 </w:t>
      </w:r>
      <w:r w:rsidRPr="0087267D">
        <w:rPr>
          <w:rFonts w:ascii="Tahoma" w:hAnsi="Tahoma" w:cs="Tahoma"/>
          <w:sz w:val="24"/>
          <w:szCs w:val="24"/>
          <w:lang w:val="en-GB"/>
        </w:rPr>
        <w:t>orang</w:t>
      </w:r>
    </w:p>
    <w:p w:rsidR="00113567" w:rsidRDefault="00F4259B" w:rsidP="009B593B">
      <w:pPr>
        <w:numPr>
          <w:ilvl w:val="0"/>
          <w:numId w:val="31"/>
        </w:numPr>
        <w:tabs>
          <w:tab w:val="left" w:pos="1980"/>
        </w:tabs>
        <w:spacing w:after="0"/>
        <w:ind w:left="1890" w:firstLine="0"/>
        <w:jc w:val="both"/>
        <w:rPr>
          <w:rFonts w:ascii="Tahoma" w:hAnsi="Tahoma" w:cs="Tahoma"/>
          <w:sz w:val="24"/>
          <w:szCs w:val="24"/>
          <w:lang w:val="en-GB"/>
        </w:rPr>
      </w:pPr>
      <w:r w:rsidRPr="0087267D">
        <w:rPr>
          <w:rFonts w:ascii="Tahoma" w:hAnsi="Tahoma" w:cs="Tahoma"/>
          <w:sz w:val="24"/>
          <w:szCs w:val="24"/>
          <w:lang w:val="en-GB"/>
        </w:rPr>
        <w:t>S2 ke atas</w:t>
      </w:r>
      <w:r w:rsidRPr="0087267D">
        <w:rPr>
          <w:rFonts w:ascii="Tahoma" w:hAnsi="Tahoma" w:cs="Tahoma"/>
          <w:sz w:val="24"/>
          <w:szCs w:val="24"/>
          <w:lang w:val="en-GB"/>
        </w:rPr>
        <w:tab/>
        <w:t xml:space="preserve">:   </w:t>
      </w:r>
      <w:r w:rsidR="008D627A">
        <w:rPr>
          <w:rFonts w:ascii="Tahoma" w:hAnsi="Tahoma" w:cs="Tahoma"/>
          <w:sz w:val="24"/>
          <w:szCs w:val="24"/>
          <w:lang w:val="en-GB"/>
        </w:rPr>
        <w:t xml:space="preserve">2 </w:t>
      </w:r>
      <w:r w:rsidR="00113567" w:rsidRPr="0087267D">
        <w:rPr>
          <w:rFonts w:ascii="Tahoma" w:hAnsi="Tahoma" w:cs="Tahoma"/>
          <w:sz w:val="24"/>
          <w:szCs w:val="24"/>
          <w:lang w:val="en-GB"/>
        </w:rPr>
        <w:t>orang</w:t>
      </w:r>
    </w:p>
    <w:p w:rsidR="008D627A" w:rsidRDefault="008D627A" w:rsidP="009B593B">
      <w:pPr>
        <w:numPr>
          <w:ilvl w:val="0"/>
          <w:numId w:val="31"/>
        </w:numPr>
        <w:tabs>
          <w:tab w:val="left" w:pos="1980"/>
        </w:tabs>
        <w:spacing w:after="0"/>
        <w:ind w:left="1890" w:firstLine="0"/>
        <w:jc w:val="both"/>
        <w:rPr>
          <w:rFonts w:ascii="Tahoma" w:hAnsi="Tahoma" w:cs="Tahoma"/>
          <w:sz w:val="24"/>
          <w:szCs w:val="24"/>
          <w:lang w:val="en-GB"/>
        </w:rPr>
      </w:pPr>
      <w:r>
        <w:rPr>
          <w:rFonts w:ascii="Tahoma" w:hAnsi="Tahoma" w:cs="Tahoma"/>
          <w:sz w:val="24"/>
          <w:szCs w:val="24"/>
          <w:lang w:val="en-GB"/>
        </w:rPr>
        <w:t>Tidak mengisi:   7 orang</w:t>
      </w:r>
    </w:p>
    <w:p w:rsidR="00113567" w:rsidRPr="0087267D" w:rsidRDefault="00113567" w:rsidP="00263CF5">
      <w:pPr>
        <w:spacing w:before="120"/>
        <w:ind w:left="1418"/>
        <w:jc w:val="both"/>
        <w:rPr>
          <w:rFonts w:ascii="Tahoma" w:hAnsi="Tahoma" w:cs="Tahoma"/>
          <w:sz w:val="24"/>
          <w:szCs w:val="24"/>
          <w:lang w:val="en-GB"/>
        </w:rPr>
      </w:pPr>
      <w:r w:rsidRPr="0087267D">
        <w:rPr>
          <w:rFonts w:ascii="Tahoma" w:hAnsi="Tahoma" w:cs="Tahoma"/>
          <w:sz w:val="24"/>
          <w:szCs w:val="24"/>
          <w:lang w:val="en-GB"/>
        </w:rPr>
        <w:t>Tingkat pendidikan responden yang bervariasi sangat mempengaruhi jawaban persepsi kepuas</w:t>
      </w:r>
      <w:r w:rsidR="00F4259B" w:rsidRPr="0087267D">
        <w:rPr>
          <w:rFonts w:ascii="Tahoma" w:hAnsi="Tahoma" w:cs="Tahoma"/>
          <w:sz w:val="24"/>
          <w:szCs w:val="24"/>
          <w:lang w:val="en-GB"/>
        </w:rPr>
        <w:t xml:space="preserve">an masyarakat. Dari sejumlah </w:t>
      </w:r>
      <w:r w:rsidR="008D627A">
        <w:rPr>
          <w:rFonts w:ascii="Tahoma" w:hAnsi="Tahoma" w:cs="Tahoma"/>
          <w:sz w:val="24"/>
          <w:szCs w:val="24"/>
          <w:lang w:val="en-GB"/>
        </w:rPr>
        <w:t xml:space="preserve">162 </w:t>
      </w:r>
      <w:r w:rsidRPr="0087267D">
        <w:rPr>
          <w:rFonts w:ascii="Tahoma" w:hAnsi="Tahoma" w:cs="Tahoma"/>
          <w:sz w:val="24"/>
          <w:szCs w:val="24"/>
          <w:lang w:val="en-GB"/>
        </w:rPr>
        <w:t xml:space="preserve">responden, </w:t>
      </w:r>
      <w:r w:rsidR="008D627A">
        <w:rPr>
          <w:rFonts w:ascii="Tahoma" w:hAnsi="Tahoma" w:cs="Tahoma"/>
          <w:sz w:val="24"/>
          <w:szCs w:val="24"/>
          <w:lang w:val="en-US"/>
        </w:rPr>
        <w:t>40</w:t>
      </w:r>
      <w:r w:rsidR="00F4259B" w:rsidRPr="0087267D">
        <w:rPr>
          <w:rFonts w:ascii="Tahoma" w:hAnsi="Tahoma" w:cs="Tahoma"/>
          <w:sz w:val="24"/>
          <w:szCs w:val="24"/>
          <w:lang w:val="en-GB"/>
        </w:rPr>
        <w:t xml:space="preserve"> % (</w:t>
      </w:r>
      <w:r w:rsidR="008D627A">
        <w:rPr>
          <w:rFonts w:ascii="Tahoma" w:hAnsi="Tahoma" w:cs="Tahoma"/>
          <w:sz w:val="24"/>
          <w:szCs w:val="24"/>
          <w:lang w:val="en-GB"/>
        </w:rPr>
        <w:t xml:space="preserve">40 </w:t>
      </w:r>
      <w:r w:rsidRPr="0087267D">
        <w:rPr>
          <w:rFonts w:ascii="Tahoma" w:hAnsi="Tahoma" w:cs="Tahoma"/>
          <w:sz w:val="24"/>
          <w:szCs w:val="24"/>
          <w:lang w:val="en-GB"/>
        </w:rPr>
        <w:t xml:space="preserve">persen) diantaranya dengan </w:t>
      </w:r>
      <w:r w:rsidRPr="0087267D">
        <w:rPr>
          <w:rFonts w:ascii="Tahoma" w:hAnsi="Tahoma" w:cs="Tahoma"/>
          <w:sz w:val="24"/>
          <w:szCs w:val="24"/>
          <w:lang w:val="en-GB"/>
        </w:rPr>
        <w:lastRenderedPageBreak/>
        <w:t xml:space="preserve">tingkat pendidikan </w:t>
      </w:r>
      <w:r w:rsidR="008D627A">
        <w:rPr>
          <w:rFonts w:ascii="Tahoma" w:hAnsi="Tahoma" w:cs="Tahoma"/>
          <w:sz w:val="24"/>
          <w:szCs w:val="24"/>
          <w:lang w:val="en-US"/>
        </w:rPr>
        <w:t xml:space="preserve">SMA, </w:t>
      </w:r>
      <w:r w:rsidRPr="0087267D">
        <w:rPr>
          <w:rFonts w:ascii="Tahoma" w:hAnsi="Tahoma" w:cs="Tahoma"/>
          <w:sz w:val="24"/>
          <w:szCs w:val="24"/>
          <w:lang w:val="en-GB"/>
        </w:rPr>
        <w:t>hal ini sangat berpengaruh pada tingkat pemahaman responden atas variabel ruang lingkup survei, kecenderungan jawaban akan dipengaruhi pola pikir yang lebih ilmiah dan rasional sehingga sangat bermanfaat bagi upaya peningkatan kualitas pelayanan.</w:t>
      </w:r>
    </w:p>
    <w:p w:rsidR="00113567" w:rsidRPr="001363AB" w:rsidRDefault="00113567" w:rsidP="00113567">
      <w:pPr>
        <w:spacing w:after="0"/>
        <w:jc w:val="center"/>
        <w:rPr>
          <w:rFonts w:ascii="Tahoma" w:hAnsi="Tahoma" w:cs="Tahoma"/>
          <w:b/>
          <w:sz w:val="24"/>
          <w:szCs w:val="24"/>
          <w:lang w:val="en-US"/>
        </w:rPr>
      </w:pPr>
      <w:r w:rsidRPr="001363AB">
        <w:rPr>
          <w:rFonts w:ascii="Tahoma" w:hAnsi="Tahoma" w:cs="Tahoma"/>
          <w:b/>
          <w:sz w:val="24"/>
          <w:szCs w:val="24"/>
          <w:lang w:val="en-US"/>
        </w:rPr>
        <w:t>Grafik 4</w:t>
      </w:r>
    </w:p>
    <w:p w:rsidR="00113567" w:rsidRDefault="00113567" w:rsidP="001363AB">
      <w:pPr>
        <w:spacing w:after="0"/>
        <w:ind w:left="1418"/>
        <w:jc w:val="center"/>
        <w:rPr>
          <w:rFonts w:ascii="Tahoma" w:hAnsi="Tahoma" w:cs="Tahoma"/>
          <w:sz w:val="24"/>
          <w:szCs w:val="24"/>
          <w:lang w:val="en-US"/>
        </w:rPr>
      </w:pPr>
      <w:r w:rsidRPr="0087267D">
        <w:rPr>
          <w:rFonts w:ascii="Tahoma" w:hAnsi="Tahoma" w:cs="Tahoma"/>
          <w:sz w:val="24"/>
          <w:szCs w:val="24"/>
          <w:lang w:val="en-US"/>
        </w:rPr>
        <w:t xml:space="preserve">Sebaran Responden Pengguna Layanan </w:t>
      </w:r>
      <w:r w:rsidR="000E0AFB" w:rsidRPr="000E0AFB">
        <w:rPr>
          <w:rFonts w:ascii="Tahoma" w:hAnsi="Tahoma" w:cs="Tahoma"/>
          <w:bCs/>
          <w:lang w:val="en-US"/>
        </w:rPr>
        <w:t>Surat Izin Usaha Perdagangan (SIUP)</w:t>
      </w:r>
      <w:r w:rsidR="000E0AFB">
        <w:rPr>
          <w:rFonts w:ascii="Tahoma" w:hAnsi="Tahoma" w:cs="Tahoma"/>
          <w:bCs/>
          <w:lang w:val="en-US"/>
        </w:rPr>
        <w:t xml:space="preserve"> </w:t>
      </w:r>
      <w:r w:rsidRPr="0087267D">
        <w:rPr>
          <w:rFonts w:ascii="Tahoma" w:hAnsi="Tahoma" w:cs="Tahoma"/>
          <w:sz w:val="24"/>
          <w:szCs w:val="24"/>
          <w:lang w:val="en-US"/>
        </w:rPr>
        <w:t>Berdasar</w:t>
      </w:r>
      <w:r w:rsidR="008D627A">
        <w:rPr>
          <w:rFonts w:ascii="Tahoma" w:hAnsi="Tahoma" w:cs="Tahoma"/>
          <w:sz w:val="24"/>
          <w:szCs w:val="24"/>
          <w:lang w:val="en-US"/>
        </w:rPr>
        <w:t xml:space="preserve">kan </w:t>
      </w:r>
      <w:r w:rsidR="00FC20BE">
        <w:rPr>
          <w:rFonts w:ascii="Tahoma" w:hAnsi="Tahoma" w:cs="Tahoma"/>
          <w:sz w:val="24"/>
          <w:szCs w:val="24"/>
          <w:lang w:val="en-US"/>
        </w:rPr>
        <w:t>Pendidikan Terakhir</w:t>
      </w:r>
    </w:p>
    <w:p w:rsidR="00FC20BE" w:rsidRPr="001363AB" w:rsidRDefault="00FC20BE" w:rsidP="001363AB">
      <w:pPr>
        <w:spacing w:after="0"/>
        <w:ind w:left="1418"/>
        <w:jc w:val="center"/>
        <w:rPr>
          <w:rFonts w:ascii="Tahoma" w:hAnsi="Tahoma" w:cs="Tahoma"/>
          <w:sz w:val="24"/>
          <w:szCs w:val="24"/>
        </w:rPr>
      </w:pPr>
    </w:p>
    <w:p w:rsidR="00113567" w:rsidRPr="0087267D" w:rsidRDefault="00FC20BE" w:rsidP="00113567">
      <w:pPr>
        <w:spacing w:after="0"/>
        <w:jc w:val="center"/>
        <w:rPr>
          <w:rFonts w:ascii="Tahoma" w:hAnsi="Tahoma" w:cs="Tahoma"/>
          <w:noProof/>
          <w:sz w:val="24"/>
          <w:szCs w:val="24"/>
          <w:lang w:val="en-US"/>
        </w:rPr>
      </w:pPr>
      <w:r>
        <w:rPr>
          <w:noProof/>
          <w:lang w:val="en-US"/>
        </w:rPr>
        <w:drawing>
          <wp:inline distT="0" distB="0" distL="0" distR="0" wp14:anchorId="5DA7DA1F" wp14:editId="2715A0AF">
            <wp:extent cx="4046561" cy="2456597"/>
            <wp:effectExtent l="0" t="0" r="11430" b="203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3567" w:rsidRPr="0087267D" w:rsidRDefault="00113567" w:rsidP="00113567">
      <w:pPr>
        <w:tabs>
          <w:tab w:val="left" w:pos="2127"/>
          <w:tab w:val="left" w:pos="4395"/>
        </w:tabs>
        <w:spacing w:after="0"/>
        <w:ind w:left="1800"/>
        <w:jc w:val="center"/>
        <w:rPr>
          <w:rFonts w:ascii="Tahoma" w:hAnsi="Tahoma" w:cs="Tahoma"/>
          <w:sz w:val="24"/>
          <w:szCs w:val="24"/>
        </w:rPr>
      </w:pPr>
    </w:p>
    <w:p w:rsidR="00113567" w:rsidRPr="0087267D" w:rsidRDefault="00113567" w:rsidP="009B593B">
      <w:pPr>
        <w:pStyle w:val="ListParagraph"/>
        <w:numPr>
          <w:ilvl w:val="0"/>
          <w:numId w:val="30"/>
        </w:numPr>
        <w:tabs>
          <w:tab w:val="left" w:pos="1418"/>
        </w:tabs>
        <w:spacing w:before="240" w:after="120" w:line="276" w:lineRule="auto"/>
        <w:ind w:left="426" w:firstLine="708"/>
        <w:contextualSpacing w:val="0"/>
        <w:jc w:val="both"/>
        <w:rPr>
          <w:rFonts w:ascii="Tahoma" w:hAnsi="Tahoma" w:cs="Tahoma"/>
          <w:lang w:val="en-GB"/>
        </w:rPr>
      </w:pPr>
      <w:r w:rsidRPr="0087267D">
        <w:rPr>
          <w:rFonts w:ascii="Tahoma" w:hAnsi="Tahoma" w:cs="Tahoma"/>
          <w:lang w:val="en-GB"/>
        </w:rPr>
        <w:t>Karakteristik Responden Berdasarkan Jenis Pekerjaan</w:t>
      </w:r>
    </w:p>
    <w:p w:rsidR="00113567" w:rsidRPr="0087267D" w:rsidRDefault="00113567" w:rsidP="00263CF5">
      <w:pPr>
        <w:tabs>
          <w:tab w:val="left" w:pos="2700"/>
        </w:tabs>
        <w:spacing w:before="120" w:after="0"/>
        <w:ind w:left="1418"/>
        <w:jc w:val="both"/>
        <w:rPr>
          <w:rFonts w:ascii="Tahoma" w:hAnsi="Tahoma" w:cs="Tahoma"/>
          <w:sz w:val="24"/>
          <w:szCs w:val="24"/>
          <w:lang w:val="en-GB"/>
        </w:rPr>
      </w:pPr>
      <w:r w:rsidRPr="0087267D">
        <w:rPr>
          <w:rFonts w:ascii="Tahoma" w:hAnsi="Tahoma" w:cs="Tahoma"/>
          <w:sz w:val="24"/>
          <w:szCs w:val="24"/>
          <w:lang w:val="en-GB"/>
        </w:rPr>
        <w:t>Sebaran responden pelayanan ini berdasarkan jenis pekerjaan adalah sebagai berikut:</w:t>
      </w:r>
    </w:p>
    <w:p w:rsidR="00113567" w:rsidRPr="0087267D" w:rsidRDefault="00113567" w:rsidP="009B593B">
      <w:pPr>
        <w:numPr>
          <w:ilvl w:val="0"/>
          <w:numId w:val="31"/>
        </w:numPr>
        <w:tabs>
          <w:tab w:val="left" w:pos="851"/>
          <w:tab w:val="left" w:pos="2700"/>
          <w:tab w:val="left" w:pos="3544"/>
          <w:tab w:val="left" w:pos="3828"/>
        </w:tabs>
        <w:spacing w:after="0"/>
        <w:ind w:left="1800" w:firstLine="450"/>
        <w:jc w:val="both"/>
        <w:rPr>
          <w:rFonts w:ascii="Tahoma" w:hAnsi="Tahoma" w:cs="Tahoma"/>
          <w:sz w:val="24"/>
          <w:szCs w:val="24"/>
          <w:lang w:val="en-GB"/>
        </w:rPr>
      </w:pPr>
      <w:r w:rsidRPr="0087267D">
        <w:rPr>
          <w:rFonts w:ascii="Tahoma" w:hAnsi="Tahoma" w:cs="Tahoma"/>
          <w:sz w:val="24"/>
          <w:szCs w:val="24"/>
          <w:lang w:val="en-GB"/>
        </w:rPr>
        <w:t>PNS/TNI/POLRI</w:t>
      </w:r>
      <w:r w:rsidRPr="0087267D">
        <w:rPr>
          <w:rFonts w:ascii="Tahoma" w:hAnsi="Tahoma" w:cs="Tahoma"/>
          <w:sz w:val="24"/>
          <w:szCs w:val="24"/>
          <w:lang w:val="en-GB"/>
        </w:rPr>
        <w:tab/>
        <w:t xml:space="preserve">: </w:t>
      </w:r>
      <w:r w:rsidR="00F4259B" w:rsidRPr="0087267D">
        <w:rPr>
          <w:rFonts w:ascii="Tahoma" w:hAnsi="Tahoma" w:cs="Tahoma"/>
          <w:sz w:val="24"/>
          <w:szCs w:val="24"/>
          <w:lang w:val="en-GB"/>
        </w:rPr>
        <w:t xml:space="preserve"> </w:t>
      </w:r>
      <w:r w:rsidR="00B9365B">
        <w:rPr>
          <w:rFonts w:ascii="Tahoma" w:hAnsi="Tahoma" w:cs="Tahoma"/>
          <w:sz w:val="24"/>
          <w:szCs w:val="24"/>
          <w:lang w:val="en-GB"/>
        </w:rPr>
        <w:t>5</w:t>
      </w:r>
      <w:r w:rsidRPr="0087267D">
        <w:rPr>
          <w:rFonts w:ascii="Tahoma" w:hAnsi="Tahoma" w:cs="Tahoma"/>
          <w:sz w:val="24"/>
          <w:szCs w:val="24"/>
          <w:lang w:val="en-GB"/>
        </w:rPr>
        <w:t xml:space="preserve"> orang</w:t>
      </w:r>
    </w:p>
    <w:p w:rsidR="00113567" w:rsidRPr="0087267D" w:rsidRDefault="00113567" w:rsidP="009B593B">
      <w:pPr>
        <w:numPr>
          <w:ilvl w:val="0"/>
          <w:numId w:val="31"/>
        </w:numPr>
        <w:tabs>
          <w:tab w:val="left" w:pos="851"/>
          <w:tab w:val="left" w:pos="2700"/>
          <w:tab w:val="left" w:pos="3544"/>
          <w:tab w:val="left" w:pos="3828"/>
        </w:tabs>
        <w:spacing w:after="0"/>
        <w:ind w:left="1800" w:firstLine="450"/>
        <w:jc w:val="both"/>
        <w:rPr>
          <w:rFonts w:ascii="Tahoma" w:hAnsi="Tahoma" w:cs="Tahoma"/>
          <w:sz w:val="24"/>
          <w:szCs w:val="24"/>
          <w:lang w:val="en-GB"/>
        </w:rPr>
      </w:pPr>
      <w:r w:rsidRPr="0087267D">
        <w:rPr>
          <w:rFonts w:ascii="Tahoma" w:hAnsi="Tahoma" w:cs="Tahoma"/>
          <w:sz w:val="24"/>
          <w:szCs w:val="24"/>
          <w:lang w:val="en-GB"/>
        </w:rPr>
        <w:t>Karyawan Swasta</w:t>
      </w:r>
      <w:r w:rsidRPr="0087267D">
        <w:rPr>
          <w:rFonts w:ascii="Tahoma" w:hAnsi="Tahoma" w:cs="Tahoma"/>
          <w:sz w:val="24"/>
          <w:szCs w:val="24"/>
          <w:lang w:val="en-GB"/>
        </w:rPr>
        <w:tab/>
      </w:r>
      <w:r w:rsidR="00F4259B" w:rsidRPr="0087267D">
        <w:rPr>
          <w:rFonts w:ascii="Tahoma" w:hAnsi="Tahoma" w:cs="Tahoma"/>
          <w:sz w:val="24"/>
          <w:szCs w:val="24"/>
          <w:lang w:val="en-GB"/>
        </w:rPr>
        <w:t xml:space="preserve">: </w:t>
      </w:r>
      <w:r w:rsidR="00B9365B">
        <w:rPr>
          <w:rFonts w:ascii="Tahoma" w:hAnsi="Tahoma" w:cs="Tahoma"/>
          <w:sz w:val="24"/>
          <w:szCs w:val="24"/>
          <w:lang w:val="en-GB"/>
        </w:rPr>
        <w:t>27</w:t>
      </w:r>
      <w:r w:rsidR="00F4259B" w:rsidRPr="0087267D">
        <w:rPr>
          <w:rFonts w:ascii="Tahoma" w:hAnsi="Tahoma" w:cs="Tahoma"/>
          <w:sz w:val="24"/>
          <w:szCs w:val="24"/>
          <w:lang w:val="en-GB"/>
        </w:rPr>
        <w:t xml:space="preserve"> </w:t>
      </w:r>
      <w:r w:rsidRPr="0087267D">
        <w:rPr>
          <w:rFonts w:ascii="Tahoma" w:hAnsi="Tahoma" w:cs="Tahoma"/>
          <w:sz w:val="24"/>
          <w:szCs w:val="24"/>
          <w:lang w:val="en-GB"/>
        </w:rPr>
        <w:t xml:space="preserve"> orang</w:t>
      </w:r>
    </w:p>
    <w:p w:rsidR="00113567" w:rsidRPr="0087267D" w:rsidRDefault="00F079F5" w:rsidP="009B593B">
      <w:pPr>
        <w:numPr>
          <w:ilvl w:val="0"/>
          <w:numId w:val="31"/>
        </w:numPr>
        <w:tabs>
          <w:tab w:val="left" w:pos="851"/>
          <w:tab w:val="left" w:pos="2700"/>
          <w:tab w:val="left" w:pos="3544"/>
          <w:tab w:val="left" w:pos="3828"/>
        </w:tabs>
        <w:spacing w:after="0"/>
        <w:ind w:left="1800" w:firstLine="450"/>
        <w:jc w:val="both"/>
        <w:rPr>
          <w:rFonts w:ascii="Tahoma" w:hAnsi="Tahoma" w:cs="Tahoma"/>
          <w:sz w:val="24"/>
          <w:szCs w:val="24"/>
          <w:lang w:val="en-GB"/>
        </w:rPr>
      </w:pPr>
      <w:r w:rsidRPr="0087267D">
        <w:rPr>
          <w:rFonts w:ascii="Tahoma" w:hAnsi="Tahoma" w:cs="Tahoma"/>
          <w:sz w:val="24"/>
          <w:szCs w:val="24"/>
          <w:lang w:val="en-GB"/>
        </w:rPr>
        <w:t>Wiraswasta</w:t>
      </w:r>
      <w:r w:rsidRPr="0087267D">
        <w:rPr>
          <w:rFonts w:ascii="Tahoma" w:hAnsi="Tahoma" w:cs="Tahoma"/>
          <w:sz w:val="24"/>
          <w:szCs w:val="24"/>
        </w:rPr>
        <w:tab/>
      </w:r>
      <w:r w:rsidRPr="0087267D">
        <w:rPr>
          <w:rFonts w:ascii="Tahoma" w:hAnsi="Tahoma" w:cs="Tahoma"/>
          <w:sz w:val="24"/>
          <w:szCs w:val="24"/>
        </w:rPr>
        <w:tab/>
      </w:r>
      <w:r w:rsidR="00113567" w:rsidRPr="0087267D">
        <w:rPr>
          <w:rFonts w:ascii="Tahoma" w:hAnsi="Tahoma" w:cs="Tahoma"/>
          <w:sz w:val="24"/>
          <w:szCs w:val="24"/>
          <w:lang w:val="en-GB"/>
        </w:rPr>
        <w:t>:</w:t>
      </w:r>
      <w:r w:rsidR="00F4259B" w:rsidRPr="0087267D">
        <w:rPr>
          <w:rFonts w:ascii="Tahoma" w:hAnsi="Tahoma" w:cs="Tahoma"/>
          <w:sz w:val="24"/>
          <w:szCs w:val="24"/>
          <w:lang w:val="en-GB"/>
        </w:rPr>
        <w:t xml:space="preserve"> </w:t>
      </w:r>
      <w:r w:rsidR="00B9365B">
        <w:rPr>
          <w:rFonts w:ascii="Tahoma" w:hAnsi="Tahoma" w:cs="Tahoma"/>
          <w:sz w:val="24"/>
          <w:szCs w:val="24"/>
          <w:lang w:val="en-GB"/>
        </w:rPr>
        <w:t>47</w:t>
      </w:r>
      <w:r w:rsidR="00F4259B" w:rsidRPr="0087267D">
        <w:rPr>
          <w:rFonts w:ascii="Tahoma" w:hAnsi="Tahoma" w:cs="Tahoma"/>
          <w:sz w:val="24"/>
          <w:szCs w:val="24"/>
          <w:lang w:val="en-GB"/>
        </w:rPr>
        <w:t xml:space="preserve"> </w:t>
      </w:r>
      <w:r w:rsidR="00113567" w:rsidRPr="0087267D">
        <w:rPr>
          <w:rFonts w:ascii="Tahoma" w:hAnsi="Tahoma" w:cs="Tahoma"/>
          <w:sz w:val="24"/>
          <w:szCs w:val="24"/>
          <w:lang w:val="en-GB"/>
        </w:rPr>
        <w:t xml:space="preserve"> orang</w:t>
      </w:r>
    </w:p>
    <w:p w:rsidR="00113567" w:rsidRPr="0087267D" w:rsidRDefault="00113567" w:rsidP="009B593B">
      <w:pPr>
        <w:numPr>
          <w:ilvl w:val="0"/>
          <w:numId w:val="31"/>
        </w:numPr>
        <w:tabs>
          <w:tab w:val="left" w:pos="851"/>
          <w:tab w:val="left" w:pos="2700"/>
          <w:tab w:val="left" w:pos="3544"/>
          <w:tab w:val="left" w:pos="3828"/>
        </w:tabs>
        <w:spacing w:after="0"/>
        <w:ind w:left="1800" w:firstLine="450"/>
        <w:jc w:val="both"/>
        <w:rPr>
          <w:rFonts w:ascii="Tahoma" w:hAnsi="Tahoma" w:cs="Tahoma"/>
          <w:sz w:val="24"/>
          <w:szCs w:val="24"/>
          <w:lang w:val="en-GB"/>
        </w:rPr>
      </w:pPr>
      <w:r w:rsidRPr="0087267D">
        <w:rPr>
          <w:rFonts w:ascii="Tahoma" w:hAnsi="Tahoma" w:cs="Tahoma"/>
          <w:sz w:val="24"/>
          <w:szCs w:val="24"/>
          <w:lang w:val="en-GB"/>
        </w:rPr>
        <w:t>Pelajar/Mahasiswa</w:t>
      </w:r>
      <w:r w:rsidRPr="0087267D">
        <w:rPr>
          <w:rFonts w:ascii="Tahoma" w:hAnsi="Tahoma" w:cs="Tahoma"/>
          <w:sz w:val="24"/>
          <w:szCs w:val="24"/>
          <w:lang w:val="en-GB"/>
        </w:rPr>
        <w:tab/>
        <w:t xml:space="preserve">: </w:t>
      </w:r>
      <w:r w:rsidR="00F4259B" w:rsidRPr="0087267D">
        <w:rPr>
          <w:rFonts w:ascii="Tahoma" w:hAnsi="Tahoma" w:cs="Tahoma"/>
          <w:sz w:val="24"/>
          <w:szCs w:val="24"/>
          <w:lang w:val="en-GB"/>
        </w:rPr>
        <w:t xml:space="preserve">  </w:t>
      </w:r>
      <w:r w:rsidR="00B9365B">
        <w:rPr>
          <w:rFonts w:ascii="Tahoma" w:hAnsi="Tahoma" w:cs="Tahoma"/>
          <w:sz w:val="24"/>
          <w:szCs w:val="24"/>
          <w:lang w:val="en-GB"/>
        </w:rPr>
        <w:t>0</w:t>
      </w:r>
      <w:r w:rsidR="00F4259B" w:rsidRPr="0087267D">
        <w:rPr>
          <w:rFonts w:ascii="Tahoma" w:hAnsi="Tahoma" w:cs="Tahoma"/>
          <w:sz w:val="24"/>
          <w:szCs w:val="24"/>
          <w:lang w:val="en-GB"/>
        </w:rPr>
        <w:t xml:space="preserve"> </w:t>
      </w:r>
      <w:r w:rsidRPr="0087267D">
        <w:rPr>
          <w:rFonts w:ascii="Tahoma" w:hAnsi="Tahoma" w:cs="Tahoma"/>
          <w:sz w:val="24"/>
          <w:szCs w:val="24"/>
          <w:lang w:val="en-GB"/>
        </w:rPr>
        <w:t xml:space="preserve"> orang</w:t>
      </w:r>
    </w:p>
    <w:p w:rsidR="00113567" w:rsidRPr="0087267D" w:rsidRDefault="00113567" w:rsidP="009B593B">
      <w:pPr>
        <w:numPr>
          <w:ilvl w:val="0"/>
          <w:numId w:val="31"/>
        </w:numPr>
        <w:tabs>
          <w:tab w:val="left" w:pos="851"/>
          <w:tab w:val="left" w:pos="2700"/>
          <w:tab w:val="left" w:pos="3544"/>
          <w:tab w:val="left" w:pos="3828"/>
        </w:tabs>
        <w:spacing w:after="0"/>
        <w:ind w:left="1800" w:firstLine="450"/>
        <w:jc w:val="both"/>
        <w:rPr>
          <w:rFonts w:ascii="Tahoma" w:hAnsi="Tahoma" w:cs="Tahoma"/>
          <w:sz w:val="24"/>
          <w:szCs w:val="24"/>
          <w:lang w:val="en-GB"/>
        </w:rPr>
      </w:pPr>
      <w:r w:rsidRPr="0087267D">
        <w:rPr>
          <w:rFonts w:ascii="Tahoma" w:hAnsi="Tahoma" w:cs="Tahoma"/>
          <w:sz w:val="24"/>
          <w:szCs w:val="24"/>
          <w:lang w:val="en-GB"/>
        </w:rPr>
        <w:t>Lainnya</w:t>
      </w:r>
      <w:r w:rsidRPr="0087267D">
        <w:rPr>
          <w:rFonts w:ascii="Tahoma" w:hAnsi="Tahoma" w:cs="Tahoma"/>
          <w:sz w:val="24"/>
          <w:szCs w:val="24"/>
          <w:lang w:val="en-GB"/>
        </w:rPr>
        <w:tab/>
      </w:r>
      <w:r w:rsidR="00B9365B">
        <w:rPr>
          <w:rFonts w:ascii="Tahoma" w:hAnsi="Tahoma" w:cs="Tahoma"/>
          <w:sz w:val="24"/>
          <w:szCs w:val="24"/>
          <w:lang w:val="en-GB"/>
        </w:rPr>
        <w:tab/>
      </w:r>
      <w:r w:rsidR="00B9365B">
        <w:rPr>
          <w:rFonts w:ascii="Tahoma" w:hAnsi="Tahoma" w:cs="Tahoma"/>
          <w:sz w:val="24"/>
          <w:szCs w:val="24"/>
          <w:lang w:val="en-GB"/>
        </w:rPr>
        <w:tab/>
      </w:r>
      <w:r w:rsidR="00B9365B">
        <w:rPr>
          <w:rFonts w:ascii="Tahoma" w:hAnsi="Tahoma" w:cs="Tahoma"/>
          <w:sz w:val="24"/>
          <w:szCs w:val="24"/>
          <w:lang w:val="en-GB"/>
        </w:rPr>
        <w:tab/>
      </w:r>
      <w:r w:rsidRPr="0087267D">
        <w:rPr>
          <w:rFonts w:ascii="Tahoma" w:hAnsi="Tahoma" w:cs="Tahoma"/>
          <w:sz w:val="24"/>
          <w:szCs w:val="24"/>
          <w:lang w:val="en-GB"/>
        </w:rPr>
        <w:t>:</w:t>
      </w:r>
      <w:r w:rsidR="00F4259B" w:rsidRPr="0087267D">
        <w:rPr>
          <w:rFonts w:ascii="Tahoma" w:hAnsi="Tahoma" w:cs="Tahoma"/>
          <w:sz w:val="24"/>
          <w:szCs w:val="24"/>
          <w:lang w:val="en-GB"/>
        </w:rPr>
        <w:t xml:space="preserve"> </w:t>
      </w:r>
      <w:r w:rsidR="00B9365B">
        <w:rPr>
          <w:rFonts w:ascii="Tahoma" w:hAnsi="Tahoma" w:cs="Tahoma"/>
          <w:sz w:val="24"/>
          <w:szCs w:val="24"/>
          <w:lang w:val="en-GB"/>
        </w:rPr>
        <w:t>83</w:t>
      </w:r>
      <w:r w:rsidRPr="0087267D">
        <w:rPr>
          <w:rFonts w:ascii="Tahoma" w:hAnsi="Tahoma" w:cs="Tahoma"/>
          <w:sz w:val="24"/>
          <w:szCs w:val="24"/>
          <w:lang w:val="en-GB"/>
        </w:rPr>
        <w:t xml:space="preserve"> orang</w:t>
      </w:r>
    </w:p>
    <w:p w:rsidR="00F4259B" w:rsidRDefault="00113567" w:rsidP="003A0D10">
      <w:pPr>
        <w:tabs>
          <w:tab w:val="left" w:pos="2127"/>
          <w:tab w:val="left" w:pos="3686"/>
          <w:tab w:val="left" w:pos="4111"/>
        </w:tabs>
        <w:ind w:left="1560"/>
        <w:jc w:val="both"/>
        <w:rPr>
          <w:rFonts w:ascii="Tahoma" w:hAnsi="Tahoma" w:cs="Tahoma"/>
          <w:sz w:val="24"/>
          <w:szCs w:val="24"/>
          <w:lang w:val="en-US"/>
        </w:rPr>
      </w:pPr>
      <w:r w:rsidRPr="0087267D">
        <w:rPr>
          <w:rFonts w:ascii="Tahoma" w:hAnsi="Tahoma" w:cs="Tahoma"/>
          <w:sz w:val="24"/>
          <w:szCs w:val="24"/>
          <w:lang w:val="en-GB"/>
        </w:rPr>
        <w:t xml:space="preserve">Sebaran responden berdasarkan jenis pekerjaan ini </w:t>
      </w:r>
      <w:r w:rsidR="00F079F5" w:rsidRPr="0087267D">
        <w:rPr>
          <w:rFonts w:ascii="Tahoma" w:hAnsi="Tahoma" w:cs="Tahoma"/>
          <w:sz w:val="24"/>
          <w:szCs w:val="24"/>
        </w:rPr>
        <w:t>sebanyak</w:t>
      </w:r>
      <w:r w:rsidR="00B9365B">
        <w:rPr>
          <w:rFonts w:ascii="Tahoma" w:hAnsi="Tahoma" w:cs="Tahoma"/>
          <w:sz w:val="24"/>
          <w:szCs w:val="24"/>
          <w:lang w:val="en-US"/>
        </w:rPr>
        <w:t xml:space="preserve"> 162 </w:t>
      </w:r>
      <w:r w:rsidR="00F079F5" w:rsidRPr="0087267D">
        <w:rPr>
          <w:rFonts w:ascii="Tahoma" w:hAnsi="Tahoma" w:cs="Tahoma"/>
          <w:sz w:val="24"/>
          <w:szCs w:val="24"/>
          <w:lang w:val="en-US"/>
        </w:rPr>
        <w:t>orang</w:t>
      </w:r>
      <w:r w:rsidRPr="0087267D">
        <w:rPr>
          <w:rFonts w:ascii="Tahoma" w:hAnsi="Tahoma" w:cs="Tahoma"/>
          <w:sz w:val="24"/>
          <w:szCs w:val="24"/>
          <w:lang w:val="en-US"/>
        </w:rPr>
        <w:t>.</w:t>
      </w:r>
    </w:p>
    <w:p w:rsidR="00C6785C" w:rsidRDefault="00C6785C" w:rsidP="00113567">
      <w:pPr>
        <w:spacing w:after="0"/>
        <w:jc w:val="center"/>
        <w:rPr>
          <w:rFonts w:ascii="Tahoma" w:hAnsi="Tahoma" w:cs="Tahoma"/>
          <w:b/>
          <w:sz w:val="24"/>
          <w:szCs w:val="24"/>
          <w:lang w:val="en-US"/>
        </w:rPr>
      </w:pPr>
    </w:p>
    <w:p w:rsidR="00C6785C" w:rsidRDefault="00C6785C" w:rsidP="00113567">
      <w:pPr>
        <w:spacing w:after="0"/>
        <w:jc w:val="center"/>
        <w:rPr>
          <w:rFonts w:ascii="Tahoma" w:hAnsi="Tahoma" w:cs="Tahoma"/>
          <w:b/>
          <w:sz w:val="24"/>
          <w:szCs w:val="24"/>
          <w:lang w:val="en-US"/>
        </w:rPr>
      </w:pPr>
    </w:p>
    <w:p w:rsidR="00C6785C" w:rsidRDefault="00C6785C" w:rsidP="00113567">
      <w:pPr>
        <w:spacing w:after="0"/>
        <w:jc w:val="center"/>
        <w:rPr>
          <w:rFonts w:ascii="Tahoma" w:hAnsi="Tahoma" w:cs="Tahoma"/>
          <w:b/>
          <w:sz w:val="24"/>
          <w:szCs w:val="24"/>
          <w:lang w:val="en-US"/>
        </w:rPr>
      </w:pPr>
    </w:p>
    <w:p w:rsidR="00C6785C" w:rsidRDefault="00C6785C" w:rsidP="00113567">
      <w:pPr>
        <w:spacing w:after="0"/>
        <w:jc w:val="center"/>
        <w:rPr>
          <w:rFonts w:ascii="Tahoma" w:hAnsi="Tahoma" w:cs="Tahoma"/>
          <w:b/>
          <w:sz w:val="24"/>
          <w:szCs w:val="24"/>
          <w:lang w:val="en-US"/>
        </w:rPr>
      </w:pPr>
    </w:p>
    <w:p w:rsidR="00C6785C" w:rsidRDefault="00C6785C" w:rsidP="00113567">
      <w:pPr>
        <w:spacing w:after="0"/>
        <w:jc w:val="center"/>
        <w:rPr>
          <w:rFonts w:ascii="Tahoma" w:hAnsi="Tahoma" w:cs="Tahoma"/>
          <w:b/>
          <w:sz w:val="24"/>
          <w:szCs w:val="24"/>
          <w:lang w:val="en-US"/>
        </w:rPr>
      </w:pPr>
    </w:p>
    <w:p w:rsidR="00C6785C" w:rsidRDefault="00C6785C" w:rsidP="00113567">
      <w:pPr>
        <w:spacing w:after="0"/>
        <w:jc w:val="center"/>
        <w:rPr>
          <w:rFonts w:ascii="Tahoma" w:hAnsi="Tahoma" w:cs="Tahoma"/>
          <w:b/>
          <w:sz w:val="24"/>
          <w:szCs w:val="24"/>
          <w:lang w:val="en-US"/>
        </w:rPr>
      </w:pPr>
    </w:p>
    <w:p w:rsidR="00C6785C" w:rsidRDefault="00C6785C" w:rsidP="00113567">
      <w:pPr>
        <w:spacing w:after="0"/>
        <w:jc w:val="center"/>
        <w:rPr>
          <w:rFonts w:ascii="Tahoma" w:hAnsi="Tahoma" w:cs="Tahoma"/>
          <w:b/>
          <w:sz w:val="24"/>
          <w:szCs w:val="24"/>
          <w:lang w:val="en-US"/>
        </w:rPr>
      </w:pPr>
    </w:p>
    <w:p w:rsidR="00113567" w:rsidRPr="001363AB" w:rsidRDefault="00113567" w:rsidP="00113567">
      <w:pPr>
        <w:spacing w:after="0"/>
        <w:jc w:val="center"/>
        <w:rPr>
          <w:rFonts w:ascii="Tahoma" w:hAnsi="Tahoma" w:cs="Tahoma"/>
          <w:b/>
          <w:sz w:val="24"/>
          <w:szCs w:val="24"/>
          <w:lang w:val="en-US"/>
        </w:rPr>
      </w:pPr>
      <w:r w:rsidRPr="001363AB">
        <w:rPr>
          <w:rFonts w:ascii="Tahoma" w:hAnsi="Tahoma" w:cs="Tahoma"/>
          <w:b/>
          <w:sz w:val="24"/>
          <w:szCs w:val="24"/>
          <w:lang w:val="en-US"/>
        </w:rPr>
        <w:lastRenderedPageBreak/>
        <w:t>Grafik 5</w:t>
      </w:r>
    </w:p>
    <w:p w:rsidR="00C6785C" w:rsidRPr="0087267D" w:rsidRDefault="00113567" w:rsidP="00C6785C">
      <w:pPr>
        <w:spacing w:after="0"/>
        <w:ind w:left="810"/>
        <w:jc w:val="center"/>
        <w:rPr>
          <w:rFonts w:ascii="Tahoma" w:hAnsi="Tahoma" w:cs="Tahoma"/>
          <w:sz w:val="24"/>
          <w:szCs w:val="24"/>
        </w:rPr>
      </w:pPr>
      <w:r w:rsidRPr="0087267D">
        <w:rPr>
          <w:rFonts w:ascii="Tahoma" w:hAnsi="Tahoma" w:cs="Tahoma"/>
          <w:sz w:val="24"/>
          <w:szCs w:val="24"/>
          <w:lang w:val="en-US"/>
        </w:rPr>
        <w:t>Sebaran Responden</w:t>
      </w:r>
      <w:r w:rsidR="000E0AFB">
        <w:rPr>
          <w:rFonts w:ascii="Tahoma" w:hAnsi="Tahoma" w:cs="Tahoma"/>
          <w:sz w:val="24"/>
          <w:szCs w:val="24"/>
          <w:lang w:val="en-US"/>
        </w:rPr>
        <w:t xml:space="preserve"> </w:t>
      </w:r>
      <w:r w:rsidRPr="0087267D">
        <w:rPr>
          <w:rFonts w:ascii="Tahoma" w:hAnsi="Tahoma" w:cs="Tahoma"/>
          <w:sz w:val="24"/>
          <w:szCs w:val="24"/>
          <w:lang w:val="en-US"/>
        </w:rPr>
        <w:t xml:space="preserve">Pengguna Layanan </w:t>
      </w:r>
      <w:r w:rsidR="000E0AFB" w:rsidRPr="000E0AFB">
        <w:rPr>
          <w:rFonts w:ascii="Tahoma" w:hAnsi="Tahoma" w:cs="Tahoma"/>
          <w:bCs/>
          <w:lang w:val="en-US"/>
        </w:rPr>
        <w:t>Surat Izin Usaha Perdagangan (SIUP)</w:t>
      </w:r>
      <w:r w:rsidR="00C6785C" w:rsidRPr="00C6785C">
        <w:rPr>
          <w:noProof/>
          <w:lang w:val="en-US"/>
        </w:rPr>
        <w:t xml:space="preserve"> </w:t>
      </w:r>
      <w:r w:rsidR="00C6785C" w:rsidRPr="0087267D">
        <w:rPr>
          <w:rFonts w:ascii="Tahoma" w:hAnsi="Tahoma" w:cs="Tahoma"/>
          <w:sz w:val="24"/>
          <w:szCs w:val="24"/>
          <w:lang w:val="en-US"/>
        </w:rPr>
        <w:t>Berdasarkan Jenis Pekerjaan</w:t>
      </w:r>
    </w:p>
    <w:p w:rsidR="00C6785C" w:rsidRDefault="00C6785C" w:rsidP="001363AB">
      <w:pPr>
        <w:spacing w:after="0"/>
        <w:ind w:left="1560"/>
        <w:jc w:val="center"/>
        <w:rPr>
          <w:noProof/>
          <w:lang w:val="en-US"/>
        </w:rPr>
      </w:pPr>
    </w:p>
    <w:p w:rsidR="00C6785C" w:rsidRDefault="00C6785C" w:rsidP="00C6785C">
      <w:pPr>
        <w:spacing w:after="0"/>
        <w:ind w:left="810"/>
        <w:jc w:val="center"/>
        <w:rPr>
          <w:noProof/>
          <w:lang w:val="en-US"/>
        </w:rPr>
      </w:pPr>
    </w:p>
    <w:p w:rsidR="00113567" w:rsidRPr="0087267D" w:rsidRDefault="00C6785C" w:rsidP="00C6785C">
      <w:pPr>
        <w:spacing w:after="0"/>
        <w:ind w:left="810"/>
        <w:jc w:val="center"/>
        <w:rPr>
          <w:rFonts w:ascii="Tahoma" w:hAnsi="Tahoma" w:cs="Tahoma"/>
          <w:sz w:val="24"/>
          <w:szCs w:val="24"/>
        </w:rPr>
      </w:pPr>
      <w:r>
        <w:rPr>
          <w:noProof/>
          <w:lang w:val="en-US"/>
        </w:rPr>
        <w:drawing>
          <wp:inline distT="0" distB="0" distL="0" distR="0" wp14:anchorId="0E6E9A58" wp14:editId="4423E747">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E0AFB">
        <w:rPr>
          <w:rFonts w:ascii="Tahoma" w:hAnsi="Tahoma" w:cs="Tahoma"/>
          <w:bCs/>
          <w:lang w:val="en-US"/>
        </w:rPr>
        <w:t xml:space="preserve"> </w:t>
      </w:r>
    </w:p>
    <w:p w:rsidR="00113567" w:rsidRPr="0087267D" w:rsidRDefault="00113567" w:rsidP="00113567">
      <w:pPr>
        <w:tabs>
          <w:tab w:val="left" w:pos="2127"/>
          <w:tab w:val="left" w:pos="3686"/>
          <w:tab w:val="left" w:pos="4111"/>
        </w:tabs>
        <w:spacing w:after="0"/>
        <w:ind w:left="1800"/>
        <w:jc w:val="center"/>
        <w:rPr>
          <w:rFonts w:ascii="Tahoma" w:hAnsi="Tahoma" w:cs="Tahoma"/>
          <w:noProof/>
          <w:sz w:val="24"/>
          <w:szCs w:val="24"/>
          <w:lang w:val="en-US"/>
        </w:rPr>
      </w:pPr>
    </w:p>
    <w:p w:rsidR="00113567" w:rsidRPr="0087267D" w:rsidRDefault="00113567" w:rsidP="00113567">
      <w:pPr>
        <w:tabs>
          <w:tab w:val="left" w:pos="2127"/>
          <w:tab w:val="left" w:pos="3686"/>
          <w:tab w:val="left" w:pos="4111"/>
        </w:tabs>
        <w:spacing w:after="0"/>
        <w:ind w:left="1800"/>
        <w:jc w:val="center"/>
        <w:rPr>
          <w:rFonts w:ascii="Tahoma" w:hAnsi="Tahoma" w:cs="Tahoma"/>
          <w:noProof/>
          <w:sz w:val="24"/>
          <w:szCs w:val="24"/>
        </w:rPr>
      </w:pPr>
    </w:p>
    <w:p w:rsidR="00113567" w:rsidRPr="0087267D" w:rsidRDefault="00113567" w:rsidP="00263CF5">
      <w:pPr>
        <w:numPr>
          <w:ilvl w:val="2"/>
          <w:numId w:val="2"/>
        </w:numPr>
        <w:tabs>
          <w:tab w:val="left" w:pos="1276"/>
        </w:tabs>
        <w:spacing w:after="0"/>
        <w:ind w:left="567" w:firstLine="0"/>
        <w:jc w:val="both"/>
        <w:rPr>
          <w:rFonts w:ascii="Tahoma" w:hAnsi="Tahoma" w:cs="Tahoma"/>
          <w:sz w:val="24"/>
          <w:szCs w:val="24"/>
          <w:lang w:val="en-US"/>
        </w:rPr>
      </w:pPr>
      <w:r w:rsidRPr="0087267D">
        <w:rPr>
          <w:rFonts w:ascii="Tahoma" w:hAnsi="Tahoma" w:cs="Tahoma"/>
          <w:sz w:val="24"/>
          <w:szCs w:val="24"/>
          <w:lang w:val="en-US"/>
        </w:rPr>
        <w:t>Deskripsi Hasil Survei</w:t>
      </w:r>
    </w:p>
    <w:p w:rsidR="00113567" w:rsidRPr="0087267D" w:rsidRDefault="00C23EBB" w:rsidP="00B9365B">
      <w:pPr>
        <w:spacing w:after="0" w:line="312" w:lineRule="auto"/>
        <w:ind w:left="1282"/>
        <w:jc w:val="both"/>
        <w:rPr>
          <w:rFonts w:ascii="Tahoma" w:hAnsi="Tahoma" w:cs="Tahoma"/>
          <w:sz w:val="24"/>
          <w:szCs w:val="24"/>
        </w:rPr>
      </w:pPr>
      <w:r>
        <w:rPr>
          <w:rFonts w:ascii="Tahoma" w:hAnsi="Tahoma" w:cs="Tahoma"/>
          <w:iCs/>
          <w:sz w:val="24"/>
          <w:szCs w:val="24"/>
          <w:lang w:val="en-US"/>
        </w:rPr>
        <w:t>Dinas Penanaman Modal dan Pelayanan Terpadu Satu Pintu</w:t>
      </w:r>
      <w:r w:rsidRPr="0087267D">
        <w:rPr>
          <w:rFonts w:ascii="Tahoma" w:hAnsi="Tahoma" w:cs="Tahoma"/>
          <w:iCs/>
          <w:sz w:val="24"/>
          <w:szCs w:val="24"/>
          <w:lang w:val="en-US"/>
        </w:rPr>
        <w:t xml:space="preserve"> </w:t>
      </w:r>
      <w:r w:rsidR="00F4259B" w:rsidRPr="0087267D">
        <w:rPr>
          <w:rFonts w:ascii="Tahoma" w:hAnsi="Tahoma" w:cs="Tahoma"/>
          <w:iCs/>
          <w:sz w:val="24"/>
          <w:szCs w:val="24"/>
          <w:lang w:val="en-US"/>
        </w:rPr>
        <w:t>Kabupaten Temanggung</w:t>
      </w:r>
      <w:r w:rsidR="00113567" w:rsidRPr="0087267D">
        <w:rPr>
          <w:rFonts w:ascii="Tahoma" w:hAnsi="Tahoma" w:cs="Tahoma"/>
          <w:sz w:val="24"/>
          <w:szCs w:val="24"/>
          <w:lang w:val="en-US"/>
        </w:rPr>
        <w:t xml:space="preserve"> dibentuk melalui Peraturan Daera</w:t>
      </w:r>
      <w:r w:rsidR="00F4259B" w:rsidRPr="0087267D">
        <w:rPr>
          <w:rFonts w:ascii="Tahoma" w:hAnsi="Tahoma" w:cs="Tahoma"/>
          <w:sz w:val="24"/>
          <w:szCs w:val="24"/>
          <w:lang w:val="en-US"/>
        </w:rPr>
        <w:t xml:space="preserve">h Kabupaten Temanggung Nomor </w:t>
      </w:r>
      <w:r w:rsidR="003A0D10" w:rsidRPr="0087267D">
        <w:rPr>
          <w:rFonts w:ascii="Tahoma" w:hAnsi="Tahoma" w:cs="Tahoma"/>
          <w:sz w:val="24"/>
          <w:szCs w:val="24"/>
        </w:rPr>
        <w:t xml:space="preserve">10 </w:t>
      </w:r>
      <w:r w:rsidR="003A0D10" w:rsidRPr="0087267D">
        <w:rPr>
          <w:rFonts w:ascii="Tahoma" w:hAnsi="Tahoma" w:cs="Tahoma"/>
          <w:sz w:val="24"/>
          <w:szCs w:val="24"/>
          <w:lang w:val="en-US"/>
        </w:rPr>
        <w:t>Tahun 20</w:t>
      </w:r>
      <w:r w:rsidR="003A0D10" w:rsidRPr="0087267D">
        <w:rPr>
          <w:rFonts w:ascii="Tahoma" w:hAnsi="Tahoma" w:cs="Tahoma"/>
          <w:sz w:val="24"/>
          <w:szCs w:val="24"/>
        </w:rPr>
        <w:t>16</w:t>
      </w:r>
      <w:r w:rsidR="00113567" w:rsidRPr="0087267D">
        <w:rPr>
          <w:rFonts w:ascii="Tahoma" w:hAnsi="Tahoma" w:cs="Tahoma"/>
          <w:sz w:val="24"/>
          <w:szCs w:val="24"/>
          <w:lang w:val="en-US"/>
        </w:rPr>
        <w:t xml:space="preserve"> tentang </w:t>
      </w:r>
      <w:r w:rsidR="003A0D10" w:rsidRPr="0087267D">
        <w:rPr>
          <w:rFonts w:ascii="Tahoma" w:eastAsia="Times New Roman" w:hAnsi="Tahoma" w:cs="Tahoma"/>
          <w:sz w:val="24"/>
          <w:szCs w:val="24"/>
          <w:lang w:val="en-US"/>
        </w:rPr>
        <w:t>Pembentukan Dan Susunan Perangkat Daerah Kabupaten Temanggung</w:t>
      </w:r>
      <w:r w:rsidR="00113567" w:rsidRPr="0087267D">
        <w:rPr>
          <w:rFonts w:ascii="Tahoma" w:hAnsi="Tahoma" w:cs="Tahoma"/>
          <w:sz w:val="24"/>
          <w:szCs w:val="24"/>
          <w:lang w:val="en-US"/>
        </w:rPr>
        <w:t>.</w:t>
      </w:r>
    </w:p>
    <w:p w:rsidR="00CE5CC1" w:rsidRDefault="00113567" w:rsidP="00CE5CC1">
      <w:pPr>
        <w:pStyle w:val="BlockText"/>
        <w:tabs>
          <w:tab w:val="clear" w:pos="2268"/>
          <w:tab w:val="clear" w:pos="2552"/>
        </w:tabs>
        <w:spacing w:line="312" w:lineRule="auto"/>
        <w:ind w:left="1267" w:right="-29" w:firstLine="0"/>
        <w:rPr>
          <w:rFonts w:cs="Tahoma"/>
          <w:szCs w:val="24"/>
          <w:lang w:val="fi-FI"/>
        </w:rPr>
      </w:pPr>
      <w:r w:rsidRPr="0087267D">
        <w:rPr>
          <w:rFonts w:cs="Tahoma"/>
          <w:szCs w:val="24"/>
          <w:lang w:val="en-US"/>
        </w:rPr>
        <w:t>Dalam Pera</w:t>
      </w:r>
      <w:r w:rsidR="00F4259B" w:rsidRPr="0087267D">
        <w:rPr>
          <w:rFonts w:cs="Tahoma"/>
          <w:szCs w:val="24"/>
          <w:lang w:val="en-US"/>
        </w:rPr>
        <w:t xml:space="preserve">turan Bupati Temanggung Nomor </w:t>
      </w:r>
      <w:r w:rsidR="00C23EBB" w:rsidRPr="00B9365B">
        <w:rPr>
          <w:rFonts w:cs="Tahoma"/>
          <w:szCs w:val="24"/>
          <w:lang w:val="en-US"/>
        </w:rPr>
        <w:t>18</w:t>
      </w:r>
      <w:r w:rsidRPr="0087267D">
        <w:rPr>
          <w:rFonts w:cs="Tahoma"/>
          <w:szCs w:val="24"/>
          <w:lang w:val="en-US"/>
        </w:rPr>
        <w:t xml:space="preserve"> Tahun </w:t>
      </w:r>
      <w:r w:rsidR="003A0D10" w:rsidRPr="0087267D">
        <w:rPr>
          <w:rFonts w:cs="Tahoma"/>
          <w:szCs w:val="24"/>
        </w:rPr>
        <w:t>2017</w:t>
      </w:r>
      <w:r w:rsidRPr="0087267D">
        <w:rPr>
          <w:rFonts w:cs="Tahoma"/>
          <w:szCs w:val="24"/>
          <w:lang w:val="en-US"/>
        </w:rPr>
        <w:t xml:space="preserve"> tentang </w:t>
      </w:r>
      <w:r w:rsidR="003A0D10" w:rsidRPr="0087267D">
        <w:rPr>
          <w:rFonts w:cs="Tahoma"/>
          <w:szCs w:val="24"/>
          <w:lang w:val="en-US"/>
        </w:rPr>
        <w:t>Tugas Pokok</w:t>
      </w:r>
      <w:r w:rsidR="003A0D10" w:rsidRPr="0087267D">
        <w:rPr>
          <w:rFonts w:cs="Tahoma"/>
          <w:szCs w:val="24"/>
        </w:rPr>
        <w:t xml:space="preserve"> dan</w:t>
      </w:r>
      <w:r w:rsidRPr="0087267D">
        <w:rPr>
          <w:rFonts w:cs="Tahoma"/>
          <w:szCs w:val="24"/>
          <w:lang w:val="en-US"/>
        </w:rPr>
        <w:t xml:space="preserve"> Fungsi </w:t>
      </w:r>
      <w:r w:rsidR="00C23EBB">
        <w:rPr>
          <w:rFonts w:cs="Tahoma"/>
          <w:iCs/>
          <w:szCs w:val="24"/>
          <w:lang w:val="en-US"/>
        </w:rPr>
        <w:t>Dinas Penanaman Modal dan Pelayanan Terpadu Satu Pintu,</w:t>
      </w:r>
      <w:r w:rsidR="00C23EBB" w:rsidRPr="0087267D">
        <w:rPr>
          <w:rFonts w:cs="Tahoma"/>
          <w:szCs w:val="24"/>
          <w:lang w:val="en-US"/>
        </w:rPr>
        <w:t xml:space="preserve"> </w:t>
      </w:r>
      <w:r w:rsidRPr="0087267D">
        <w:rPr>
          <w:rFonts w:cs="Tahoma"/>
          <w:szCs w:val="24"/>
          <w:lang w:val="en-US"/>
        </w:rPr>
        <w:t xml:space="preserve">dijelaskan bahwa salah satu fungsi </w:t>
      </w:r>
      <w:r w:rsidR="00C23EBB">
        <w:rPr>
          <w:rFonts w:cs="Tahoma"/>
          <w:iCs/>
          <w:szCs w:val="24"/>
          <w:lang w:val="en-US"/>
        </w:rPr>
        <w:t>Dinas Penanaman Modal dan Pelayanan Terpadu Satu Pintu</w:t>
      </w:r>
      <w:r w:rsidR="00C23EBB" w:rsidRPr="0087267D">
        <w:rPr>
          <w:rFonts w:cs="Tahoma"/>
          <w:szCs w:val="24"/>
          <w:lang w:val="en-US"/>
        </w:rPr>
        <w:t xml:space="preserve"> </w:t>
      </w:r>
      <w:r w:rsidRPr="0087267D">
        <w:rPr>
          <w:rFonts w:cs="Tahoma"/>
          <w:szCs w:val="24"/>
          <w:lang w:val="en-US"/>
        </w:rPr>
        <w:t xml:space="preserve">adalah </w:t>
      </w:r>
      <w:r w:rsidR="00CE5CC1" w:rsidRPr="00CE5CC1">
        <w:rPr>
          <w:rFonts w:cs="Tahoma"/>
          <w:szCs w:val="24"/>
          <w:lang w:val="en-ID"/>
        </w:rPr>
        <w:t>p</w:t>
      </w:r>
      <w:r w:rsidR="00CE5CC1" w:rsidRPr="00CE5CC1">
        <w:rPr>
          <w:rFonts w:cs="Tahoma"/>
          <w:szCs w:val="24"/>
          <w:lang w:val="id-ID"/>
        </w:rPr>
        <w:t xml:space="preserve">elaksanaan penyuluhan dan penyebaran informasi </w:t>
      </w:r>
      <w:r w:rsidR="00CE5CC1" w:rsidRPr="00CE5CC1">
        <w:rPr>
          <w:rFonts w:cs="Tahoma"/>
          <w:szCs w:val="24"/>
          <w:lang w:val="fi-FI"/>
        </w:rPr>
        <w:t>di bidang pengkajian potensi dan pengembangan kinerja, pengembangan dan promosi investasi, perizinan, pengawasan, pengendalian dan pengaduan</w:t>
      </w:r>
      <w:r w:rsidR="00CE5CC1">
        <w:rPr>
          <w:rFonts w:cs="Tahoma"/>
          <w:szCs w:val="24"/>
          <w:lang w:val="fi-FI"/>
        </w:rPr>
        <w:t>.</w:t>
      </w:r>
    </w:p>
    <w:p w:rsidR="00113567" w:rsidRPr="0087267D" w:rsidRDefault="00113567" w:rsidP="00CE5CC1">
      <w:pPr>
        <w:pStyle w:val="BlockText"/>
        <w:tabs>
          <w:tab w:val="clear" w:pos="2268"/>
          <w:tab w:val="clear" w:pos="2552"/>
        </w:tabs>
        <w:spacing w:line="312" w:lineRule="auto"/>
        <w:ind w:left="1267" w:right="-29" w:firstLine="0"/>
        <w:rPr>
          <w:rFonts w:cs="Tahoma"/>
          <w:szCs w:val="24"/>
          <w:lang w:val="en-US"/>
        </w:rPr>
      </w:pPr>
      <w:r w:rsidRPr="0087267D">
        <w:rPr>
          <w:rFonts w:cs="Tahoma"/>
          <w:szCs w:val="24"/>
          <w:lang w:val="en-US"/>
        </w:rPr>
        <w:t xml:space="preserve">Hasil Survei Kepuasan Masyarakat Secara Mandiri terhadap pelayanan </w:t>
      </w:r>
      <w:r w:rsidR="000E0AFB" w:rsidRPr="000E0AFB">
        <w:rPr>
          <w:rFonts w:cs="Tahoma"/>
          <w:bCs/>
          <w:lang w:val="en-US"/>
        </w:rPr>
        <w:t>Surat Izin Usaha Perdagangan (SIUP)</w:t>
      </w:r>
      <w:r w:rsidR="000E0AFB">
        <w:rPr>
          <w:rFonts w:cs="Tahoma"/>
          <w:bCs/>
          <w:lang w:val="en-US"/>
        </w:rPr>
        <w:t xml:space="preserve"> </w:t>
      </w:r>
      <w:r w:rsidRPr="0087267D">
        <w:rPr>
          <w:rFonts w:cs="Tahoma"/>
          <w:szCs w:val="24"/>
          <w:lang w:val="en-US"/>
        </w:rPr>
        <w:t xml:space="preserve">yang dilaksanakan bulan </w:t>
      </w:r>
      <w:r w:rsidR="003A0D10" w:rsidRPr="0087267D">
        <w:rPr>
          <w:rFonts w:cs="Tahoma"/>
          <w:szCs w:val="24"/>
        </w:rPr>
        <w:t>Desember</w:t>
      </w:r>
      <w:r w:rsidRPr="0087267D">
        <w:rPr>
          <w:rFonts w:cs="Tahoma"/>
          <w:szCs w:val="24"/>
          <w:lang w:val="en-US"/>
        </w:rPr>
        <w:t xml:space="preserve"> </w:t>
      </w:r>
      <w:proofErr w:type="gramStart"/>
      <w:r w:rsidRPr="0087267D">
        <w:rPr>
          <w:rFonts w:cs="Tahoma"/>
          <w:szCs w:val="24"/>
          <w:lang w:val="en-US"/>
        </w:rPr>
        <w:t>201</w:t>
      </w:r>
      <w:r w:rsidR="003A0D10" w:rsidRPr="0087267D">
        <w:rPr>
          <w:rFonts w:cs="Tahoma"/>
          <w:szCs w:val="24"/>
        </w:rPr>
        <w:t>8</w:t>
      </w:r>
      <w:r w:rsidRPr="0087267D">
        <w:rPr>
          <w:rFonts w:cs="Tahoma"/>
          <w:szCs w:val="24"/>
          <w:lang w:val="en-US"/>
        </w:rPr>
        <w:t>,  Nilai</w:t>
      </w:r>
      <w:proofErr w:type="gramEnd"/>
      <w:r w:rsidRPr="0087267D">
        <w:rPr>
          <w:rFonts w:cs="Tahoma"/>
          <w:szCs w:val="24"/>
          <w:lang w:val="en-US"/>
        </w:rPr>
        <w:t xml:space="preserve"> Rata-rata Persepsi  per unsur/ruang lingkup survei adalah sebagaimana tabel berikut:</w:t>
      </w:r>
    </w:p>
    <w:p w:rsidR="001363AB" w:rsidRDefault="001363AB" w:rsidP="003F29C3">
      <w:pPr>
        <w:spacing w:after="0"/>
        <w:ind w:left="1350"/>
        <w:rPr>
          <w:rFonts w:ascii="Tahoma" w:hAnsi="Tahoma" w:cs="Tahoma"/>
          <w:b/>
          <w:sz w:val="24"/>
          <w:szCs w:val="24"/>
        </w:rPr>
      </w:pPr>
    </w:p>
    <w:p w:rsidR="00113567" w:rsidRPr="0087267D" w:rsidRDefault="00113567" w:rsidP="000E0AFB">
      <w:pPr>
        <w:spacing w:after="0"/>
        <w:ind w:left="1350"/>
        <w:jc w:val="center"/>
        <w:rPr>
          <w:rFonts w:ascii="Tahoma" w:hAnsi="Tahoma" w:cs="Tahoma"/>
          <w:sz w:val="24"/>
          <w:szCs w:val="24"/>
          <w:lang w:val="en-US"/>
        </w:rPr>
      </w:pPr>
      <w:r w:rsidRPr="0087267D">
        <w:rPr>
          <w:rFonts w:ascii="Tahoma" w:hAnsi="Tahoma" w:cs="Tahoma"/>
          <w:b/>
          <w:sz w:val="24"/>
          <w:szCs w:val="24"/>
        </w:rPr>
        <w:lastRenderedPageBreak/>
        <w:t xml:space="preserve">Tabel </w:t>
      </w:r>
      <w:r w:rsidRPr="0087267D">
        <w:rPr>
          <w:rFonts w:ascii="Tahoma" w:hAnsi="Tahoma" w:cs="Tahoma"/>
          <w:b/>
          <w:sz w:val="24"/>
          <w:szCs w:val="24"/>
          <w:lang w:val="en-US"/>
        </w:rPr>
        <w:t>1</w:t>
      </w:r>
      <w:r w:rsidRPr="0087267D">
        <w:rPr>
          <w:rFonts w:ascii="Tahoma" w:hAnsi="Tahoma" w:cs="Tahoma"/>
          <w:sz w:val="24"/>
          <w:szCs w:val="24"/>
          <w:lang w:val="en-US"/>
        </w:rPr>
        <w:br/>
        <w:t>Rata-rata Persepsi per unsur/ruang lingkup SKM</w:t>
      </w:r>
    </w:p>
    <w:p w:rsidR="00113567" w:rsidRPr="0087267D" w:rsidRDefault="00113567" w:rsidP="000E0AFB">
      <w:pPr>
        <w:spacing w:after="0"/>
        <w:ind w:left="1350"/>
        <w:jc w:val="center"/>
        <w:rPr>
          <w:rFonts w:ascii="Tahoma" w:hAnsi="Tahoma" w:cs="Tahoma"/>
          <w:sz w:val="24"/>
          <w:szCs w:val="24"/>
        </w:rPr>
      </w:pPr>
      <w:r w:rsidRPr="0087267D">
        <w:rPr>
          <w:rFonts w:ascii="Tahoma" w:hAnsi="Tahoma" w:cs="Tahoma"/>
          <w:sz w:val="24"/>
          <w:szCs w:val="24"/>
          <w:lang w:val="en-US"/>
        </w:rPr>
        <w:t xml:space="preserve">Pelayanan </w:t>
      </w:r>
      <w:r w:rsidR="000E0AFB" w:rsidRPr="000E0AFB">
        <w:rPr>
          <w:rFonts w:ascii="Tahoma" w:hAnsi="Tahoma" w:cs="Tahoma"/>
          <w:bCs/>
          <w:lang w:val="en-US"/>
        </w:rPr>
        <w:t>Surat Izin Usaha Perdagangan (SIUP)</w:t>
      </w:r>
      <w:r w:rsidR="000E0AFB">
        <w:rPr>
          <w:rFonts w:ascii="Tahoma" w:hAnsi="Tahoma" w:cs="Tahoma"/>
          <w:bCs/>
          <w:lang w:val="en-US"/>
        </w:rPr>
        <w:t xml:space="preserve"> </w:t>
      </w:r>
      <w:r w:rsidRPr="0087267D">
        <w:rPr>
          <w:rFonts w:ascii="Tahoma" w:hAnsi="Tahoma" w:cs="Tahoma"/>
          <w:sz w:val="24"/>
          <w:szCs w:val="24"/>
          <w:lang w:val="en-US"/>
        </w:rPr>
        <w:t xml:space="preserve">Pada </w:t>
      </w:r>
      <w:r w:rsidR="00C23EBB">
        <w:rPr>
          <w:rFonts w:ascii="Tahoma" w:hAnsi="Tahoma" w:cs="Tahoma"/>
          <w:iCs/>
          <w:sz w:val="24"/>
          <w:szCs w:val="24"/>
          <w:lang w:val="en-US"/>
        </w:rPr>
        <w:t xml:space="preserve">Dinas Penanaman Modal dan Pelayanan Terpadu Satu Pintu </w:t>
      </w:r>
      <w:r w:rsidRPr="0087267D">
        <w:rPr>
          <w:rFonts w:ascii="Tahoma" w:hAnsi="Tahoma" w:cs="Tahoma"/>
          <w:sz w:val="24"/>
          <w:szCs w:val="24"/>
          <w:lang w:val="en-US"/>
        </w:rPr>
        <w:t>Kabupaten Temanggung</w:t>
      </w:r>
    </w:p>
    <w:p w:rsidR="00113567" w:rsidRPr="0087267D" w:rsidRDefault="00113567" w:rsidP="00113567">
      <w:pPr>
        <w:spacing w:after="0"/>
        <w:jc w:val="center"/>
        <w:rPr>
          <w:rFonts w:ascii="Tahoma" w:hAnsi="Tahoma" w:cs="Tahoma"/>
          <w:sz w:val="24"/>
          <w:szCs w:val="24"/>
        </w:rPr>
      </w:pPr>
    </w:p>
    <w:tbl>
      <w:tblPr>
        <w:tblW w:w="6694" w:type="dxa"/>
        <w:tblInd w:w="1384" w:type="dxa"/>
        <w:tblLook w:val="04A0" w:firstRow="1" w:lastRow="0" w:firstColumn="1" w:lastColumn="0" w:noHBand="0" w:noVBand="1"/>
      </w:tblPr>
      <w:tblGrid>
        <w:gridCol w:w="550"/>
        <w:gridCol w:w="4127"/>
        <w:gridCol w:w="923"/>
        <w:gridCol w:w="1094"/>
      </w:tblGrid>
      <w:tr w:rsidR="003A0D10" w:rsidRPr="0087267D" w:rsidTr="00FA209C">
        <w:trPr>
          <w:trHeight w:val="285"/>
          <w:tblHeader/>
        </w:trPr>
        <w:tc>
          <w:tcPr>
            <w:tcW w:w="55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3A0D10" w:rsidRPr="0087267D" w:rsidRDefault="003A0D10" w:rsidP="002E2997">
            <w:pPr>
              <w:spacing w:after="0"/>
              <w:rPr>
                <w:rFonts w:ascii="Tahoma" w:eastAsia="Times New Roman" w:hAnsi="Tahoma" w:cs="Tahoma"/>
                <w:bCs/>
                <w:sz w:val="24"/>
                <w:szCs w:val="24"/>
                <w:lang w:val="en-GB" w:eastAsia="en-GB"/>
              </w:rPr>
            </w:pPr>
            <w:r w:rsidRPr="0087267D">
              <w:rPr>
                <w:rFonts w:ascii="Tahoma" w:eastAsia="Times New Roman" w:hAnsi="Tahoma" w:cs="Tahoma"/>
                <w:bCs/>
                <w:sz w:val="24"/>
                <w:szCs w:val="24"/>
                <w:lang w:val="en-GB" w:eastAsia="en-GB"/>
              </w:rPr>
              <w:t>No</w:t>
            </w:r>
          </w:p>
        </w:tc>
        <w:tc>
          <w:tcPr>
            <w:tcW w:w="4127" w:type="dxa"/>
            <w:tcBorders>
              <w:top w:val="single" w:sz="4" w:space="0" w:color="auto"/>
              <w:left w:val="nil"/>
              <w:bottom w:val="single" w:sz="4" w:space="0" w:color="auto"/>
              <w:right w:val="single" w:sz="4" w:space="0" w:color="auto"/>
            </w:tcBorders>
            <w:shd w:val="clear" w:color="auto" w:fill="BFBFBF"/>
            <w:noWrap/>
            <w:vAlign w:val="center"/>
            <w:hideMark/>
          </w:tcPr>
          <w:p w:rsidR="003A0D10" w:rsidRPr="0087267D" w:rsidRDefault="003A0D10" w:rsidP="002E2997">
            <w:pPr>
              <w:spacing w:after="0"/>
              <w:jc w:val="center"/>
              <w:rPr>
                <w:rFonts w:ascii="Tahoma" w:eastAsia="Times New Roman" w:hAnsi="Tahoma" w:cs="Tahoma"/>
                <w:bCs/>
                <w:sz w:val="24"/>
                <w:szCs w:val="24"/>
                <w:lang w:val="en-GB" w:eastAsia="en-GB"/>
              </w:rPr>
            </w:pPr>
            <w:r w:rsidRPr="0087267D">
              <w:rPr>
                <w:rFonts w:ascii="Tahoma" w:eastAsia="Times New Roman" w:hAnsi="Tahoma" w:cs="Tahoma"/>
                <w:bCs/>
                <w:sz w:val="24"/>
                <w:szCs w:val="24"/>
                <w:lang w:val="en-GB" w:eastAsia="en-GB"/>
              </w:rPr>
              <w:t>Unsur/Ruang Lingkup</w:t>
            </w:r>
          </w:p>
        </w:tc>
        <w:tc>
          <w:tcPr>
            <w:tcW w:w="923" w:type="dxa"/>
            <w:tcBorders>
              <w:top w:val="single" w:sz="4" w:space="0" w:color="auto"/>
              <w:left w:val="nil"/>
              <w:bottom w:val="single" w:sz="4" w:space="0" w:color="auto"/>
              <w:right w:val="single" w:sz="4" w:space="0" w:color="auto"/>
            </w:tcBorders>
            <w:shd w:val="clear" w:color="auto" w:fill="BFBFBF"/>
            <w:noWrap/>
            <w:vAlign w:val="center"/>
            <w:hideMark/>
          </w:tcPr>
          <w:p w:rsidR="003A0D10" w:rsidRPr="0087267D" w:rsidRDefault="003A0D10" w:rsidP="002E2997">
            <w:pPr>
              <w:spacing w:after="0"/>
              <w:jc w:val="center"/>
              <w:rPr>
                <w:rFonts w:ascii="Tahoma" w:eastAsia="Times New Roman" w:hAnsi="Tahoma" w:cs="Tahoma"/>
                <w:bCs/>
                <w:sz w:val="24"/>
                <w:szCs w:val="24"/>
                <w:lang w:val="en-GB" w:eastAsia="en-GB"/>
              </w:rPr>
            </w:pPr>
            <w:r w:rsidRPr="0087267D">
              <w:rPr>
                <w:rFonts w:ascii="Tahoma" w:eastAsia="Times New Roman" w:hAnsi="Tahoma" w:cs="Tahoma"/>
                <w:bCs/>
                <w:sz w:val="24"/>
                <w:szCs w:val="24"/>
                <w:lang w:val="en-GB" w:eastAsia="en-GB"/>
              </w:rPr>
              <w:t>Nilai</w:t>
            </w:r>
          </w:p>
        </w:tc>
        <w:tc>
          <w:tcPr>
            <w:tcW w:w="1094" w:type="dxa"/>
            <w:tcBorders>
              <w:top w:val="single" w:sz="4" w:space="0" w:color="auto"/>
              <w:left w:val="nil"/>
              <w:bottom w:val="single" w:sz="4" w:space="0" w:color="auto"/>
              <w:right w:val="single" w:sz="4" w:space="0" w:color="auto"/>
            </w:tcBorders>
            <w:shd w:val="clear" w:color="auto" w:fill="BFBFBF"/>
            <w:noWrap/>
            <w:vAlign w:val="center"/>
            <w:hideMark/>
          </w:tcPr>
          <w:p w:rsidR="003A0D10" w:rsidRPr="0087267D" w:rsidRDefault="003A0D10" w:rsidP="002E2997">
            <w:pPr>
              <w:spacing w:after="0"/>
              <w:jc w:val="center"/>
              <w:rPr>
                <w:rFonts w:ascii="Tahoma" w:eastAsia="Times New Roman" w:hAnsi="Tahoma" w:cs="Tahoma"/>
                <w:bCs/>
                <w:sz w:val="24"/>
                <w:szCs w:val="24"/>
                <w:lang w:val="en-GB" w:eastAsia="en-GB"/>
              </w:rPr>
            </w:pPr>
            <w:r w:rsidRPr="0087267D">
              <w:rPr>
                <w:rFonts w:ascii="Tahoma" w:eastAsia="Times New Roman" w:hAnsi="Tahoma" w:cs="Tahoma"/>
                <w:bCs/>
                <w:sz w:val="24"/>
                <w:szCs w:val="24"/>
                <w:lang w:val="en-GB" w:eastAsia="en-GB"/>
              </w:rPr>
              <w:t>Kategori</w:t>
            </w:r>
          </w:p>
        </w:tc>
      </w:tr>
      <w:tr w:rsidR="003A0D10" w:rsidRPr="0087267D" w:rsidTr="00FA209C">
        <w:trPr>
          <w:trHeight w:val="397"/>
        </w:trPr>
        <w:tc>
          <w:tcPr>
            <w:tcW w:w="550" w:type="dxa"/>
            <w:tcBorders>
              <w:top w:val="nil"/>
              <w:left w:val="single" w:sz="4" w:space="0" w:color="auto"/>
              <w:bottom w:val="single" w:sz="4" w:space="0" w:color="auto"/>
              <w:right w:val="single" w:sz="4" w:space="0" w:color="auto"/>
            </w:tcBorders>
            <w:shd w:val="clear" w:color="auto" w:fill="auto"/>
            <w:noWrap/>
            <w:hideMark/>
          </w:tcPr>
          <w:p w:rsidR="003A0D10" w:rsidRPr="0087267D" w:rsidRDefault="003A0D10" w:rsidP="002E2997">
            <w:pPr>
              <w:spacing w:after="0"/>
              <w:jc w:val="center"/>
              <w:rPr>
                <w:rFonts w:ascii="Tahoma" w:eastAsia="Times New Roman" w:hAnsi="Tahoma" w:cs="Tahoma"/>
                <w:sz w:val="24"/>
                <w:szCs w:val="24"/>
                <w:lang w:eastAsia="en-GB"/>
              </w:rPr>
            </w:pPr>
            <w:r w:rsidRPr="0087267D">
              <w:rPr>
                <w:rFonts w:ascii="Tahoma" w:eastAsia="Times New Roman" w:hAnsi="Tahoma" w:cs="Tahoma"/>
                <w:sz w:val="24"/>
                <w:szCs w:val="24"/>
                <w:lang w:val="en-GB" w:eastAsia="en-GB"/>
              </w:rPr>
              <w:t>1</w:t>
            </w:r>
          </w:p>
        </w:tc>
        <w:tc>
          <w:tcPr>
            <w:tcW w:w="4127" w:type="dxa"/>
            <w:tcBorders>
              <w:top w:val="nil"/>
              <w:left w:val="nil"/>
              <w:bottom w:val="single" w:sz="4" w:space="0" w:color="auto"/>
              <w:right w:val="single" w:sz="4" w:space="0" w:color="auto"/>
            </w:tcBorders>
            <w:shd w:val="clear" w:color="auto" w:fill="auto"/>
            <w:noWrap/>
            <w:vAlign w:val="center"/>
            <w:hideMark/>
          </w:tcPr>
          <w:p w:rsidR="003A0D10" w:rsidRPr="0087267D" w:rsidRDefault="003A0D10" w:rsidP="002E2997">
            <w:pPr>
              <w:spacing w:after="0"/>
              <w:rPr>
                <w:rFonts w:ascii="Tahoma" w:hAnsi="Tahoma" w:cs="Tahoma"/>
                <w:sz w:val="24"/>
                <w:szCs w:val="24"/>
                <w:lang w:val="en-US"/>
              </w:rPr>
            </w:pPr>
            <w:r w:rsidRPr="0087267D">
              <w:rPr>
                <w:rFonts w:ascii="Tahoma" w:hAnsi="Tahoma" w:cs="Tahoma"/>
                <w:sz w:val="24"/>
                <w:szCs w:val="24"/>
              </w:rPr>
              <w:t>Persyaratan</w:t>
            </w:r>
          </w:p>
        </w:tc>
        <w:tc>
          <w:tcPr>
            <w:tcW w:w="923"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3,31</w:t>
            </w:r>
          </w:p>
        </w:tc>
        <w:tc>
          <w:tcPr>
            <w:tcW w:w="1094"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B</w:t>
            </w:r>
          </w:p>
        </w:tc>
      </w:tr>
      <w:tr w:rsidR="003A0D10" w:rsidRPr="0087267D" w:rsidTr="00FA209C">
        <w:trPr>
          <w:trHeight w:val="20"/>
        </w:trPr>
        <w:tc>
          <w:tcPr>
            <w:tcW w:w="550" w:type="dxa"/>
            <w:tcBorders>
              <w:top w:val="nil"/>
              <w:left w:val="single" w:sz="4" w:space="0" w:color="auto"/>
              <w:bottom w:val="single" w:sz="4" w:space="0" w:color="auto"/>
              <w:right w:val="single" w:sz="4" w:space="0" w:color="auto"/>
            </w:tcBorders>
            <w:shd w:val="clear" w:color="auto" w:fill="auto"/>
            <w:noWrap/>
            <w:hideMark/>
          </w:tcPr>
          <w:p w:rsidR="003A0D10" w:rsidRPr="0087267D" w:rsidRDefault="003A0D10" w:rsidP="002E2997">
            <w:pPr>
              <w:spacing w:after="0"/>
              <w:jc w:val="center"/>
              <w:rPr>
                <w:rFonts w:ascii="Tahoma" w:eastAsia="Times New Roman" w:hAnsi="Tahoma" w:cs="Tahoma"/>
                <w:sz w:val="24"/>
                <w:szCs w:val="24"/>
                <w:lang w:val="en-GB" w:eastAsia="en-GB"/>
              </w:rPr>
            </w:pPr>
            <w:r w:rsidRPr="0087267D">
              <w:rPr>
                <w:rFonts w:ascii="Tahoma" w:eastAsia="Times New Roman" w:hAnsi="Tahoma" w:cs="Tahoma"/>
                <w:sz w:val="24"/>
                <w:szCs w:val="24"/>
                <w:lang w:val="en-GB" w:eastAsia="en-GB"/>
              </w:rPr>
              <w:t>2</w:t>
            </w:r>
          </w:p>
        </w:tc>
        <w:tc>
          <w:tcPr>
            <w:tcW w:w="4127" w:type="dxa"/>
            <w:tcBorders>
              <w:top w:val="nil"/>
              <w:left w:val="nil"/>
              <w:bottom w:val="single" w:sz="4" w:space="0" w:color="auto"/>
              <w:right w:val="single" w:sz="4" w:space="0" w:color="auto"/>
            </w:tcBorders>
            <w:shd w:val="clear" w:color="auto" w:fill="auto"/>
            <w:noWrap/>
            <w:vAlign w:val="center"/>
            <w:hideMark/>
          </w:tcPr>
          <w:p w:rsidR="003A0D10" w:rsidRPr="0087267D" w:rsidRDefault="003A0D10" w:rsidP="002E2997">
            <w:pPr>
              <w:spacing w:after="0"/>
              <w:rPr>
                <w:rFonts w:ascii="Tahoma" w:hAnsi="Tahoma" w:cs="Tahoma"/>
                <w:sz w:val="24"/>
                <w:szCs w:val="24"/>
                <w:lang w:val="en-US"/>
              </w:rPr>
            </w:pPr>
            <w:r w:rsidRPr="0087267D">
              <w:rPr>
                <w:rFonts w:ascii="Tahoma" w:hAnsi="Tahoma" w:cs="Tahoma"/>
                <w:sz w:val="24"/>
                <w:szCs w:val="24"/>
                <w:lang w:val="en-US"/>
              </w:rPr>
              <w:t>Sistem, Mekanisme dan Prosedur</w:t>
            </w:r>
          </w:p>
        </w:tc>
        <w:tc>
          <w:tcPr>
            <w:tcW w:w="923"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3,38</w:t>
            </w:r>
          </w:p>
        </w:tc>
        <w:tc>
          <w:tcPr>
            <w:tcW w:w="1094"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B</w:t>
            </w:r>
          </w:p>
        </w:tc>
      </w:tr>
      <w:tr w:rsidR="003A0D10" w:rsidRPr="0087267D" w:rsidTr="00FA209C">
        <w:trPr>
          <w:trHeight w:val="20"/>
        </w:trPr>
        <w:tc>
          <w:tcPr>
            <w:tcW w:w="550" w:type="dxa"/>
            <w:tcBorders>
              <w:top w:val="nil"/>
              <w:left w:val="single" w:sz="4" w:space="0" w:color="auto"/>
              <w:bottom w:val="single" w:sz="4" w:space="0" w:color="auto"/>
              <w:right w:val="single" w:sz="4" w:space="0" w:color="auto"/>
            </w:tcBorders>
            <w:shd w:val="clear" w:color="auto" w:fill="auto"/>
            <w:noWrap/>
            <w:hideMark/>
          </w:tcPr>
          <w:p w:rsidR="003A0D10" w:rsidRPr="0087267D" w:rsidRDefault="003A0D10" w:rsidP="002E2997">
            <w:pPr>
              <w:spacing w:after="0"/>
              <w:jc w:val="center"/>
              <w:rPr>
                <w:rFonts w:ascii="Tahoma" w:eastAsia="Times New Roman" w:hAnsi="Tahoma" w:cs="Tahoma"/>
                <w:sz w:val="24"/>
                <w:szCs w:val="24"/>
                <w:lang w:val="en-GB" w:eastAsia="en-GB"/>
              </w:rPr>
            </w:pPr>
            <w:r w:rsidRPr="0087267D">
              <w:rPr>
                <w:rFonts w:ascii="Tahoma" w:eastAsia="Times New Roman" w:hAnsi="Tahoma" w:cs="Tahoma"/>
                <w:sz w:val="24"/>
                <w:szCs w:val="24"/>
                <w:lang w:val="en-GB" w:eastAsia="en-GB"/>
              </w:rPr>
              <w:t>3</w:t>
            </w:r>
          </w:p>
        </w:tc>
        <w:tc>
          <w:tcPr>
            <w:tcW w:w="4127" w:type="dxa"/>
            <w:tcBorders>
              <w:top w:val="nil"/>
              <w:left w:val="nil"/>
              <w:bottom w:val="single" w:sz="4" w:space="0" w:color="auto"/>
              <w:right w:val="single" w:sz="4" w:space="0" w:color="auto"/>
            </w:tcBorders>
            <w:shd w:val="clear" w:color="auto" w:fill="auto"/>
            <w:noWrap/>
            <w:vAlign w:val="center"/>
            <w:hideMark/>
          </w:tcPr>
          <w:p w:rsidR="003A0D10" w:rsidRPr="0087267D" w:rsidRDefault="003A0D10" w:rsidP="002E2997">
            <w:pPr>
              <w:spacing w:after="0"/>
              <w:rPr>
                <w:rFonts w:ascii="Tahoma" w:hAnsi="Tahoma" w:cs="Tahoma"/>
                <w:sz w:val="24"/>
                <w:szCs w:val="24"/>
                <w:lang w:val="en-US"/>
              </w:rPr>
            </w:pPr>
            <w:r w:rsidRPr="0087267D">
              <w:rPr>
                <w:rFonts w:ascii="Tahoma" w:hAnsi="Tahoma" w:cs="Tahoma"/>
                <w:sz w:val="24"/>
                <w:szCs w:val="24"/>
                <w:lang w:val="en-US"/>
              </w:rPr>
              <w:t>Waktu pelayanan</w:t>
            </w:r>
          </w:p>
        </w:tc>
        <w:tc>
          <w:tcPr>
            <w:tcW w:w="923"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3,26</w:t>
            </w:r>
          </w:p>
        </w:tc>
        <w:tc>
          <w:tcPr>
            <w:tcW w:w="1094"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B</w:t>
            </w:r>
          </w:p>
        </w:tc>
      </w:tr>
      <w:tr w:rsidR="003A0D10" w:rsidRPr="0087267D" w:rsidTr="00FA209C">
        <w:trPr>
          <w:trHeight w:val="20"/>
        </w:trPr>
        <w:tc>
          <w:tcPr>
            <w:tcW w:w="550" w:type="dxa"/>
            <w:tcBorders>
              <w:top w:val="nil"/>
              <w:left w:val="single" w:sz="4" w:space="0" w:color="auto"/>
              <w:bottom w:val="single" w:sz="4" w:space="0" w:color="auto"/>
              <w:right w:val="single" w:sz="4" w:space="0" w:color="auto"/>
            </w:tcBorders>
            <w:shd w:val="clear" w:color="auto" w:fill="auto"/>
            <w:noWrap/>
            <w:hideMark/>
          </w:tcPr>
          <w:p w:rsidR="003A0D10" w:rsidRPr="0087267D" w:rsidRDefault="003A0D10" w:rsidP="002E2997">
            <w:pPr>
              <w:spacing w:after="0"/>
              <w:jc w:val="center"/>
              <w:rPr>
                <w:rFonts w:ascii="Tahoma" w:eastAsia="Times New Roman" w:hAnsi="Tahoma" w:cs="Tahoma"/>
                <w:sz w:val="24"/>
                <w:szCs w:val="24"/>
                <w:lang w:val="en-GB" w:eastAsia="en-GB"/>
              </w:rPr>
            </w:pPr>
            <w:r w:rsidRPr="0087267D">
              <w:rPr>
                <w:rFonts w:ascii="Tahoma" w:eastAsia="Times New Roman" w:hAnsi="Tahoma" w:cs="Tahoma"/>
                <w:sz w:val="24"/>
                <w:szCs w:val="24"/>
                <w:lang w:val="en-GB" w:eastAsia="en-GB"/>
              </w:rPr>
              <w:t>4</w:t>
            </w:r>
          </w:p>
        </w:tc>
        <w:tc>
          <w:tcPr>
            <w:tcW w:w="4127" w:type="dxa"/>
            <w:tcBorders>
              <w:top w:val="nil"/>
              <w:left w:val="nil"/>
              <w:bottom w:val="single" w:sz="4" w:space="0" w:color="auto"/>
              <w:right w:val="single" w:sz="4" w:space="0" w:color="auto"/>
            </w:tcBorders>
            <w:shd w:val="clear" w:color="auto" w:fill="auto"/>
            <w:noWrap/>
            <w:vAlign w:val="center"/>
            <w:hideMark/>
          </w:tcPr>
          <w:p w:rsidR="003A0D10" w:rsidRPr="0087267D" w:rsidRDefault="003A0D10" w:rsidP="002E2997">
            <w:pPr>
              <w:spacing w:after="0"/>
              <w:rPr>
                <w:rFonts w:ascii="Tahoma" w:hAnsi="Tahoma" w:cs="Tahoma"/>
                <w:sz w:val="24"/>
                <w:szCs w:val="24"/>
                <w:lang w:val="en-US"/>
              </w:rPr>
            </w:pPr>
            <w:r w:rsidRPr="0087267D">
              <w:rPr>
                <w:rFonts w:ascii="Tahoma" w:hAnsi="Tahoma" w:cs="Tahoma"/>
                <w:sz w:val="24"/>
                <w:szCs w:val="24"/>
                <w:lang w:val="en-US"/>
              </w:rPr>
              <w:t>Biaya / tariff</w:t>
            </w:r>
          </w:p>
        </w:tc>
        <w:tc>
          <w:tcPr>
            <w:tcW w:w="923"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3,84</w:t>
            </w:r>
          </w:p>
        </w:tc>
        <w:tc>
          <w:tcPr>
            <w:tcW w:w="1094"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A</w:t>
            </w:r>
          </w:p>
        </w:tc>
      </w:tr>
      <w:tr w:rsidR="003A0D10" w:rsidRPr="0087267D" w:rsidTr="00FA209C">
        <w:trPr>
          <w:trHeight w:val="20"/>
        </w:trPr>
        <w:tc>
          <w:tcPr>
            <w:tcW w:w="550" w:type="dxa"/>
            <w:tcBorders>
              <w:top w:val="nil"/>
              <w:left w:val="single" w:sz="4" w:space="0" w:color="auto"/>
              <w:bottom w:val="single" w:sz="4" w:space="0" w:color="auto"/>
              <w:right w:val="single" w:sz="4" w:space="0" w:color="auto"/>
            </w:tcBorders>
            <w:shd w:val="clear" w:color="auto" w:fill="auto"/>
            <w:noWrap/>
            <w:hideMark/>
          </w:tcPr>
          <w:p w:rsidR="003A0D10" w:rsidRPr="0087267D" w:rsidRDefault="003A0D10" w:rsidP="002E2997">
            <w:pPr>
              <w:spacing w:after="0"/>
              <w:jc w:val="center"/>
              <w:rPr>
                <w:rFonts w:ascii="Tahoma" w:eastAsia="Times New Roman" w:hAnsi="Tahoma" w:cs="Tahoma"/>
                <w:sz w:val="24"/>
                <w:szCs w:val="24"/>
                <w:lang w:val="en-GB" w:eastAsia="en-GB"/>
              </w:rPr>
            </w:pPr>
            <w:r w:rsidRPr="0087267D">
              <w:rPr>
                <w:rFonts w:ascii="Tahoma" w:eastAsia="Times New Roman" w:hAnsi="Tahoma" w:cs="Tahoma"/>
                <w:sz w:val="24"/>
                <w:szCs w:val="24"/>
                <w:lang w:val="en-GB" w:eastAsia="en-GB"/>
              </w:rPr>
              <w:t>5</w:t>
            </w:r>
          </w:p>
        </w:tc>
        <w:tc>
          <w:tcPr>
            <w:tcW w:w="4127" w:type="dxa"/>
            <w:tcBorders>
              <w:top w:val="nil"/>
              <w:left w:val="nil"/>
              <w:bottom w:val="single" w:sz="4" w:space="0" w:color="auto"/>
              <w:right w:val="single" w:sz="4" w:space="0" w:color="auto"/>
            </w:tcBorders>
            <w:shd w:val="clear" w:color="auto" w:fill="auto"/>
            <w:noWrap/>
            <w:vAlign w:val="center"/>
            <w:hideMark/>
          </w:tcPr>
          <w:p w:rsidR="003A0D10" w:rsidRPr="0087267D" w:rsidRDefault="003A0D10" w:rsidP="002E2997">
            <w:pPr>
              <w:spacing w:after="0"/>
              <w:rPr>
                <w:rFonts w:ascii="Tahoma" w:hAnsi="Tahoma" w:cs="Tahoma"/>
                <w:sz w:val="24"/>
                <w:szCs w:val="24"/>
                <w:lang w:val="en-US"/>
              </w:rPr>
            </w:pPr>
            <w:r w:rsidRPr="0087267D">
              <w:rPr>
                <w:rFonts w:ascii="Tahoma" w:hAnsi="Tahoma" w:cs="Tahoma"/>
                <w:sz w:val="24"/>
                <w:szCs w:val="24"/>
                <w:lang w:val="en-US"/>
              </w:rPr>
              <w:t>Produk spesifikasi jenis pelayanan</w:t>
            </w:r>
          </w:p>
        </w:tc>
        <w:tc>
          <w:tcPr>
            <w:tcW w:w="923"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3,25</w:t>
            </w:r>
          </w:p>
        </w:tc>
        <w:tc>
          <w:tcPr>
            <w:tcW w:w="1094"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B</w:t>
            </w:r>
          </w:p>
        </w:tc>
      </w:tr>
      <w:tr w:rsidR="003A0D10" w:rsidRPr="0087267D" w:rsidTr="00FA209C">
        <w:trPr>
          <w:trHeight w:val="20"/>
        </w:trPr>
        <w:tc>
          <w:tcPr>
            <w:tcW w:w="550" w:type="dxa"/>
            <w:tcBorders>
              <w:top w:val="nil"/>
              <w:left w:val="single" w:sz="4" w:space="0" w:color="auto"/>
              <w:bottom w:val="single" w:sz="4" w:space="0" w:color="auto"/>
              <w:right w:val="single" w:sz="4" w:space="0" w:color="auto"/>
            </w:tcBorders>
            <w:shd w:val="clear" w:color="auto" w:fill="auto"/>
            <w:noWrap/>
            <w:hideMark/>
          </w:tcPr>
          <w:p w:rsidR="003A0D10" w:rsidRPr="0087267D" w:rsidRDefault="003A0D10" w:rsidP="002E2997">
            <w:pPr>
              <w:spacing w:after="0"/>
              <w:jc w:val="center"/>
              <w:rPr>
                <w:rFonts w:ascii="Tahoma" w:eastAsia="Times New Roman" w:hAnsi="Tahoma" w:cs="Tahoma"/>
                <w:sz w:val="24"/>
                <w:szCs w:val="24"/>
                <w:lang w:val="en-GB" w:eastAsia="en-GB"/>
              </w:rPr>
            </w:pPr>
            <w:r w:rsidRPr="0087267D">
              <w:rPr>
                <w:rFonts w:ascii="Tahoma" w:eastAsia="Times New Roman" w:hAnsi="Tahoma" w:cs="Tahoma"/>
                <w:sz w:val="24"/>
                <w:szCs w:val="24"/>
                <w:lang w:val="en-GB" w:eastAsia="en-GB"/>
              </w:rPr>
              <w:t>6</w:t>
            </w:r>
          </w:p>
        </w:tc>
        <w:tc>
          <w:tcPr>
            <w:tcW w:w="4127" w:type="dxa"/>
            <w:tcBorders>
              <w:top w:val="nil"/>
              <w:left w:val="nil"/>
              <w:bottom w:val="single" w:sz="4" w:space="0" w:color="auto"/>
              <w:right w:val="single" w:sz="4" w:space="0" w:color="auto"/>
            </w:tcBorders>
            <w:shd w:val="clear" w:color="auto" w:fill="auto"/>
            <w:noWrap/>
            <w:vAlign w:val="center"/>
            <w:hideMark/>
          </w:tcPr>
          <w:p w:rsidR="003A0D10" w:rsidRPr="0087267D" w:rsidRDefault="003A0D10" w:rsidP="002E2997">
            <w:pPr>
              <w:spacing w:after="0"/>
              <w:rPr>
                <w:rFonts w:ascii="Tahoma" w:hAnsi="Tahoma" w:cs="Tahoma"/>
                <w:sz w:val="24"/>
                <w:szCs w:val="24"/>
                <w:lang w:val="en-US"/>
              </w:rPr>
            </w:pPr>
            <w:r w:rsidRPr="0087267D">
              <w:rPr>
                <w:rFonts w:ascii="Tahoma" w:hAnsi="Tahoma" w:cs="Tahoma"/>
                <w:sz w:val="24"/>
                <w:szCs w:val="24"/>
                <w:lang w:val="en-US"/>
              </w:rPr>
              <w:t>Kompetensi pelaksana</w:t>
            </w:r>
          </w:p>
        </w:tc>
        <w:tc>
          <w:tcPr>
            <w:tcW w:w="923"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3,28</w:t>
            </w:r>
          </w:p>
        </w:tc>
        <w:tc>
          <w:tcPr>
            <w:tcW w:w="1094"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B</w:t>
            </w:r>
          </w:p>
        </w:tc>
      </w:tr>
      <w:tr w:rsidR="003A0D10" w:rsidRPr="0087267D" w:rsidTr="00FA209C">
        <w:trPr>
          <w:trHeight w:val="20"/>
        </w:trPr>
        <w:tc>
          <w:tcPr>
            <w:tcW w:w="550" w:type="dxa"/>
            <w:tcBorders>
              <w:top w:val="nil"/>
              <w:left w:val="single" w:sz="4" w:space="0" w:color="auto"/>
              <w:bottom w:val="single" w:sz="4" w:space="0" w:color="auto"/>
              <w:right w:val="single" w:sz="4" w:space="0" w:color="auto"/>
            </w:tcBorders>
            <w:shd w:val="clear" w:color="auto" w:fill="auto"/>
            <w:noWrap/>
            <w:hideMark/>
          </w:tcPr>
          <w:p w:rsidR="003A0D10" w:rsidRPr="0087267D" w:rsidRDefault="003A0D10" w:rsidP="002E2997">
            <w:pPr>
              <w:spacing w:after="0"/>
              <w:jc w:val="center"/>
              <w:rPr>
                <w:rFonts w:ascii="Tahoma" w:eastAsia="Times New Roman" w:hAnsi="Tahoma" w:cs="Tahoma"/>
                <w:sz w:val="24"/>
                <w:szCs w:val="24"/>
                <w:lang w:val="en-GB" w:eastAsia="en-GB"/>
              </w:rPr>
            </w:pPr>
            <w:r w:rsidRPr="0087267D">
              <w:rPr>
                <w:rFonts w:ascii="Tahoma" w:eastAsia="Times New Roman" w:hAnsi="Tahoma" w:cs="Tahoma"/>
                <w:sz w:val="24"/>
                <w:szCs w:val="24"/>
                <w:lang w:val="en-GB" w:eastAsia="en-GB"/>
              </w:rPr>
              <w:t>7</w:t>
            </w:r>
          </w:p>
        </w:tc>
        <w:tc>
          <w:tcPr>
            <w:tcW w:w="4127" w:type="dxa"/>
            <w:tcBorders>
              <w:top w:val="nil"/>
              <w:left w:val="nil"/>
              <w:bottom w:val="single" w:sz="4" w:space="0" w:color="auto"/>
              <w:right w:val="single" w:sz="4" w:space="0" w:color="auto"/>
            </w:tcBorders>
            <w:shd w:val="clear" w:color="auto" w:fill="auto"/>
            <w:noWrap/>
            <w:vAlign w:val="center"/>
            <w:hideMark/>
          </w:tcPr>
          <w:p w:rsidR="003A0D10" w:rsidRPr="0087267D" w:rsidRDefault="003A0D10" w:rsidP="002E2997">
            <w:pPr>
              <w:spacing w:after="0"/>
              <w:rPr>
                <w:rFonts w:ascii="Tahoma" w:hAnsi="Tahoma" w:cs="Tahoma"/>
                <w:sz w:val="24"/>
                <w:szCs w:val="24"/>
                <w:lang w:val="en-US"/>
              </w:rPr>
            </w:pPr>
            <w:r w:rsidRPr="0087267D">
              <w:rPr>
                <w:rFonts w:ascii="Tahoma" w:hAnsi="Tahoma" w:cs="Tahoma"/>
                <w:sz w:val="24"/>
                <w:szCs w:val="24"/>
                <w:lang w:val="en-US"/>
              </w:rPr>
              <w:t>Perilaku pelaksana</w:t>
            </w:r>
          </w:p>
        </w:tc>
        <w:tc>
          <w:tcPr>
            <w:tcW w:w="923"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3,43</w:t>
            </w:r>
          </w:p>
        </w:tc>
        <w:tc>
          <w:tcPr>
            <w:tcW w:w="1094"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B</w:t>
            </w:r>
          </w:p>
        </w:tc>
      </w:tr>
      <w:tr w:rsidR="003A0D10" w:rsidRPr="0087267D" w:rsidTr="00FA209C">
        <w:trPr>
          <w:trHeight w:val="20"/>
        </w:trPr>
        <w:tc>
          <w:tcPr>
            <w:tcW w:w="550" w:type="dxa"/>
            <w:tcBorders>
              <w:top w:val="nil"/>
              <w:left w:val="single" w:sz="4" w:space="0" w:color="auto"/>
              <w:bottom w:val="single" w:sz="4" w:space="0" w:color="auto"/>
              <w:right w:val="single" w:sz="4" w:space="0" w:color="auto"/>
            </w:tcBorders>
            <w:shd w:val="clear" w:color="auto" w:fill="auto"/>
            <w:noWrap/>
            <w:hideMark/>
          </w:tcPr>
          <w:p w:rsidR="003A0D10" w:rsidRPr="0087267D" w:rsidRDefault="003A0D10" w:rsidP="002E2997">
            <w:pPr>
              <w:spacing w:after="0"/>
              <w:jc w:val="center"/>
              <w:rPr>
                <w:rFonts w:ascii="Tahoma" w:eastAsia="Times New Roman" w:hAnsi="Tahoma" w:cs="Tahoma"/>
                <w:sz w:val="24"/>
                <w:szCs w:val="24"/>
                <w:lang w:val="en-GB" w:eastAsia="en-GB"/>
              </w:rPr>
            </w:pPr>
            <w:r w:rsidRPr="0087267D">
              <w:rPr>
                <w:rFonts w:ascii="Tahoma" w:eastAsia="Times New Roman" w:hAnsi="Tahoma" w:cs="Tahoma"/>
                <w:sz w:val="24"/>
                <w:szCs w:val="24"/>
                <w:lang w:val="en-GB" w:eastAsia="en-GB"/>
              </w:rPr>
              <w:t>8</w:t>
            </w:r>
          </w:p>
        </w:tc>
        <w:tc>
          <w:tcPr>
            <w:tcW w:w="4127" w:type="dxa"/>
            <w:tcBorders>
              <w:top w:val="nil"/>
              <w:left w:val="nil"/>
              <w:bottom w:val="single" w:sz="4" w:space="0" w:color="auto"/>
              <w:right w:val="single" w:sz="4" w:space="0" w:color="auto"/>
            </w:tcBorders>
            <w:shd w:val="clear" w:color="auto" w:fill="auto"/>
            <w:noWrap/>
            <w:vAlign w:val="center"/>
            <w:hideMark/>
          </w:tcPr>
          <w:p w:rsidR="003A0D10" w:rsidRPr="0087267D" w:rsidRDefault="003A0D10" w:rsidP="002E2997">
            <w:pPr>
              <w:spacing w:after="0"/>
              <w:rPr>
                <w:rFonts w:ascii="Tahoma" w:hAnsi="Tahoma" w:cs="Tahoma"/>
                <w:sz w:val="24"/>
                <w:szCs w:val="24"/>
                <w:lang w:val="en-US"/>
              </w:rPr>
            </w:pPr>
            <w:r w:rsidRPr="0087267D">
              <w:rPr>
                <w:rFonts w:ascii="Tahoma" w:hAnsi="Tahoma" w:cs="Tahoma"/>
                <w:sz w:val="24"/>
                <w:szCs w:val="24"/>
                <w:lang w:val="en-US"/>
              </w:rPr>
              <w:t xml:space="preserve">Sarana dan Prasarana </w:t>
            </w:r>
          </w:p>
        </w:tc>
        <w:tc>
          <w:tcPr>
            <w:tcW w:w="923"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3,41</w:t>
            </w:r>
          </w:p>
        </w:tc>
        <w:tc>
          <w:tcPr>
            <w:tcW w:w="1094"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B</w:t>
            </w:r>
          </w:p>
        </w:tc>
      </w:tr>
      <w:tr w:rsidR="003A0D10" w:rsidRPr="0087267D" w:rsidTr="00FA209C">
        <w:trPr>
          <w:trHeight w:val="20"/>
        </w:trPr>
        <w:tc>
          <w:tcPr>
            <w:tcW w:w="550" w:type="dxa"/>
            <w:tcBorders>
              <w:top w:val="nil"/>
              <w:left w:val="single" w:sz="4" w:space="0" w:color="auto"/>
              <w:bottom w:val="single" w:sz="4" w:space="0" w:color="auto"/>
              <w:right w:val="single" w:sz="4" w:space="0" w:color="auto"/>
            </w:tcBorders>
            <w:shd w:val="clear" w:color="auto" w:fill="auto"/>
            <w:noWrap/>
            <w:hideMark/>
          </w:tcPr>
          <w:p w:rsidR="003A0D10" w:rsidRPr="0087267D" w:rsidRDefault="003A0D10" w:rsidP="002E2997">
            <w:pPr>
              <w:spacing w:after="0"/>
              <w:jc w:val="center"/>
              <w:rPr>
                <w:rFonts w:ascii="Tahoma" w:eastAsia="Times New Roman" w:hAnsi="Tahoma" w:cs="Tahoma"/>
                <w:sz w:val="24"/>
                <w:szCs w:val="24"/>
                <w:lang w:val="en-GB" w:eastAsia="en-GB"/>
              </w:rPr>
            </w:pPr>
            <w:r w:rsidRPr="0087267D">
              <w:rPr>
                <w:rFonts w:ascii="Tahoma" w:eastAsia="Times New Roman" w:hAnsi="Tahoma" w:cs="Tahoma"/>
                <w:sz w:val="24"/>
                <w:szCs w:val="24"/>
                <w:lang w:val="en-GB" w:eastAsia="en-GB"/>
              </w:rPr>
              <w:t>9</w:t>
            </w:r>
          </w:p>
        </w:tc>
        <w:tc>
          <w:tcPr>
            <w:tcW w:w="4127" w:type="dxa"/>
            <w:tcBorders>
              <w:top w:val="nil"/>
              <w:left w:val="nil"/>
              <w:bottom w:val="single" w:sz="4" w:space="0" w:color="auto"/>
              <w:right w:val="single" w:sz="4" w:space="0" w:color="auto"/>
            </w:tcBorders>
            <w:shd w:val="clear" w:color="auto" w:fill="auto"/>
            <w:noWrap/>
            <w:vAlign w:val="center"/>
            <w:hideMark/>
          </w:tcPr>
          <w:p w:rsidR="003A0D10" w:rsidRPr="0087267D" w:rsidRDefault="003A0D10" w:rsidP="002E2997">
            <w:pPr>
              <w:spacing w:after="0"/>
              <w:rPr>
                <w:rFonts w:ascii="Tahoma" w:hAnsi="Tahoma" w:cs="Tahoma"/>
                <w:sz w:val="24"/>
                <w:szCs w:val="24"/>
                <w:lang w:val="en-US"/>
              </w:rPr>
            </w:pPr>
            <w:r w:rsidRPr="0087267D">
              <w:rPr>
                <w:rFonts w:ascii="Tahoma" w:hAnsi="Tahoma" w:cs="Tahoma"/>
                <w:sz w:val="24"/>
                <w:szCs w:val="24"/>
                <w:lang w:val="en-US"/>
              </w:rPr>
              <w:t>Penanganan pengaduan, saran dan masukan</w:t>
            </w:r>
          </w:p>
        </w:tc>
        <w:tc>
          <w:tcPr>
            <w:tcW w:w="923"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3,78</w:t>
            </w:r>
          </w:p>
        </w:tc>
        <w:tc>
          <w:tcPr>
            <w:tcW w:w="1094" w:type="dxa"/>
            <w:tcBorders>
              <w:top w:val="nil"/>
              <w:left w:val="nil"/>
              <w:bottom w:val="single" w:sz="4" w:space="0" w:color="auto"/>
              <w:right w:val="single" w:sz="4" w:space="0" w:color="auto"/>
            </w:tcBorders>
            <w:shd w:val="clear" w:color="auto" w:fill="auto"/>
            <w:noWrap/>
          </w:tcPr>
          <w:p w:rsidR="003A0D10" w:rsidRPr="0087267D" w:rsidRDefault="00CE5CC1" w:rsidP="002E2997">
            <w:pPr>
              <w:spacing w:after="0"/>
              <w:jc w:val="center"/>
              <w:rPr>
                <w:rFonts w:ascii="Tahoma" w:hAnsi="Tahoma" w:cs="Tahoma"/>
                <w:sz w:val="24"/>
                <w:szCs w:val="24"/>
                <w:lang w:val="en-US"/>
              </w:rPr>
            </w:pPr>
            <w:r>
              <w:rPr>
                <w:rFonts w:ascii="Tahoma" w:hAnsi="Tahoma" w:cs="Tahoma"/>
                <w:sz w:val="24"/>
                <w:szCs w:val="24"/>
                <w:lang w:val="en-US"/>
              </w:rPr>
              <w:t>A</w:t>
            </w:r>
          </w:p>
        </w:tc>
      </w:tr>
      <w:tr w:rsidR="003A0D10" w:rsidRPr="0087267D" w:rsidTr="00FA209C">
        <w:trPr>
          <w:trHeight w:val="20"/>
        </w:trPr>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D10" w:rsidRPr="0087267D" w:rsidRDefault="003A0D10" w:rsidP="002E2997">
            <w:pPr>
              <w:spacing w:after="0"/>
              <w:jc w:val="center"/>
              <w:rPr>
                <w:rFonts w:ascii="Tahoma" w:eastAsia="Times New Roman" w:hAnsi="Tahoma" w:cs="Tahoma"/>
                <w:bCs/>
                <w:sz w:val="24"/>
                <w:szCs w:val="24"/>
                <w:lang w:val="en-GB" w:eastAsia="en-GB"/>
              </w:rPr>
            </w:pPr>
            <w:r w:rsidRPr="0087267D">
              <w:rPr>
                <w:rFonts w:ascii="Tahoma" w:eastAsia="Times New Roman" w:hAnsi="Tahoma" w:cs="Tahoma"/>
                <w:bCs/>
                <w:sz w:val="24"/>
                <w:szCs w:val="24"/>
                <w:lang w:val="en-GB" w:eastAsia="en-GB"/>
              </w:rPr>
              <w:t>NILAI IKM</w:t>
            </w:r>
          </w:p>
        </w:tc>
        <w:tc>
          <w:tcPr>
            <w:tcW w:w="923" w:type="dxa"/>
            <w:tcBorders>
              <w:top w:val="single" w:sz="4" w:space="0" w:color="auto"/>
              <w:left w:val="nil"/>
              <w:bottom w:val="single" w:sz="4" w:space="0" w:color="auto"/>
              <w:right w:val="single" w:sz="4" w:space="0" w:color="auto"/>
            </w:tcBorders>
            <w:shd w:val="clear" w:color="auto" w:fill="auto"/>
            <w:noWrap/>
          </w:tcPr>
          <w:p w:rsidR="003A0D10" w:rsidRPr="0087267D" w:rsidRDefault="00FA209C" w:rsidP="002E2997">
            <w:pPr>
              <w:spacing w:after="0"/>
              <w:jc w:val="center"/>
              <w:rPr>
                <w:rFonts w:ascii="Tahoma" w:hAnsi="Tahoma" w:cs="Tahoma"/>
                <w:sz w:val="24"/>
                <w:szCs w:val="24"/>
                <w:lang w:val="en-US"/>
              </w:rPr>
            </w:pPr>
            <w:r>
              <w:rPr>
                <w:rFonts w:ascii="Tahoma" w:hAnsi="Tahoma" w:cs="Tahoma"/>
                <w:sz w:val="24"/>
                <w:szCs w:val="24"/>
                <w:lang w:val="en-US"/>
              </w:rPr>
              <w:t>3,37</w:t>
            </w:r>
          </w:p>
        </w:tc>
        <w:tc>
          <w:tcPr>
            <w:tcW w:w="1094" w:type="dxa"/>
            <w:tcBorders>
              <w:top w:val="single" w:sz="4" w:space="0" w:color="auto"/>
              <w:left w:val="nil"/>
              <w:bottom w:val="single" w:sz="4" w:space="0" w:color="auto"/>
              <w:right w:val="single" w:sz="4" w:space="0" w:color="auto"/>
            </w:tcBorders>
            <w:shd w:val="clear" w:color="auto" w:fill="auto"/>
            <w:noWrap/>
          </w:tcPr>
          <w:p w:rsidR="003A0D10" w:rsidRPr="0087267D" w:rsidRDefault="00FA209C" w:rsidP="002E2997">
            <w:pPr>
              <w:spacing w:after="0"/>
              <w:jc w:val="center"/>
              <w:rPr>
                <w:rFonts w:ascii="Tahoma" w:hAnsi="Tahoma" w:cs="Tahoma"/>
                <w:sz w:val="24"/>
                <w:szCs w:val="24"/>
                <w:lang w:val="en-US"/>
              </w:rPr>
            </w:pPr>
            <w:r>
              <w:rPr>
                <w:rFonts w:ascii="Tahoma" w:hAnsi="Tahoma" w:cs="Tahoma"/>
                <w:sz w:val="24"/>
                <w:szCs w:val="24"/>
                <w:lang w:val="en-US"/>
              </w:rPr>
              <w:t>B</w:t>
            </w:r>
          </w:p>
        </w:tc>
      </w:tr>
      <w:tr w:rsidR="003A0D10" w:rsidRPr="0087267D" w:rsidTr="00FA209C">
        <w:trPr>
          <w:trHeight w:val="20"/>
        </w:trPr>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D10" w:rsidRPr="0087267D" w:rsidRDefault="003A0D10" w:rsidP="002E2997">
            <w:pPr>
              <w:spacing w:after="0"/>
              <w:jc w:val="center"/>
              <w:rPr>
                <w:rFonts w:ascii="Tahoma" w:eastAsia="Times New Roman" w:hAnsi="Tahoma" w:cs="Tahoma"/>
                <w:bCs/>
                <w:sz w:val="24"/>
                <w:szCs w:val="24"/>
                <w:lang w:val="en-GB" w:eastAsia="en-GB"/>
              </w:rPr>
            </w:pPr>
            <w:r w:rsidRPr="0087267D">
              <w:rPr>
                <w:rFonts w:ascii="Tahoma" w:eastAsia="Times New Roman" w:hAnsi="Tahoma" w:cs="Tahoma"/>
                <w:bCs/>
                <w:sz w:val="24"/>
                <w:szCs w:val="24"/>
                <w:lang w:val="en-GB" w:eastAsia="en-GB"/>
              </w:rPr>
              <w:t>KONVERSI NILAI IKM</w:t>
            </w:r>
          </w:p>
        </w:tc>
        <w:tc>
          <w:tcPr>
            <w:tcW w:w="923" w:type="dxa"/>
            <w:tcBorders>
              <w:top w:val="single" w:sz="4" w:space="0" w:color="auto"/>
              <w:left w:val="nil"/>
              <w:bottom w:val="single" w:sz="4" w:space="0" w:color="auto"/>
              <w:right w:val="single" w:sz="4" w:space="0" w:color="auto"/>
            </w:tcBorders>
            <w:shd w:val="clear" w:color="auto" w:fill="auto"/>
            <w:noWrap/>
          </w:tcPr>
          <w:p w:rsidR="003A0D10" w:rsidRPr="0087267D" w:rsidRDefault="00FA209C" w:rsidP="002E2997">
            <w:pPr>
              <w:spacing w:after="0"/>
              <w:jc w:val="center"/>
              <w:rPr>
                <w:rFonts w:ascii="Tahoma" w:hAnsi="Tahoma" w:cs="Tahoma"/>
                <w:sz w:val="24"/>
                <w:szCs w:val="24"/>
                <w:lang w:val="en-US"/>
              </w:rPr>
            </w:pPr>
            <w:r>
              <w:rPr>
                <w:rFonts w:ascii="Tahoma" w:hAnsi="Tahoma" w:cs="Tahoma"/>
                <w:sz w:val="24"/>
                <w:szCs w:val="24"/>
                <w:lang w:val="en-US"/>
              </w:rPr>
              <w:t>84,20</w:t>
            </w:r>
          </w:p>
        </w:tc>
        <w:tc>
          <w:tcPr>
            <w:tcW w:w="1094" w:type="dxa"/>
            <w:tcBorders>
              <w:top w:val="single" w:sz="4" w:space="0" w:color="auto"/>
              <w:left w:val="nil"/>
              <w:bottom w:val="single" w:sz="4" w:space="0" w:color="auto"/>
              <w:right w:val="single" w:sz="4" w:space="0" w:color="auto"/>
            </w:tcBorders>
            <w:shd w:val="clear" w:color="auto" w:fill="auto"/>
            <w:noWrap/>
          </w:tcPr>
          <w:p w:rsidR="003A0D10" w:rsidRPr="0087267D" w:rsidRDefault="00FA209C" w:rsidP="002E2997">
            <w:pPr>
              <w:spacing w:after="0"/>
              <w:jc w:val="center"/>
              <w:rPr>
                <w:rFonts w:ascii="Tahoma" w:hAnsi="Tahoma" w:cs="Tahoma"/>
                <w:sz w:val="24"/>
                <w:szCs w:val="24"/>
                <w:lang w:val="en-US"/>
              </w:rPr>
            </w:pPr>
            <w:r>
              <w:rPr>
                <w:rFonts w:ascii="Tahoma" w:hAnsi="Tahoma" w:cs="Tahoma"/>
                <w:sz w:val="24"/>
                <w:szCs w:val="24"/>
                <w:lang w:val="en-US"/>
              </w:rPr>
              <w:t>B</w:t>
            </w:r>
          </w:p>
        </w:tc>
      </w:tr>
    </w:tbl>
    <w:p w:rsidR="003A0D10" w:rsidRPr="0087267D" w:rsidRDefault="003A0D10" w:rsidP="009C1BCE">
      <w:pPr>
        <w:spacing w:after="0"/>
        <w:ind w:left="1440" w:firstLine="720"/>
        <w:jc w:val="both"/>
        <w:rPr>
          <w:rFonts w:ascii="Tahoma" w:hAnsi="Tahoma" w:cs="Tahoma"/>
          <w:sz w:val="24"/>
          <w:szCs w:val="24"/>
        </w:rPr>
      </w:pPr>
    </w:p>
    <w:p w:rsidR="00113567" w:rsidRPr="0087267D" w:rsidRDefault="00113567" w:rsidP="009C1BCE">
      <w:pPr>
        <w:spacing w:after="0"/>
        <w:ind w:left="1440" w:firstLine="720"/>
        <w:jc w:val="both"/>
        <w:rPr>
          <w:rFonts w:ascii="Tahoma" w:hAnsi="Tahoma" w:cs="Tahoma"/>
          <w:sz w:val="24"/>
          <w:szCs w:val="24"/>
          <w:lang w:val="en-US"/>
        </w:rPr>
      </w:pPr>
      <w:r w:rsidRPr="0087267D">
        <w:rPr>
          <w:rFonts w:ascii="Tahoma" w:hAnsi="Tahoma" w:cs="Tahoma"/>
          <w:sz w:val="24"/>
          <w:szCs w:val="24"/>
          <w:lang w:val="en-US"/>
        </w:rPr>
        <w:t xml:space="preserve">Tabel di atas menggambarkan </w:t>
      </w:r>
      <w:proofErr w:type="gramStart"/>
      <w:r w:rsidRPr="0087267D">
        <w:rPr>
          <w:rFonts w:ascii="Tahoma" w:hAnsi="Tahoma" w:cs="Tahoma"/>
          <w:sz w:val="24"/>
          <w:szCs w:val="24"/>
          <w:lang w:val="en-US"/>
        </w:rPr>
        <w:t>bahwa :</w:t>
      </w:r>
      <w:proofErr w:type="gramEnd"/>
    </w:p>
    <w:p w:rsidR="00113567" w:rsidRPr="0087267D" w:rsidRDefault="00113567" w:rsidP="0076199B">
      <w:pPr>
        <w:spacing w:after="0"/>
        <w:ind w:left="1440"/>
        <w:jc w:val="both"/>
        <w:rPr>
          <w:rFonts w:ascii="Tahoma" w:hAnsi="Tahoma" w:cs="Tahoma"/>
          <w:sz w:val="24"/>
          <w:szCs w:val="24"/>
          <w:lang w:val="en-US"/>
        </w:rPr>
      </w:pPr>
      <w:r w:rsidRPr="0087267D">
        <w:rPr>
          <w:rFonts w:ascii="Tahoma" w:hAnsi="Tahoma" w:cs="Tahoma"/>
          <w:sz w:val="24"/>
          <w:szCs w:val="24"/>
          <w:lang w:val="en-US"/>
        </w:rPr>
        <w:t xml:space="preserve">Nilai rata-rata persepsi dari sejumlah </w:t>
      </w:r>
      <w:r w:rsidR="00FA209C">
        <w:rPr>
          <w:rFonts w:ascii="Tahoma" w:hAnsi="Tahoma" w:cs="Tahoma"/>
          <w:sz w:val="24"/>
          <w:szCs w:val="24"/>
          <w:lang w:val="en-US"/>
        </w:rPr>
        <w:t xml:space="preserve">162 </w:t>
      </w:r>
      <w:r w:rsidRPr="0087267D">
        <w:rPr>
          <w:rFonts w:ascii="Tahoma" w:hAnsi="Tahoma" w:cs="Tahoma"/>
          <w:sz w:val="24"/>
          <w:szCs w:val="24"/>
          <w:lang w:val="en-US"/>
        </w:rPr>
        <w:t>responden terhadap unsur pelayanan/ruang lingkup SKM adalah:</w:t>
      </w:r>
    </w:p>
    <w:p w:rsidR="00113567" w:rsidRPr="0087267D" w:rsidRDefault="00113567" w:rsidP="009B593B">
      <w:pPr>
        <w:numPr>
          <w:ilvl w:val="0"/>
          <w:numId w:val="32"/>
        </w:numPr>
        <w:spacing w:after="0"/>
        <w:ind w:left="1980"/>
        <w:jc w:val="both"/>
        <w:rPr>
          <w:rFonts w:ascii="Tahoma" w:hAnsi="Tahoma" w:cs="Tahoma"/>
          <w:sz w:val="24"/>
          <w:szCs w:val="24"/>
          <w:lang w:val="en-US"/>
        </w:rPr>
      </w:pPr>
      <w:r w:rsidRPr="0087267D">
        <w:rPr>
          <w:rFonts w:ascii="Tahoma" w:hAnsi="Tahoma" w:cs="Tahoma"/>
          <w:sz w:val="24"/>
          <w:szCs w:val="24"/>
          <w:lang w:val="en-US"/>
        </w:rPr>
        <w:t xml:space="preserve">“persyaratan” pelayanan adalah </w:t>
      </w:r>
      <w:r w:rsidR="00FA209C">
        <w:rPr>
          <w:rFonts w:ascii="Tahoma" w:hAnsi="Tahoma" w:cs="Tahoma"/>
          <w:sz w:val="24"/>
          <w:szCs w:val="24"/>
          <w:lang w:val="en-US"/>
        </w:rPr>
        <w:t xml:space="preserve">3,31 </w:t>
      </w:r>
      <w:r w:rsidRPr="0087267D">
        <w:rPr>
          <w:rFonts w:ascii="Tahoma" w:hAnsi="Tahoma" w:cs="Tahoma"/>
          <w:sz w:val="24"/>
          <w:szCs w:val="24"/>
          <w:lang w:val="en-US"/>
        </w:rPr>
        <w:t>dengan kategori Baik yang diasumsikan bahwa responden menyatakan “</w:t>
      </w:r>
      <w:r w:rsidR="00FA209C">
        <w:rPr>
          <w:rFonts w:ascii="Tahoma" w:hAnsi="Tahoma" w:cs="Tahoma"/>
          <w:sz w:val="24"/>
          <w:szCs w:val="24"/>
          <w:lang w:val="en-US"/>
        </w:rPr>
        <w:t>antara persyaratan pelayanan dengan jenis pelayanannya SESUAI</w:t>
      </w:r>
      <w:r w:rsidRPr="0087267D">
        <w:rPr>
          <w:rFonts w:ascii="Tahoma" w:hAnsi="Tahoma" w:cs="Tahoma"/>
          <w:sz w:val="24"/>
          <w:szCs w:val="24"/>
          <w:lang w:val="en-US"/>
        </w:rPr>
        <w:t>”;</w:t>
      </w:r>
    </w:p>
    <w:p w:rsidR="00113567" w:rsidRPr="0087267D" w:rsidRDefault="00113567" w:rsidP="009B593B">
      <w:pPr>
        <w:numPr>
          <w:ilvl w:val="0"/>
          <w:numId w:val="32"/>
        </w:numPr>
        <w:spacing w:after="0"/>
        <w:ind w:left="1980"/>
        <w:jc w:val="both"/>
        <w:rPr>
          <w:rFonts w:ascii="Tahoma" w:hAnsi="Tahoma" w:cs="Tahoma"/>
          <w:sz w:val="24"/>
          <w:szCs w:val="24"/>
          <w:lang w:val="en-US"/>
        </w:rPr>
      </w:pPr>
      <w:r w:rsidRPr="0087267D">
        <w:rPr>
          <w:rFonts w:ascii="Tahoma" w:hAnsi="Tahoma" w:cs="Tahoma"/>
          <w:sz w:val="24"/>
          <w:szCs w:val="24"/>
          <w:lang w:val="en-US"/>
        </w:rPr>
        <w:t xml:space="preserve">“prosedur” pelayanan adalah </w:t>
      </w:r>
      <w:r w:rsidR="00FA209C">
        <w:rPr>
          <w:rFonts w:ascii="Tahoma" w:hAnsi="Tahoma" w:cs="Tahoma"/>
          <w:sz w:val="24"/>
          <w:szCs w:val="24"/>
          <w:lang w:val="en-US"/>
        </w:rPr>
        <w:t>3,38</w:t>
      </w:r>
      <w:r w:rsidR="006A0176" w:rsidRPr="0087267D">
        <w:rPr>
          <w:rFonts w:ascii="Tahoma" w:hAnsi="Tahoma" w:cs="Tahoma"/>
          <w:sz w:val="24"/>
          <w:szCs w:val="24"/>
        </w:rPr>
        <w:t xml:space="preserve"> </w:t>
      </w:r>
      <w:r w:rsidRPr="0087267D">
        <w:rPr>
          <w:rFonts w:ascii="Tahoma" w:hAnsi="Tahoma" w:cs="Tahoma"/>
          <w:sz w:val="24"/>
          <w:szCs w:val="24"/>
          <w:lang w:val="en-US"/>
        </w:rPr>
        <w:t>dengan kategori Baik yang diasumsikan bahwa responden menyatakan</w:t>
      </w:r>
      <w:r w:rsidR="004F7FB4">
        <w:rPr>
          <w:rFonts w:ascii="Tahoma" w:hAnsi="Tahoma" w:cs="Tahoma"/>
          <w:sz w:val="24"/>
          <w:szCs w:val="24"/>
          <w:lang w:val="en-US"/>
        </w:rPr>
        <w:t xml:space="preserve"> </w:t>
      </w:r>
      <w:r w:rsidRPr="0087267D">
        <w:rPr>
          <w:rFonts w:ascii="Tahoma" w:hAnsi="Tahoma" w:cs="Tahoma"/>
          <w:sz w:val="24"/>
          <w:szCs w:val="24"/>
          <w:lang w:val="en-US"/>
        </w:rPr>
        <w:t>“</w:t>
      </w:r>
      <w:r w:rsidR="00FA209C">
        <w:rPr>
          <w:rFonts w:ascii="Tahoma" w:hAnsi="Tahoma" w:cs="Tahoma"/>
          <w:sz w:val="24"/>
          <w:szCs w:val="24"/>
          <w:lang w:val="en-US"/>
        </w:rPr>
        <w:t>prosedur pelayanan di DPMPTSP MUDAH</w:t>
      </w:r>
      <w:r w:rsidRPr="0087267D">
        <w:rPr>
          <w:rFonts w:ascii="Tahoma" w:hAnsi="Tahoma" w:cs="Tahoma"/>
          <w:sz w:val="24"/>
          <w:szCs w:val="24"/>
          <w:lang w:val="en-US"/>
        </w:rPr>
        <w:t>”;</w:t>
      </w:r>
    </w:p>
    <w:p w:rsidR="00113567" w:rsidRPr="0087267D" w:rsidRDefault="00113567" w:rsidP="009B593B">
      <w:pPr>
        <w:numPr>
          <w:ilvl w:val="0"/>
          <w:numId w:val="32"/>
        </w:numPr>
        <w:spacing w:after="0"/>
        <w:ind w:left="1980"/>
        <w:jc w:val="both"/>
        <w:rPr>
          <w:rFonts w:ascii="Tahoma" w:hAnsi="Tahoma" w:cs="Tahoma"/>
          <w:sz w:val="24"/>
          <w:szCs w:val="24"/>
          <w:lang w:val="en-US"/>
        </w:rPr>
      </w:pPr>
      <w:r w:rsidRPr="0087267D">
        <w:rPr>
          <w:rFonts w:ascii="Tahoma" w:hAnsi="Tahoma" w:cs="Tahoma"/>
          <w:sz w:val="24"/>
          <w:szCs w:val="24"/>
          <w:lang w:val="en-US"/>
        </w:rPr>
        <w:t xml:space="preserve">“waktu” pelayanan adalah </w:t>
      </w:r>
      <w:r w:rsidR="00FA209C">
        <w:rPr>
          <w:rFonts w:ascii="Tahoma" w:hAnsi="Tahoma" w:cs="Tahoma"/>
          <w:sz w:val="24"/>
          <w:szCs w:val="24"/>
          <w:lang w:val="en-US"/>
        </w:rPr>
        <w:t>3,26</w:t>
      </w:r>
      <w:r w:rsidRPr="0087267D">
        <w:rPr>
          <w:rFonts w:ascii="Tahoma" w:hAnsi="Tahoma" w:cs="Tahoma"/>
          <w:sz w:val="24"/>
          <w:szCs w:val="24"/>
          <w:lang w:val="en-US"/>
        </w:rPr>
        <w:t xml:space="preserve"> dengan kategori Baik yang diasumsikan bahwa responden menyatakan</w:t>
      </w:r>
      <w:r w:rsidR="004F7FB4">
        <w:rPr>
          <w:rFonts w:ascii="Tahoma" w:hAnsi="Tahoma" w:cs="Tahoma"/>
          <w:sz w:val="24"/>
          <w:szCs w:val="24"/>
          <w:lang w:val="en-US"/>
        </w:rPr>
        <w:t xml:space="preserve"> </w:t>
      </w:r>
      <w:r w:rsidRPr="0087267D">
        <w:rPr>
          <w:rFonts w:ascii="Tahoma" w:hAnsi="Tahoma" w:cs="Tahoma"/>
          <w:sz w:val="24"/>
          <w:szCs w:val="24"/>
          <w:lang w:val="en-US"/>
        </w:rPr>
        <w:t>“</w:t>
      </w:r>
      <w:r w:rsidR="004F7FB4">
        <w:rPr>
          <w:rFonts w:ascii="Tahoma" w:hAnsi="Tahoma" w:cs="Tahoma"/>
          <w:sz w:val="24"/>
          <w:szCs w:val="24"/>
          <w:lang w:val="en-US"/>
        </w:rPr>
        <w:t>waktu di dalam memberikan pelayanan CEPAT</w:t>
      </w:r>
      <w:r w:rsidRPr="0087267D">
        <w:rPr>
          <w:rFonts w:ascii="Tahoma" w:hAnsi="Tahoma" w:cs="Tahoma"/>
          <w:sz w:val="24"/>
          <w:szCs w:val="24"/>
          <w:lang w:val="en-US"/>
        </w:rPr>
        <w:t>”;</w:t>
      </w:r>
    </w:p>
    <w:p w:rsidR="00113567" w:rsidRPr="0087267D" w:rsidRDefault="00113567" w:rsidP="009B593B">
      <w:pPr>
        <w:numPr>
          <w:ilvl w:val="0"/>
          <w:numId w:val="32"/>
        </w:numPr>
        <w:spacing w:after="0"/>
        <w:ind w:left="1980"/>
        <w:jc w:val="both"/>
        <w:rPr>
          <w:rFonts w:ascii="Tahoma" w:hAnsi="Tahoma" w:cs="Tahoma"/>
          <w:sz w:val="24"/>
          <w:szCs w:val="24"/>
          <w:lang w:val="en-US"/>
        </w:rPr>
      </w:pPr>
      <w:r w:rsidRPr="0087267D">
        <w:rPr>
          <w:rFonts w:ascii="Tahoma" w:hAnsi="Tahoma" w:cs="Tahoma"/>
          <w:sz w:val="24"/>
          <w:szCs w:val="24"/>
          <w:lang w:val="en-US"/>
        </w:rPr>
        <w:t xml:space="preserve">“biaya/tarif” pelayanan adalah </w:t>
      </w:r>
      <w:r w:rsidR="004F7FB4">
        <w:rPr>
          <w:rFonts w:ascii="Tahoma" w:hAnsi="Tahoma" w:cs="Tahoma"/>
          <w:sz w:val="24"/>
          <w:szCs w:val="24"/>
          <w:lang w:val="en-US"/>
        </w:rPr>
        <w:t>3,84</w:t>
      </w:r>
      <w:r w:rsidRPr="0087267D">
        <w:rPr>
          <w:rFonts w:ascii="Tahoma" w:hAnsi="Tahoma" w:cs="Tahoma"/>
          <w:sz w:val="24"/>
          <w:szCs w:val="24"/>
          <w:lang w:val="en-US"/>
        </w:rPr>
        <w:t xml:space="preserve"> dengan kategori </w:t>
      </w:r>
      <w:r w:rsidR="004F7FB4">
        <w:rPr>
          <w:rFonts w:ascii="Tahoma" w:hAnsi="Tahoma" w:cs="Tahoma"/>
          <w:sz w:val="24"/>
          <w:szCs w:val="24"/>
          <w:shd w:val="clear" w:color="auto" w:fill="FFFFFF"/>
          <w:lang w:val="en-US"/>
        </w:rPr>
        <w:t xml:space="preserve">Sangat Baik </w:t>
      </w:r>
      <w:r w:rsidRPr="0087267D">
        <w:rPr>
          <w:rFonts w:ascii="Tahoma" w:hAnsi="Tahoma" w:cs="Tahoma"/>
          <w:sz w:val="24"/>
          <w:szCs w:val="24"/>
          <w:lang w:val="en-US"/>
        </w:rPr>
        <w:t>yang diasumsikan bahwa responden menyatakan “</w:t>
      </w:r>
      <w:r w:rsidR="004F7FB4">
        <w:rPr>
          <w:rFonts w:ascii="Tahoma" w:hAnsi="Tahoma" w:cs="Tahoma"/>
          <w:sz w:val="24"/>
          <w:szCs w:val="24"/>
          <w:lang w:val="en-US"/>
        </w:rPr>
        <w:t>Biaya/tarif dalam pelayanan  GRATIS</w:t>
      </w:r>
      <w:r w:rsidRPr="0087267D">
        <w:rPr>
          <w:rFonts w:ascii="Tahoma" w:hAnsi="Tahoma" w:cs="Tahoma"/>
          <w:sz w:val="24"/>
          <w:szCs w:val="24"/>
          <w:lang w:val="en-US"/>
        </w:rPr>
        <w:t>”;</w:t>
      </w:r>
    </w:p>
    <w:p w:rsidR="00113567" w:rsidRPr="0087267D" w:rsidRDefault="00113567" w:rsidP="009B593B">
      <w:pPr>
        <w:numPr>
          <w:ilvl w:val="0"/>
          <w:numId w:val="32"/>
        </w:numPr>
        <w:spacing w:after="0"/>
        <w:ind w:left="1980"/>
        <w:jc w:val="both"/>
        <w:rPr>
          <w:rFonts w:ascii="Tahoma" w:hAnsi="Tahoma" w:cs="Tahoma"/>
          <w:sz w:val="24"/>
          <w:szCs w:val="24"/>
          <w:lang w:val="en-US"/>
        </w:rPr>
      </w:pPr>
      <w:r w:rsidRPr="0087267D">
        <w:rPr>
          <w:rFonts w:ascii="Tahoma" w:hAnsi="Tahoma" w:cs="Tahoma"/>
          <w:sz w:val="24"/>
          <w:szCs w:val="24"/>
          <w:lang w:val="en-US"/>
        </w:rPr>
        <w:t xml:space="preserve">“produk spesifikasi jenis pelayanan” adalah </w:t>
      </w:r>
      <w:r w:rsidR="004F7FB4">
        <w:rPr>
          <w:rFonts w:ascii="Tahoma" w:hAnsi="Tahoma" w:cs="Tahoma"/>
          <w:sz w:val="24"/>
          <w:szCs w:val="24"/>
          <w:lang w:val="en-US"/>
        </w:rPr>
        <w:t>3,25</w:t>
      </w:r>
      <w:r w:rsidR="006A0176" w:rsidRPr="0087267D">
        <w:rPr>
          <w:rFonts w:ascii="Tahoma" w:hAnsi="Tahoma" w:cs="Tahoma"/>
          <w:sz w:val="24"/>
          <w:szCs w:val="24"/>
        </w:rPr>
        <w:t xml:space="preserve"> </w:t>
      </w:r>
      <w:r w:rsidRPr="0087267D">
        <w:rPr>
          <w:rFonts w:ascii="Tahoma" w:hAnsi="Tahoma" w:cs="Tahoma"/>
          <w:sz w:val="24"/>
          <w:szCs w:val="24"/>
          <w:lang w:val="en-US"/>
        </w:rPr>
        <w:t xml:space="preserve">dengan kategori </w:t>
      </w:r>
      <w:r w:rsidR="004F7FB4">
        <w:rPr>
          <w:rFonts w:ascii="Tahoma" w:hAnsi="Tahoma" w:cs="Tahoma"/>
          <w:sz w:val="24"/>
          <w:szCs w:val="24"/>
          <w:lang w:val="en-US"/>
        </w:rPr>
        <w:t>Baik</w:t>
      </w:r>
      <w:r w:rsidRPr="0087267D">
        <w:rPr>
          <w:rFonts w:ascii="Tahoma" w:hAnsi="Tahoma" w:cs="Tahoma"/>
          <w:sz w:val="24"/>
          <w:szCs w:val="24"/>
          <w:lang w:val="en-US"/>
        </w:rPr>
        <w:t xml:space="preserve"> yang diasumsikan bahwa responden menyatakan “</w:t>
      </w:r>
      <w:r w:rsidR="004F7FB4">
        <w:rPr>
          <w:rFonts w:ascii="Tahoma" w:hAnsi="Tahoma" w:cs="Tahoma"/>
          <w:sz w:val="24"/>
          <w:szCs w:val="24"/>
          <w:lang w:val="en-US"/>
        </w:rPr>
        <w:t>produk pelayanan antara yang tercantum dalam standar pelayanan dengan hasil yang diberikan SESUAI</w:t>
      </w:r>
      <w:r w:rsidRPr="0087267D">
        <w:rPr>
          <w:rFonts w:ascii="Tahoma" w:hAnsi="Tahoma" w:cs="Tahoma"/>
          <w:sz w:val="24"/>
          <w:szCs w:val="24"/>
          <w:lang w:val="en-US"/>
        </w:rPr>
        <w:t>”;</w:t>
      </w:r>
    </w:p>
    <w:p w:rsidR="00113567" w:rsidRPr="0087267D" w:rsidRDefault="00113567" w:rsidP="009B593B">
      <w:pPr>
        <w:numPr>
          <w:ilvl w:val="0"/>
          <w:numId w:val="32"/>
        </w:numPr>
        <w:spacing w:after="0"/>
        <w:ind w:left="1980"/>
        <w:jc w:val="both"/>
        <w:rPr>
          <w:rFonts w:ascii="Tahoma" w:hAnsi="Tahoma" w:cs="Tahoma"/>
          <w:sz w:val="24"/>
          <w:szCs w:val="24"/>
          <w:lang w:val="en-US"/>
        </w:rPr>
      </w:pPr>
      <w:r w:rsidRPr="0087267D">
        <w:rPr>
          <w:rFonts w:ascii="Tahoma" w:hAnsi="Tahoma" w:cs="Tahoma"/>
          <w:sz w:val="24"/>
          <w:szCs w:val="24"/>
          <w:lang w:val="en-US"/>
        </w:rPr>
        <w:lastRenderedPageBreak/>
        <w:t xml:space="preserve">“kompetensi pelaksana” pelayanan adalah </w:t>
      </w:r>
      <w:r w:rsidR="004F7FB4">
        <w:rPr>
          <w:rFonts w:ascii="Tahoma" w:hAnsi="Tahoma" w:cs="Tahoma"/>
          <w:sz w:val="24"/>
          <w:szCs w:val="24"/>
          <w:lang w:val="en-US"/>
        </w:rPr>
        <w:t xml:space="preserve">3,28 </w:t>
      </w:r>
      <w:r w:rsidRPr="0087267D">
        <w:rPr>
          <w:rFonts w:ascii="Tahoma" w:hAnsi="Tahoma" w:cs="Tahoma"/>
          <w:sz w:val="24"/>
          <w:szCs w:val="24"/>
          <w:lang w:val="en-US"/>
        </w:rPr>
        <w:t xml:space="preserve">dengan kategori </w:t>
      </w:r>
      <w:r w:rsidR="004F7FB4">
        <w:rPr>
          <w:rFonts w:ascii="Tahoma" w:hAnsi="Tahoma" w:cs="Tahoma"/>
          <w:sz w:val="24"/>
          <w:szCs w:val="24"/>
          <w:lang w:val="en-US"/>
        </w:rPr>
        <w:t xml:space="preserve">Baik </w:t>
      </w:r>
      <w:r w:rsidRPr="0087267D">
        <w:rPr>
          <w:rFonts w:ascii="Tahoma" w:hAnsi="Tahoma" w:cs="Tahoma"/>
          <w:sz w:val="24"/>
          <w:szCs w:val="24"/>
          <w:lang w:val="en-US"/>
        </w:rPr>
        <w:t>yang diasumsikan bahwa responden menyatakan “</w:t>
      </w:r>
      <w:r w:rsidR="004F7FB4">
        <w:rPr>
          <w:rFonts w:ascii="Tahoma" w:hAnsi="Tahoma" w:cs="Tahoma"/>
          <w:sz w:val="24"/>
          <w:szCs w:val="24"/>
          <w:lang w:val="en-US"/>
        </w:rPr>
        <w:t>kompetensi/kemampuan petugas dalam pelayanan KOMPETEN</w:t>
      </w:r>
      <w:r w:rsidRPr="0087267D">
        <w:rPr>
          <w:rFonts w:ascii="Tahoma" w:hAnsi="Tahoma" w:cs="Tahoma"/>
          <w:sz w:val="24"/>
          <w:szCs w:val="24"/>
          <w:lang w:val="en-US"/>
        </w:rPr>
        <w:t>”;</w:t>
      </w:r>
    </w:p>
    <w:p w:rsidR="00113567" w:rsidRPr="0087267D" w:rsidRDefault="00113567" w:rsidP="009B593B">
      <w:pPr>
        <w:numPr>
          <w:ilvl w:val="0"/>
          <w:numId w:val="32"/>
        </w:numPr>
        <w:spacing w:after="0"/>
        <w:ind w:left="1980"/>
        <w:jc w:val="both"/>
        <w:rPr>
          <w:rFonts w:ascii="Tahoma" w:hAnsi="Tahoma" w:cs="Tahoma"/>
          <w:sz w:val="24"/>
          <w:szCs w:val="24"/>
          <w:lang w:val="en-US"/>
        </w:rPr>
      </w:pPr>
      <w:r w:rsidRPr="0087267D">
        <w:rPr>
          <w:rFonts w:ascii="Tahoma" w:hAnsi="Tahoma" w:cs="Tahoma"/>
          <w:sz w:val="24"/>
          <w:szCs w:val="24"/>
          <w:lang w:val="en-US"/>
        </w:rPr>
        <w:t xml:space="preserve">“perilaku pelaksana” pelayanan adalah </w:t>
      </w:r>
      <w:r w:rsidR="004F7FB4">
        <w:rPr>
          <w:rFonts w:ascii="Tahoma" w:hAnsi="Tahoma" w:cs="Tahoma"/>
          <w:sz w:val="24"/>
          <w:szCs w:val="24"/>
          <w:lang w:val="en-US"/>
        </w:rPr>
        <w:t>3,43</w:t>
      </w:r>
      <w:r w:rsidR="004F7FB4" w:rsidRPr="0087267D">
        <w:rPr>
          <w:rFonts w:ascii="Tahoma" w:hAnsi="Tahoma" w:cs="Tahoma"/>
          <w:sz w:val="24"/>
          <w:szCs w:val="24"/>
          <w:lang w:val="en-US"/>
        </w:rPr>
        <w:t xml:space="preserve"> </w:t>
      </w:r>
      <w:r w:rsidRPr="0087267D">
        <w:rPr>
          <w:rFonts w:ascii="Tahoma" w:hAnsi="Tahoma" w:cs="Tahoma"/>
          <w:sz w:val="24"/>
          <w:szCs w:val="24"/>
          <w:lang w:val="en-US"/>
        </w:rPr>
        <w:t xml:space="preserve">dengan kategori </w:t>
      </w:r>
      <w:r w:rsidR="004F7FB4">
        <w:rPr>
          <w:rFonts w:ascii="Tahoma" w:hAnsi="Tahoma" w:cs="Tahoma"/>
          <w:sz w:val="24"/>
          <w:szCs w:val="24"/>
          <w:lang w:val="en-US"/>
        </w:rPr>
        <w:t xml:space="preserve">Baik </w:t>
      </w:r>
      <w:r w:rsidRPr="0087267D">
        <w:rPr>
          <w:rFonts w:ascii="Tahoma" w:hAnsi="Tahoma" w:cs="Tahoma"/>
          <w:sz w:val="24"/>
          <w:szCs w:val="24"/>
          <w:lang w:val="en-US"/>
        </w:rPr>
        <w:t>yang diasumsikan bahwa responden menyatakan “</w:t>
      </w:r>
      <w:r w:rsidR="004F7FB4">
        <w:rPr>
          <w:rFonts w:ascii="Tahoma" w:hAnsi="Tahoma" w:cs="Tahoma"/>
          <w:sz w:val="24"/>
          <w:szCs w:val="24"/>
          <w:lang w:val="en-US"/>
        </w:rPr>
        <w:t>perilaku petugas dalam pelayanan terkait kesopanan dan keramahan SOPAN dan RAMAH</w:t>
      </w:r>
      <w:r w:rsidRPr="0087267D">
        <w:rPr>
          <w:rFonts w:ascii="Tahoma" w:hAnsi="Tahoma" w:cs="Tahoma"/>
          <w:sz w:val="24"/>
          <w:szCs w:val="24"/>
          <w:lang w:val="en-US"/>
        </w:rPr>
        <w:t>”;</w:t>
      </w:r>
    </w:p>
    <w:p w:rsidR="00D55729" w:rsidRPr="0087267D" w:rsidRDefault="00D55729" w:rsidP="00D55729">
      <w:pPr>
        <w:numPr>
          <w:ilvl w:val="0"/>
          <w:numId w:val="32"/>
        </w:numPr>
        <w:spacing w:after="0"/>
        <w:ind w:left="1980"/>
        <w:jc w:val="both"/>
        <w:rPr>
          <w:rFonts w:ascii="Tahoma" w:hAnsi="Tahoma" w:cs="Tahoma"/>
          <w:sz w:val="24"/>
          <w:szCs w:val="24"/>
          <w:lang w:val="en-US"/>
        </w:rPr>
      </w:pPr>
      <w:r w:rsidRPr="0087267D">
        <w:rPr>
          <w:rFonts w:ascii="Tahoma" w:hAnsi="Tahoma" w:cs="Tahoma"/>
          <w:sz w:val="24"/>
          <w:szCs w:val="24"/>
          <w:lang w:val="en-US"/>
        </w:rPr>
        <w:t>“</w:t>
      </w:r>
      <w:r w:rsidRPr="0087267D">
        <w:rPr>
          <w:rFonts w:ascii="Tahoma" w:hAnsi="Tahoma" w:cs="Tahoma"/>
          <w:sz w:val="24"/>
          <w:szCs w:val="24"/>
        </w:rPr>
        <w:t>sarana dan prasarana</w:t>
      </w:r>
      <w:r w:rsidRPr="0087267D">
        <w:rPr>
          <w:rFonts w:ascii="Tahoma" w:hAnsi="Tahoma" w:cs="Tahoma"/>
          <w:sz w:val="24"/>
          <w:szCs w:val="24"/>
          <w:lang w:val="en-US"/>
        </w:rPr>
        <w:t xml:space="preserve">” pelayanan adalah </w:t>
      </w:r>
      <w:r>
        <w:rPr>
          <w:rFonts w:ascii="Tahoma" w:hAnsi="Tahoma" w:cs="Tahoma"/>
          <w:sz w:val="24"/>
          <w:szCs w:val="24"/>
          <w:lang w:val="en-US"/>
        </w:rPr>
        <w:t>3,41</w:t>
      </w:r>
      <w:r w:rsidRPr="0087267D">
        <w:rPr>
          <w:rFonts w:ascii="Tahoma" w:hAnsi="Tahoma" w:cs="Tahoma"/>
          <w:sz w:val="24"/>
          <w:szCs w:val="24"/>
          <w:lang w:val="en-US"/>
        </w:rPr>
        <w:t xml:space="preserve"> dengan kategori </w:t>
      </w:r>
      <w:r>
        <w:rPr>
          <w:rFonts w:ascii="Tahoma" w:hAnsi="Tahoma" w:cs="Tahoma"/>
          <w:sz w:val="24"/>
          <w:szCs w:val="24"/>
          <w:lang w:val="en-US"/>
        </w:rPr>
        <w:t xml:space="preserve"> Baik </w:t>
      </w:r>
      <w:r w:rsidRPr="0087267D">
        <w:rPr>
          <w:rFonts w:ascii="Tahoma" w:hAnsi="Tahoma" w:cs="Tahoma"/>
          <w:sz w:val="24"/>
          <w:szCs w:val="24"/>
          <w:lang w:val="en-US"/>
        </w:rPr>
        <w:t>yang diasumsikan bahwa responden menyatakan “</w:t>
      </w:r>
      <w:r>
        <w:rPr>
          <w:rFonts w:ascii="Tahoma" w:hAnsi="Tahoma" w:cs="Tahoma"/>
          <w:sz w:val="24"/>
          <w:szCs w:val="24"/>
          <w:lang w:val="en-US"/>
        </w:rPr>
        <w:t>kualitas sarana dan prasarana BAIK</w:t>
      </w:r>
      <w:r w:rsidRPr="0087267D">
        <w:rPr>
          <w:rFonts w:ascii="Tahoma" w:hAnsi="Tahoma" w:cs="Tahoma"/>
          <w:sz w:val="24"/>
          <w:szCs w:val="24"/>
          <w:lang w:val="en-US"/>
        </w:rPr>
        <w:t>”;</w:t>
      </w:r>
    </w:p>
    <w:p w:rsidR="00113567" w:rsidRPr="0087267D" w:rsidRDefault="00D55729" w:rsidP="00D55729">
      <w:pPr>
        <w:numPr>
          <w:ilvl w:val="0"/>
          <w:numId w:val="32"/>
        </w:numPr>
        <w:spacing w:after="0"/>
        <w:ind w:left="1980"/>
        <w:jc w:val="both"/>
        <w:rPr>
          <w:rFonts w:ascii="Tahoma" w:hAnsi="Tahoma" w:cs="Tahoma"/>
          <w:sz w:val="24"/>
          <w:szCs w:val="24"/>
          <w:lang w:val="en-US"/>
        </w:rPr>
      </w:pPr>
      <w:r w:rsidRPr="0087267D">
        <w:rPr>
          <w:rFonts w:ascii="Tahoma" w:hAnsi="Tahoma" w:cs="Tahoma"/>
          <w:sz w:val="24"/>
          <w:szCs w:val="24"/>
          <w:lang w:val="en-US"/>
        </w:rPr>
        <w:t xml:space="preserve"> </w:t>
      </w:r>
      <w:r w:rsidR="00113567" w:rsidRPr="0087267D">
        <w:rPr>
          <w:rFonts w:ascii="Tahoma" w:hAnsi="Tahoma" w:cs="Tahoma"/>
          <w:sz w:val="24"/>
          <w:szCs w:val="24"/>
          <w:lang w:val="en-US"/>
        </w:rPr>
        <w:t>“</w:t>
      </w:r>
      <w:r w:rsidR="00284B04" w:rsidRPr="0087267D">
        <w:rPr>
          <w:rFonts w:ascii="Tahoma" w:hAnsi="Tahoma" w:cs="Tahoma"/>
          <w:sz w:val="24"/>
          <w:szCs w:val="24"/>
        </w:rPr>
        <w:t>penanganan pengaduan, saran dan masukan</w:t>
      </w:r>
      <w:r w:rsidR="00113567" w:rsidRPr="0087267D">
        <w:rPr>
          <w:rFonts w:ascii="Tahoma" w:hAnsi="Tahoma" w:cs="Tahoma"/>
          <w:sz w:val="24"/>
          <w:szCs w:val="24"/>
          <w:lang w:val="en-US"/>
        </w:rPr>
        <w:t xml:space="preserve">” adalah </w:t>
      </w:r>
      <w:r>
        <w:rPr>
          <w:rFonts w:ascii="Tahoma" w:hAnsi="Tahoma" w:cs="Tahoma"/>
          <w:sz w:val="24"/>
          <w:szCs w:val="24"/>
          <w:lang w:val="en-US"/>
        </w:rPr>
        <w:t>3,78</w:t>
      </w:r>
      <w:r w:rsidR="00113567" w:rsidRPr="0087267D">
        <w:rPr>
          <w:rFonts w:ascii="Tahoma" w:hAnsi="Tahoma" w:cs="Tahoma"/>
          <w:sz w:val="24"/>
          <w:szCs w:val="24"/>
          <w:lang w:val="en-US"/>
        </w:rPr>
        <w:t xml:space="preserve"> dengan kategori </w:t>
      </w:r>
      <w:r>
        <w:rPr>
          <w:rFonts w:ascii="Tahoma" w:hAnsi="Tahoma" w:cs="Tahoma"/>
          <w:sz w:val="24"/>
          <w:szCs w:val="24"/>
          <w:lang w:val="en-US"/>
        </w:rPr>
        <w:t>Sangat baik</w:t>
      </w:r>
      <w:r w:rsidR="006A0176" w:rsidRPr="0087267D">
        <w:rPr>
          <w:rFonts w:ascii="Tahoma" w:hAnsi="Tahoma" w:cs="Tahoma"/>
          <w:sz w:val="24"/>
          <w:szCs w:val="24"/>
        </w:rPr>
        <w:t xml:space="preserve"> </w:t>
      </w:r>
      <w:r w:rsidR="00113567" w:rsidRPr="0087267D">
        <w:rPr>
          <w:rFonts w:ascii="Tahoma" w:hAnsi="Tahoma" w:cs="Tahoma"/>
          <w:sz w:val="24"/>
          <w:szCs w:val="24"/>
          <w:lang w:val="en-US"/>
        </w:rPr>
        <w:t>yang diasumsikan bahwa responden menyatakan “</w:t>
      </w:r>
      <w:r>
        <w:rPr>
          <w:rFonts w:ascii="Tahoma" w:hAnsi="Tahoma" w:cs="Tahoma"/>
          <w:sz w:val="24"/>
          <w:szCs w:val="24"/>
          <w:lang w:val="en-US"/>
        </w:rPr>
        <w:t>penanganan pengaduan pengguna layanan  telah dikelola dengan BAIK</w:t>
      </w:r>
      <w:r w:rsidR="00113567" w:rsidRPr="0087267D">
        <w:rPr>
          <w:rFonts w:ascii="Tahoma" w:hAnsi="Tahoma" w:cs="Tahoma"/>
          <w:sz w:val="24"/>
          <w:szCs w:val="24"/>
          <w:lang w:val="en-US"/>
        </w:rPr>
        <w:t>”;</w:t>
      </w:r>
    </w:p>
    <w:p w:rsidR="00113567" w:rsidRPr="0087267D" w:rsidRDefault="00113567" w:rsidP="0076199B">
      <w:pPr>
        <w:tabs>
          <w:tab w:val="left" w:pos="1440"/>
        </w:tabs>
        <w:spacing w:after="0"/>
        <w:ind w:left="1530"/>
        <w:jc w:val="both"/>
        <w:rPr>
          <w:rFonts w:ascii="Tahoma" w:hAnsi="Tahoma" w:cs="Tahoma"/>
          <w:sz w:val="24"/>
          <w:szCs w:val="24"/>
        </w:rPr>
      </w:pPr>
    </w:p>
    <w:p w:rsidR="00113567" w:rsidRPr="0087267D" w:rsidRDefault="00113567" w:rsidP="0076199B">
      <w:pPr>
        <w:tabs>
          <w:tab w:val="left" w:pos="1440"/>
        </w:tabs>
        <w:spacing w:after="0"/>
        <w:ind w:left="1530"/>
        <w:jc w:val="both"/>
        <w:rPr>
          <w:rFonts w:ascii="Tahoma" w:hAnsi="Tahoma" w:cs="Tahoma"/>
          <w:sz w:val="24"/>
          <w:szCs w:val="24"/>
          <w:lang w:val="en-US"/>
        </w:rPr>
      </w:pPr>
      <w:r w:rsidRPr="0087267D">
        <w:rPr>
          <w:rFonts w:ascii="Tahoma" w:hAnsi="Tahoma" w:cs="Tahoma"/>
          <w:sz w:val="24"/>
          <w:szCs w:val="24"/>
          <w:lang w:val="en-US"/>
        </w:rPr>
        <w:t>Tingkat kepuasan tertinggi pada pelayanan ini adalah unsur “</w:t>
      </w:r>
      <w:r w:rsidR="00D55729" w:rsidRPr="0087267D">
        <w:rPr>
          <w:rFonts w:ascii="Tahoma" w:hAnsi="Tahoma" w:cs="Tahoma"/>
          <w:sz w:val="24"/>
          <w:szCs w:val="24"/>
          <w:lang w:val="en-US"/>
        </w:rPr>
        <w:t>Biaya / tariff</w:t>
      </w:r>
      <w:r w:rsidRPr="0087267D">
        <w:rPr>
          <w:rFonts w:ascii="Tahoma" w:hAnsi="Tahoma" w:cs="Tahoma"/>
          <w:sz w:val="24"/>
          <w:szCs w:val="24"/>
          <w:lang w:val="en-US"/>
        </w:rPr>
        <w:t>”, sedangkan kepuasan terendah ada pada unsur “</w:t>
      </w:r>
      <w:r w:rsidR="00D55729" w:rsidRPr="0087267D">
        <w:rPr>
          <w:rFonts w:ascii="Tahoma" w:hAnsi="Tahoma" w:cs="Tahoma"/>
          <w:sz w:val="24"/>
          <w:szCs w:val="24"/>
          <w:lang w:val="en-US"/>
        </w:rPr>
        <w:t>Produk spesifikasi jenis pelayanan</w:t>
      </w:r>
      <w:r w:rsidRPr="0087267D">
        <w:rPr>
          <w:rFonts w:ascii="Tahoma" w:hAnsi="Tahoma" w:cs="Tahoma"/>
          <w:sz w:val="24"/>
          <w:szCs w:val="24"/>
          <w:lang w:val="en-US"/>
        </w:rPr>
        <w:t>”.</w:t>
      </w:r>
    </w:p>
    <w:p w:rsidR="00113567" w:rsidRDefault="00113567" w:rsidP="000E0AFB">
      <w:pPr>
        <w:tabs>
          <w:tab w:val="left" w:pos="1440"/>
        </w:tabs>
        <w:spacing w:after="0"/>
        <w:ind w:left="1530"/>
        <w:jc w:val="both"/>
        <w:rPr>
          <w:rFonts w:ascii="Tahoma" w:hAnsi="Tahoma" w:cs="Tahoma"/>
          <w:bCs/>
          <w:lang w:val="en-US"/>
        </w:rPr>
      </w:pPr>
      <w:r w:rsidRPr="0087267D">
        <w:rPr>
          <w:rFonts w:ascii="Tahoma" w:hAnsi="Tahoma" w:cs="Tahoma"/>
          <w:sz w:val="24"/>
          <w:szCs w:val="24"/>
          <w:lang w:val="en-US"/>
        </w:rPr>
        <w:t xml:space="preserve">Total rata-rata persepsi seluruh unsur pelayanan/ruang lingkup SKM adalah sebesar </w:t>
      </w:r>
      <w:r w:rsidR="00FB0986">
        <w:rPr>
          <w:rFonts w:ascii="Tahoma" w:hAnsi="Tahoma" w:cs="Tahoma"/>
          <w:sz w:val="24"/>
          <w:szCs w:val="24"/>
          <w:lang w:val="en-US"/>
        </w:rPr>
        <w:t>84,20</w:t>
      </w:r>
      <w:r w:rsidRPr="0087267D">
        <w:rPr>
          <w:rFonts w:ascii="Tahoma" w:hAnsi="Tahoma" w:cs="Tahoma"/>
          <w:sz w:val="24"/>
          <w:szCs w:val="24"/>
          <w:lang w:val="en-US"/>
        </w:rPr>
        <w:t xml:space="preserve"> dengan kategori </w:t>
      </w:r>
      <w:r w:rsidR="00D55729">
        <w:rPr>
          <w:rFonts w:ascii="Tahoma" w:hAnsi="Tahoma" w:cs="Tahoma"/>
          <w:sz w:val="24"/>
          <w:szCs w:val="24"/>
          <w:lang w:val="en-US"/>
        </w:rPr>
        <w:t>Baik</w:t>
      </w:r>
      <w:r w:rsidRPr="0087267D">
        <w:rPr>
          <w:rFonts w:ascii="Tahoma" w:hAnsi="Tahoma" w:cs="Tahoma"/>
          <w:sz w:val="24"/>
          <w:szCs w:val="24"/>
          <w:lang w:val="en-US"/>
        </w:rPr>
        <w:t xml:space="preserve"> yang diasumsikan bahwa responden menyatakan “</w:t>
      </w:r>
      <w:r w:rsidR="00FB0986">
        <w:rPr>
          <w:rFonts w:ascii="Tahoma" w:hAnsi="Tahoma" w:cs="Tahoma"/>
          <w:sz w:val="24"/>
          <w:szCs w:val="24"/>
          <w:lang w:val="en-US"/>
        </w:rPr>
        <w:t>Mutu pelayanan dan Kinerja DPMPTSP Baik</w:t>
      </w:r>
      <w:r w:rsidRPr="0087267D">
        <w:rPr>
          <w:rFonts w:ascii="Tahoma" w:hAnsi="Tahoma" w:cs="Tahoma"/>
          <w:sz w:val="24"/>
          <w:szCs w:val="24"/>
          <w:lang w:val="en-US"/>
        </w:rPr>
        <w:t xml:space="preserve">” terhadap pelayanan </w:t>
      </w:r>
      <w:r w:rsidR="000E0AFB" w:rsidRPr="000E0AFB">
        <w:rPr>
          <w:rFonts w:ascii="Tahoma" w:hAnsi="Tahoma" w:cs="Tahoma"/>
          <w:bCs/>
          <w:lang w:val="en-US"/>
        </w:rPr>
        <w:t>Surat Izin Usaha Perdagangan (SIUP)</w:t>
      </w:r>
      <w:r w:rsidR="000E0AFB">
        <w:rPr>
          <w:rFonts w:ascii="Tahoma" w:hAnsi="Tahoma" w:cs="Tahoma"/>
          <w:bCs/>
          <w:lang w:val="en-US"/>
        </w:rPr>
        <w:t>.</w:t>
      </w:r>
    </w:p>
    <w:p w:rsidR="000E0AFB" w:rsidRPr="00FB0986" w:rsidRDefault="000E0AFB" w:rsidP="000E0AFB">
      <w:pPr>
        <w:tabs>
          <w:tab w:val="left" w:pos="1440"/>
        </w:tabs>
        <w:spacing w:after="0"/>
        <w:ind w:left="1530"/>
        <w:jc w:val="both"/>
        <w:rPr>
          <w:rFonts w:ascii="Tahoma" w:hAnsi="Tahoma" w:cs="Tahoma"/>
          <w:sz w:val="16"/>
          <w:szCs w:val="24"/>
          <w:lang w:val="en-US"/>
        </w:rPr>
      </w:pPr>
    </w:p>
    <w:p w:rsidR="00113567" w:rsidRPr="0087267D" w:rsidRDefault="007418F8" w:rsidP="00D711EC">
      <w:pPr>
        <w:spacing w:after="0" w:line="360" w:lineRule="auto"/>
        <w:ind w:left="567"/>
        <w:jc w:val="both"/>
        <w:rPr>
          <w:rFonts w:ascii="Tahoma" w:hAnsi="Tahoma" w:cs="Tahoma"/>
          <w:sz w:val="24"/>
          <w:szCs w:val="24"/>
          <w:lang w:val="en-US"/>
        </w:rPr>
      </w:pPr>
      <w:proofErr w:type="gramStart"/>
      <w:r w:rsidRPr="0087267D">
        <w:rPr>
          <w:rFonts w:ascii="Tahoma" w:hAnsi="Tahoma" w:cs="Tahoma"/>
          <w:sz w:val="24"/>
          <w:szCs w:val="24"/>
          <w:lang w:val="en-US"/>
        </w:rPr>
        <w:t>4.1.5</w:t>
      </w:r>
      <w:r w:rsidR="000E0AFB">
        <w:rPr>
          <w:rFonts w:ascii="Tahoma" w:hAnsi="Tahoma" w:cs="Tahoma"/>
          <w:sz w:val="24"/>
          <w:szCs w:val="24"/>
          <w:lang w:val="en-US"/>
        </w:rPr>
        <w:t xml:space="preserve">  </w:t>
      </w:r>
      <w:r w:rsidR="00113567" w:rsidRPr="0087267D">
        <w:rPr>
          <w:rFonts w:ascii="Tahoma" w:hAnsi="Tahoma" w:cs="Tahoma"/>
          <w:sz w:val="24"/>
          <w:szCs w:val="24"/>
          <w:lang w:val="en-US"/>
        </w:rPr>
        <w:t>Rekomendasi</w:t>
      </w:r>
      <w:proofErr w:type="gramEnd"/>
      <w:r w:rsidR="00113567" w:rsidRPr="0087267D">
        <w:rPr>
          <w:rFonts w:ascii="Tahoma" w:hAnsi="Tahoma" w:cs="Tahoma"/>
          <w:sz w:val="24"/>
          <w:szCs w:val="24"/>
          <w:lang w:val="en-US"/>
        </w:rPr>
        <w:t xml:space="preserve"> Perbaikan</w:t>
      </w:r>
    </w:p>
    <w:p w:rsidR="00113567" w:rsidRPr="0087267D" w:rsidRDefault="00113567" w:rsidP="00FB0986">
      <w:pPr>
        <w:spacing w:after="0"/>
        <w:ind w:left="1276" w:firstLine="425"/>
        <w:jc w:val="both"/>
        <w:rPr>
          <w:rFonts w:ascii="Tahoma" w:hAnsi="Tahoma" w:cs="Tahoma"/>
          <w:sz w:val="24"/>
          <w:szCs w:val="24"/>
          <w:lang w:val="en-US"/>
        </w:rPr>
      </w:pPr>
      <w:r w:rsidRPr="0087267D">
        <w:rPr>
          <w:rFonts w:ascii="Tahoma" w:hAnsi="Tahoma" w:cs="Tahoma"/>
          <w:sz w:val="24"/>
          <w:szCs w:val="24"/>
          <w:lang w:val="en-US"/>
        </w:rPr>
        <w:t xml:space="preserve">Dari </w:t>
      </w:r>
      <w:r w:rsidR="00D711EC" w:rsidRPr="0087267D">
        <w:rPr>
          <w:rFonts w:ascii="Tahoma" w:hAnsi="Tahoma" w:cs="Tahoma"/>
          <w:sz w:val="24"/>
          <w:szCs w:val="24"/>
        </w:rPr>
        <w:t xml:space="preserve">hasil survei, </w:t>
      </w:r>
      <w:r w:rsidRPr="0087267D">
        <w:rPr>
          <w:rFonts w:ascii="Tahoma" w:hAnsi="Tahoma" w:cs="Tahoma"/>
          <w:sz w:val="24"/>
          <w:szCs w:val="24"/>
          <w:lang w:val="en-US"/>
        </w:rPr>
        <w:t>kiranya rekomendasi yang dapat disampaikan tim</w:t>
      </w:r>
      <w:r w:rsidR="000E0AFB">
        <w:rPr>
          <w:rFonts w:ascii="Tahoma" w:hAnsi="Tahoma" w:cs="Tahoma"/>
          <w:sz w:val="24"/>
          <w:szCs w:val="24"/>
          <w:lang w:val="en-US"/>
        </w:rPr>
        <w:t xml:space="preserve"> </w:t>
      </w:r>
      <w:r w:rsidR="00D711EC" w:rsidRPr="0087267D">
        <w:rPr>
          <w:rFonts w:ascii="Tahoma" w:hAnsi="Tahoma" w:cs="Tahoma"/>
          <w:sz w:val="24"/>
          <w:szCs w:val="24"/>
        </w:rPr>
        <w:t>berdasarkan nilai IKM adalah sebagai berikut</w:t>
      </w:r>
      <w:r w:rsidRPr="0087267D">
        <w:rPr>
          <w:rFonts w:ascii="Tahoma" w:hAnsi="Tahoma" w:cs="Tahoma"/>
          <w:sz w:val="24"/>
          <w:szCs w:val="24"/>
          <w:lang w:val="en-US"/>
        </w:rPr>
        <w:t>:</w:t>
      </w:r>
    </w:p>
    <w:bookmarkEnd w:id="224"/>
    <w:bookmarkEnd w:id="225"/>
    <w:bookmarkEnd w:id="226"/>
    <w:p w:rsidR="002E2C25" w:rsidRPr="002E2C25" w:rsidRDefault="002E2C25" w:rsidP="002E2C25">
      <w:pPr>
        <w:pStyle w:val="ListParagraph"/>
        <w:numPr>
          <w:ilvl w:val="0"/>
          <w:numId w:val="34"/>
        </w:numPr>
        <w:shd w:val="clear" w:color="auto" w:fill="FFFFFF"/>
        <w:spacing w:after="225"/>
        <w:jc w:val="both"/>
        <w:textAlignment w:val="baseline"/>
        <w:rPr>
          <w:rFonts w:ascii="Tahoma" w:hAnsi="Tahoma" w:cs="Tahoma"/>
          <w:lang w:val="en-US"/>
        </w:rPr>
      </w:pPr>
      <w:r w:rsidRPr="002E2C25">
        <w:rPr>
          <w:rFonts w:ascii="Tahoma" w:hAnsi="Tahoma" w:cs="Tahoma"/>
          <w:lang w:val="en-US"/>
        </w:rPr>
        <w:t>Perilaku pelayanan</w:t>
      </w:r>
    </w:p>
    <w:p w:rsidR="002E2C25" w:rsidRPr="002E2C25" w:rsidRDefault="002E2C25" w:rsidP="002E2C25">
      <w:pPr>
        <w:pStyle w:val="ListParagraph"/>
        <w:shd w:val="clear" w:color="auto" w:fill="FFFFFF"/>
        <w:spacing w:after="225"/>
        <w:ind w:left="1800"/>
        <w:jc w:val="both"/>
        <w:textAlignment w:val="baseline"/>
        <w:rPr>
          <w:rFonts w:ascii="Tahoma" w:hAnsi="Tahoma" w:cs="Tahoma"/>
          <w:lang w:val="en-US"/>
        </w:rPr>
      </w:pPr>
      <w:r w:rsidRPr="002E2C25">
        <w:rPr>
          <w:rFonts w:ascii="Tahoma" w:hAnsi="Tahoma" w:cs="Tahoma"/>
          <w:lang w:val="en-US"/>
        </w:rPr>
        <w:t>Diharapkan peningkatan keramahan/kesabaran dan peningkatan kemampuan komunikasi petugas dalam melayani kebutuhan masyarakat.</w:t>
      </w:r>
    </w:p>
    <w:p w:rsidR="002E2C25" w:rsidRDefault="002E2C25" w:rsidP="002E2C25">
      <w:pPr>
        <w:numPr>
          <w:ilvl w:val="0"/>
          <w:numId w:val="34"/>
        </w:numPr>
        <w:shd w:val="clear" w:color="auto" w:fill="FFFFFF"/>
        <w:spacing w:after="0" w:line="240" w:lineRule="auto"/>
        <w:jc w:val="both"/>
        <w:textAlignment w:val="baseline"/>
        <w:rPr>
          <w:rFonts w:ascii="Tahoma" w:eastAsia="Times New Roman" w:hAnsi="Tahoma" w:cs="Tahoma"/>
          <w:sz w:val="24"/>
          <w:szCs w:val="24"/>
          <w:lang w:val="en-US"/>
        </w:rPr>
      </w:pPr>
      <w:r>
        <w:rPr>
          <w:rFonts w:ascii="Tahoma" w:eastAsia="Times New Roman" w:hAnsi="Tahoma" w:cs="Tahoma"/>
          <w:sz w:val="24"/>
          <w:szCs w:val="24"/>
          <w:lang w:val="en-US"/>
        </w:rPr>
        <w:t>Perlu sosialisasi yang lebih luas tentang p</w:t>
      </w:r>
      <w:r w:rsidRPr="00FB0986">
        <w:rPr>
          <w:rFonts w:ascii="Tahoma" w:eastAsia="Times New Roman" w:hAnsi="Tahoma" w:cs="Tahoma"/>
          <w:sz w:val="24"/>
          <w:szCs w:val="24"/>
          <w:lang w:val="en-US"/>
        </w:rPr>
        <w:t>emanfaatan dan pengembangan program IT untuk dokumen perizinan secara </w:t>
      </w:r>
      <w:r w:rsidRPr="002E2C25">
        <w:rPr>
          <w:rFonts w:ascii="Tahoma" w:eastAsia="Times New Roman" w:hAnsi="Tahoma" w:cs="Tahoma"/>
          <w:i/>
          <w:iCs/>
          <w:sz w:val="24"/>
          <w:szCs w:val="24"/>
          <w:bdr w:val="none" w:sz="0" w:space="0" w:color="auto" w:frame="1"/>
          <w:lang w:val="en-US"/>
        </w:rPr>
        <w:t>online</w:t>
      </w:r>
      <w:r>
        <w:rPr>
          <w:rFonts w:ascii="Tahoma" w:eastAsia="Times New Roman" w:hAnsi="Tahoma" w:cs="Tahoma"/>
          <w:sz w:val="24"/>
          <w:szCs w:val="24"/>
          <w:lang w:val="en-US"/>
        </w:rPr>
        <w:t xml:space="preserve"> (</w:t>
      </w:r>
      <w:r w:rsidR="00C6785C">
        <w:rPr>
          <w:rFonts w:ascii="Tahoma" w:eastAsia="Times New Roman" w:hAnsi="Tahoma" w:cs="Tahoma"/>
          <w:sz w:val="24"/>
          <w:szCs w:val="24"/>
          <w:lang w:val="en-US"/>
        </w:rPr>
        <w:t>si</w:t>
      </w:r>
      <w:r>
        <w:rPr>
          <w:rFonts w:ascii="Tahoma" w:eastAsia="Times New Roman" w:hAnsi="Tahoma" w:cs="Tahoma"/>
          <w:sz w:val="24"/>
          <w:szCs w:val="24"/>
          <w:lang w:val="en-US"/>
        </w:rPr>
        <w:t>stem OSS).</w:t>
      </w:r>
      <w:r w:rsidRPr="00FB0986">
        <w:rPr>
          <w:rFonts w:ascii="Tahoma" w:eastAsia="Times New Roman" w:hAnsi="Tahoma" w:cs="Tahoma"/>
          <w:sz w:val="24"/>
          <w:szCs w:val="24"/>
          <w:lang w:val="en-US"/>
        </w:rPr>
        <w:t xml:space="preserve"> Masyarakat </w:t>
      </w:r>
      <w:r w:rsidR="00C6785C">
        <w:rPr>
          <w:rFonts w:ascii="Tahoma" w:eastAsia="Times New Roman" w:hAnsi="Tahoma" w:cs="Tahoma"/>
          <w:sz w:val="24"/>
          <w:szCs w:val="24"/>
          <w:lang w:val="en-US"/>
        </w:rPr>
        <w:t>berharap</w:t>
      </w:r>
      <w:r w:rsidRPr="00FB0986">
        <w:rPr>
          <w:rFonts w:ascii="Tahoma" w:eastAsia="Times New Roman" w:hAnsi="Tahoma" w:cs="Tahoma"/>
          <w:sz w:val="24"/>
          <w:szCs w:val="24"/>
          <w:lang w:val="en-US"/>
        </w:rPr>
        <w:t xml:space="preserve"> mendapatkan verifikasi melalui email jika dokumen sudah siap dan disetujui, dan hanya sekali datang ke kantor perizinan untuk menunjukkan dokumen asli dan mengambil hasil/dokumen yang dibutuhkannya</w:t>
      </w:r>
      <w:r>
        <w:rPr>
          <w:rFonts w:ascii="Tahoma" w:eastAsia="Times New Roman" w:hAnsi="Tahoma" w:cs="Tahoma"/>
          <w:sz w:val="24"/>
          <w:szCs w:val="24"/>
          <w:lang w:val="en-US"/>
        </w:rPr>
        <w:t xml:space="preserve"> p</w:t>
      </w:r>
      <w:r w:rsidR="00FB0986" w:rsidRPr="00FB0986">
        <w:rPr>
          <w:rFonts w:ascii="Tahoma" w:eastAsia="Times New Roman" w:hAnsi="Tahoma" w:cs="Tahoma"/>
          <w:sz w:val="24"/>
          <w:szCs w:val="24"/>
          <w:lang w:val="en-US"/>
        </w:rPr>
        <w:t>emanfaatan dan pengembangan program IT agar masyarakat dapat mengetahui prosedur dan persyaratan perizinan tanpa harus ke kantor perizinan.</w:t>
      </w:r>
    </w:p>
    <w:p w:rsidR="00FB0986" w:rsidRPr="00FB0986" w:rsidRDefault="00FB0986" w:rsidP="002E2C25">
      <w:pPr>
        <w:numPr>
          <w:ilvl w:val="0"/>
          <w:numId w:val="34"/>
        </w:numPr>
        <w:shd w:val="clear" w:color="auto" w:fill="FFFFFF"/>
        <w:spacing w:after="0" w:line="240" w:lineRule="auto"/>
        <w:jc w:val="both"/>
        <w:textAlignment w:val="baseline"/>
        <w:rPr>
          <w:rFonts w:ascii="Tahoma" w:eastAsia="Times New Roman" w:hAnsi="Tahoma" w:cs="Tahoma"/>
          <w:sz w:val="24"/>
          <w:szCs w:val="24"/>
          <w:lang w:val="en-US"/>
        </w:rPr>
      </w:pPr>
      <w:r w:rsidRPr="00FB0986">
        <w:rPr>
          <w:rFonts w:ascii="Tahoma" w:eastAsia="Times New Roman" w:hAnsi="Tahoma" w:cs="Tahoma"/>
          <w:sz w:val="24"/>
          <w:szCs w:val="24"/>
          <w:lang w:val="en-US"/>
        </w:rPr>
        <w:lastRenderedPageBreak/>
        <w:t>Penanganan pengaduan, saran dan masukan</w:t>
      </w:r>
      <w:r w:rsidR="00C6785C">
        <w:rPr>
          <w:rFonts w:ascii="Tahoma" w:eastAsia="Times New Roman" w:hAnsi="Tahoma" w:cs="Tahoma"/>
          <w:sz w:val="24"/>
          <w:szCs w:val="24"/>
          <w:lang w:val="en-US"/>
        </w:rPr>
        <w:t>.</w:t>
      </w:r>
    </w:p>
    <w:p w:rsidR="00C6785C" w:rsidRDefault="00FB0986" w:rsidP="00C6785C">
      <w:pPr>
        <w:shd w:val="clear" w:color="auto" w:fill="FFFFFF"/>
        <w:spacing w:after="225" w:line="240" w:lineRule="auto"/>
        <w:ind w:left="1800"/>
        <w:jc w:val="both"/>
        <w:textAlignment w:val="baseline"/>
        <w:rPr>
          <w:rFonts w:ascii="Tahoma" w:eastAsia="Times New Roman" w:hAnsi="Tahoma" w:cs="Tahoma"/>
          <w:sz w:val="24"/>
          <w:szCs w:val="24"/>
          <w:lang w:val="en-US"/>
        </w:rPr>
      </w:pPr>
      <w:r w:rsidRPr="00FB0986">
        <w:rPr>
          <w:rFonts w:ascii="Tahoma" w:eastAsia="Times New Roman" w:hAnsi="Tahoma" w:cs="Tahoma"/>
          <w:sz w:val="24"/>
          <w:szCs w:val="24"/>
          <w:lang w:val="en-US"/>
        </w:rPr>
        <w:t xml:space="preserve">Masyarakat membutuhkan saluran dan yang terutama adalah tindak lanjut dari permasalahan ataupun usulan yang </w:t>
      </w:r>
      <w:proofErr w:type="gramStart"/>
      <w:r w:rsidRPr="00FB0986">
        <w:rPr>
          <w:rFonts w:ascii="Tahoma" w:eastAsia="Times New Roman" w:hAnsi="Tahoma" w:cs="Tahoma"/>
          <w:sz w:val="24"/>
          <w:szCs w:val="24"/>
          <w:lang w:val="en-US"/>
        </w:rPr>
        <w:t>telah  diberikan</w:t>
      </w:r>
      <w:proofErr w:type="gramEnd"/>
      <w:r w:rsidRPr="00FB0986">
        <w:rPr>
          <w:rFonts w:ascii="Tahoma" w:eastAsia="Times New Roman" w:hAnsi="Tahoma" w:cs="Tahoma"/>
          <w:sz w:val="24"/>
          <w:szCs w:val="24"/>
          <w:lang w:val="en-US"/>
        </w:rPr>
        <w:t xml:space="preserve">. Untuk hal ini, direkomendasikan seringnya dilakukan dialog dengan masyarakat, publikasi peningkatan layanan melalui media lokal </w:t>
      </w:r>
      <w:proofErr w:type="gramStart"/>
      <w:r w:rsidRPr="00FB0986">
        <w:rPr>
          <w:rFonts w:ascii="Tahoma" w:eastAsia="Times New Roman" w:hAnsi="Tahoma" w:cs="Tahoma"/>
          <w:sz w:val="24"/>
          <w:szCs w:val="24"/>
          <w:lang w:val="en-US"/>
        </w:rPr>
        <w:t>seperti :</w:t>
      </w:r>
      <w:proofErr w:type="gramEnd"/>
      <w:r w:rsidRPr="00FB0986">
        <w:rPr>
          <w:rFonts w:ascii="Tahoma" w:eastAsia="Times New Roman" w:hAnsi="Tahoma" w:cs="Tahoma"/>
          <w:sz w:val="24"/>
          <w:szCs w:val="24"/>
          <w:lang w:val="en-US"/>
        </w:rPr>
        <w:t xml:space="preserve"> media sosial, radio,  TV, koran lokal ataupun melalui pengumuman ke RT/RW.</w:t>
      </w:r>
    </w:p>
    <w:p w:rsidR="00C6785C" w:rsidRDefault="002E2C25" w:rsidP="00C6785C">
      <w:pPr>
        <w:pStyle w:val="ListParagraph"/>
        <w:numPr>
          <w:ilvl w:val="0"/>
          <w:numId w:val="34"/>
        </w:numPr>
        <w:shd w:val="clear" w:color="auto" w:fill="FFFFFF"/>
        <w:spacing w:after="225"/>
        <w:jc w:val="both"/>
        <w:textAlignment w:val="baseline"/>
        <w:rPr>
          <w:rFonts w:ascii="Tahoma" w:hAnsi="Tahoma" w:cs="Tahoma"/>
          <w:lang w:val="en-US"/>
        </w:rPr>
      </w:pPr>
      <w:r w:rsidRPr="00C6785C">
        <w:rPr>
          <w:rFonts w:ascii="Tahoma" w:hAnsi="Tahoma" w:cs="Tahoma"/>
          <w:lang w:val="en-US"/>
        </w:rPr>
        <w:t>Perlu dilakukan perubahan kalimat/bahasa dalam kuesioner menjadi lebih sederhana dan mudah dimengerti namun tetap memiliki makna yang sama dengan maksud pertanyaan setiap unsur/ruang lingkup pelayanan;</w:t>
      </w:r>
    </w:p>
    <w:p w:rsidR="00C6785C" w:rsidRDefault="00C6785C" w:rsidP="00C6785C">
      <w:pPr>
        <w:pStyle w:val="ListParagraph"/>
        <w:shd w:val="clear" w:color="auto" w:fill="FFFFFF"/>
        <w:spacing w:after="225"/>
        <w:ind w:left="1800"/>
        <w:jc w:val="both"/>
        <w:textAlignment w:val="baseline"/>
        <w:rPr>
          <w:rFonts w:ascii="Tahoma" w:hAnsi="Tahoma" w:cs="Tahoma"/>
          <w:lang w:val="en-US"/>
        </w:rPr>
      </w:pPr>
    </w:p>
    <w:p w:rsidR="00AF59E8" w:rsidRDefault="002E2C25" w:rsidP="00AF59E8">
      <w:pPr>
        <w:pStyle w:val="ListParagraph"/>
        <w:numPr>
          <w:ilvl w:val="0"/>
          <w:numId w:val="34"/>
        </w:numPr>
        <w:shd w:val="clear" w:color="auto" w:fill="FFFFFF"/>
        <w:spacing w:after="225"/>
        <w:jc w:val="both"/>
        <w:textAlignment w:val="baseline"/>
        <w:rPr>
          <w:rFonts w:ascii="Tahoma" w:hAnsi="Tahoma" w:cs="Tahoma"/>
          <w:lang w:val="en-US"/>
        </w:rPr>
      </w:pPr>
      <w:r w:rsidRPr="00C6785C">
        <w:rPr>
          <w:rFonts w:ascii="Tahoma" w:hAnsi="Tahoma" w:cs="Tahoma"/>
          <w:lang w:val="en-US"/>
        </w:rPr>
        <w:t>Informasi prosedur pelayanan agar ditampilkan dengan cara menarik dan mudah dimengerti setiap pelanggan</w:t>
      </w:r>
      <w:r w:rsidRPr="00C6785C">
        <w:rPr>
          <w:rFonts w:ascii="Tahoma" w:hAnsi="Tahoma" w:cs="Tahoma"/>
        </w:rPr>
        <w:t>;</w:t>
      </w:r>
    </w:p>
    <w:p w:rsidR="00AF59E8" w:rsidRPr="00AF59E8" w:rsidRDefault="00AF59E8" w:rsidP="00AF59E8">
      <w:pPr>
        <w:pStyle w:val="ListParagraph"/>
        <w:rPr>
          <w:rFonts w:ascii="Tahoma" w:hAnsi="Tahoma" w:cs="Tahoma"/>
        </w:rPr>
      </w:pPr>
    </w:p>
    <w:p w:rsidR="00AF59E8" w:rsidRDefault="002E2C25" w:rsidP="00AF59E8">
      <w:pPr>
        <w:pStyle w:val="ListParagraph"/>
        <w:numPr>
          <w:ilvl w:val="0"/>
          <w:numId w:val="34"/>
        </w:numPr>
        <w:shd w:val="clear" w:color="auto" w:fill="FFFFFF"/>
        <w:spacing w:after="225"/>
        <w:jc w:val="both"/>
        <w:textAlignment w:val="baseline"/>
        <w:rPr>
          <w:rFonts w:ascii="Tahoma" w:hAnsi="Tahoma" w:cs="Tahoma"/>
          <w:lang w:val="en-US"/>
        </w:rPr>
      </w:pPr>
      <w:r w:rsidRPr="00AF59E8">
        <w:rPr>
          <w:rFonts w:ascii="Tahoma" w:hAnsi="Tahoma" w:cs="Tahoma"/>
        </w:rPr>
        <w:t>Waktu pelayanan untuk dipercepat;</w:t>
      </w:r>
    </w:p>
    <w:p w:rsidR="00AF59E8" w:rsidRPr="00AF59E8" w:rsidRDefault="00AF59E8" w:rsidP="00AF59E8">
      <w:pPr>
        <w:pStyle w:val="ListParagraph"/>
        <w:rPr>
          <w:rFonts w:ascii="Tahoma" w:hAnsi="Tahoma" w:cs="Tahoma"/>
        </w:rPr>
      </w:pPr>
    </w:p>
    <w:p w:rsidR="00AF59E8" w:rsidRDefault="002E2C25" w:rsidP="00AF59E8">
      <w:pPr>
        <w:pStyle w:val="ListParagraph"/>
        <w:numPr>
          <w:ilvl w:val="0"/>
          <w:numId w:val="34"/>
        </w:numPr>
        <w:shd w:val="clear" w:color="auto" w:fill="FFFFFF"/>
        <w:spacing w:after="225"/>
        <w:jc w:val="both"/>
        <w:textAlignment w:val="baseline"/>
        <w:rPr>
          <w:rFonts w:ascii="Tahoma" w:hAnsi="Tahoma" w:cs="Tahoma"/>
          <w:lang w:val="en-US"/>
        </w:rPr>
      </w:pPr>
      <w:r w:rsidRPr="00AF59E8">
        <w:rPr>
          <w:rFonts w:ascii="Tahoma" w:hAnsi="Tahoma" w:cs="Tahoma"/>
        </w:rPr>
        <w:t>Sarana dan prasarana untuk diperbaiki;</w:t>
      </w:r>
    </w:p>
    <w:p w:rsidR="00AF59E8" w:rsidRPr="00AF59E8" w:rsidRDefault="00AF59E8" w:rsidP="00AF59E8">
      <w:pPr>
        <w:pStyle w:val="ListParagraph"/>
        <w:rPr>
          <w:rFonts w:ascii="Tahoma" w:hAnsi="Tahoma" w:cs="Tahoma"/>
        </w:rPr>
      </w:pPr>
    </w:p>
    <w:p w:rsidR="002E2C25" w:rsidRPr="00AF59E8" w:rsidRDefault="002E2C25" w:rsidP="00AF59E8">
      <w:pPr>
        <w:pStyle w:val="ListParagraph"/>
        <w:numPr>
          <w:ilvl w:val="0"/>
          <w:numId w:val="34"/>
        </w:numPr>
        <w:shd w:val="clear" w:color="auto" w:fill="FFFFFF"/>
        <w:spacing w:after="225"/>
        <w:jc w:val="both"/>
        <w:textAlignment w:val="baseline"/>
        <w:rPr>
          <w:rFonts w:ascii="Tahoma" w:hAnsi="Tahoma" w:cs="Tahoma"/>
          <w:lang w:val="en-US"/>
        </w:rPr>
      </w:pPr>
      <w:r w:rsidRPr="00AF59E8">
        <w:rPr>
          <w:rFonts w:ascii="Tahoma" w:hAnsi="Tahoma" w:cs="Tahoma"/>
        </w:rPr>
        <w:t>Sistem, mekanism</w:t>
      </w:r>
      <w:r w:rsidR="0086658A">
        <w:rPr>
          <w:rFonts w:ascii="Tahoma" w:hAnsi="Tahoma" w:cs="Tahoma"/>
        </w:rPr>
        <w:t>e dan prosedur untuk diperbaiki</w:t>
      </w:r>
      <w:r w:rsidR="0086658A">
        <w:rPr>
          <w:rFonts w:ascii="Tahoma" w:hAnsi="Tahoma" w:cs="Tahoma"/>
          <w:lang w:val="en-US"/>
        </w:rPr>
        <w:t>.</w:t>
      </w:r>
    </w:p>
    <w:p w:rsidR="00753593" w:rsidRDefault="00753593"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Default="001363AB" w:rsidP="00D711EC">
      <w:pPr>
        <w:tabs>
          <w:tab w:val="left" w:pos="2250"/>
        </w:tabs>
        <w:jc w:val="both"/>
        <w:rPr>
          <w:rFonts w:ascii="Tahoma" w:hAnsi="Tahoma" w:cs="Tahoma"/>
          <w:sz w:val="24"/>
          <w:szCs w:val="24"/>
        </w:rPr>
      </w:pPr>
    </w:p>
    <w:p w:rsidR="001363AB" w:rsidRPr="0087267D" w:rsidRDefault="001363AB" w:rsidP="00D711EC">
      <w:pPr>
        <w:tabs>
          <w:tab w:val="left" w:pos="2250"/>
        </w:tabs>
        <w:jc w:val="both"/>
        <w:rPr>
          <w:rFonts w:ascii="Tahoma" w:hAnsi="Tahoma" w:cs="Tahoma"/>
          <w:sz w:val="24"/>
          <w:szCs w:val="24"/>
        </w:rPr>
      </w:pPr>
    </w:p>
    <w:p w:rsidR="003B2162" w:rsidRPr="0087267D" w:rsidRDefault="003B2162" w:rsidP="003B2162">
      <w:pPr>
        <w:spacing w:after="0"/>
        <w:jc w:val="center"/>
        <w:outlineLvl w:val="0"/>
        <w:rPr>
          <w:rFonts w:ascii="Tahoma" w:hAnsi="Tahoma" w:cs="Tahoma"/>
          <w:bCs/>
          <w:sz w:val="24"/>
          <w:szCs w:val="24"/>
        </w:rPr>
      </w:pPr>
      <w:r w:rsidRPr="0087267D">
        <w:rPr>
          <w:rFonts w:ascii="Tahoma" w:hAnsi="Tahoma" w:cs="Tahoma"/>
          <w:b/>
          <w:bCs/>
          <w:sz w:val="24"/>
          <w:szCs w:val="24"/>
        </w:rPr>
        <w:lastRenderedPageBreak/>
        <w:t xml:space="preserve">BAB V </w:t>
      </w:r>
      <w:r w:rsidRPr="0087267D">
        <w:rPr>
          <w:rFonts w:ascii="Tahoma" w:hAnsi="Tahoma" w:cs="Tahoma"/>
          <w:b/>
          <w:bCs/>
          <w:sz w:val="24"/>
          <w:szCs w:val="24"/>
        </w:rPr>
        <w:br/>
        <w:t>PENUTUP</w:t>
      </w:r>
    </w:p>
    <w:p w:rsidR="003B2162" w:rsidRPr="0087267D" w:rsidRDefault="003B2162" w:rsidP="003B2162">
      <w:pPr>
        <w:spacing w:after="0"/>
        <w:rPr>
          <w:rFonts w:ascii="Tahoma" w:hAnsi="Tahoma" w:cs="Tahoma"/>
          <w:sz w:val="24"/>
          <w:szCs w:val="24"/>
        </w:rPr>
      </w:pPr>
    </w:p>
    <w:p w:rsidR="003B2162" w:rsidRPr="0087267D" w:rsidRDefault="003B2162" w:rsidP="00F67B83">
      <w:pPr>
        <w:pStyle w:val="Heading2"/>
        <w:numPr>
          <w:ilvl w:val="1"/>
          <w:numId w:val="45"/>
        </w:numPr>
        <w:spacing w:before="240" w:line="276" w:lineRule="auto"/>
        <w:ind w:left="720" w:hanging="630"/>
        <w:rPr>
          <w:rFonts w:ascii="Tahoma" w:hAnsi="Tahoma" w:cs="Tahoma"/>
          <w:i w:val="0"/>
          <w:sz w:val="24"/>
          <w:szCs w:val="24"/>
        </w:rPr>
      </w:pPr>
      <w:bookmarkStart w:id="227" w:name="_Toc342036698"/>
      <w:bookmarkStart w:id="228" w:name="_Toc342288228"/>
      <w:bookmarkStart w:id="229" w:name="_Toc374956857"/>
      <w:r w:rsidRPr="0087267D">
        <w:rPr>
          <w:rFonts w:ascii="Tahoma" w:hAnsi="Tahoma" w:cs="Tahoma"/>
          <w:i w:val="0"/>
          <w:sz w:val="24"/>
          <w:szCs w:val="24"/>
        </w:rPr>
        <w:t>Kesimpulan</w:t>
      </w:r>
      <w:bookmarkEnd w:id="227"/>
      <w:bookmarkEnd w:id="228"/>
      <w:bookmarkEnd w:id="229"/>
    </w:p>
    <w:p w:rsidR="003B2162" w:rsidRPr="0087267D" w:rsidRDefault="003B2162" w:rsidP="003B2162">
      <w:pPr>
        <w:autoSpaceDE w:val="0"/>
        <w:autoSpaceDN w:val="0"/>
        <w:adjustRightInd w:val="0"/>
        <w:spacing w:after="0"/>
        <w:ind w:left="709"/>
        <w:jc w:val="both"/>
        <w:rPr>
          <w:rFonts w:ascii="Tahoma" w:hAnsi="Tahoma" w:cs="Tahoma"/>
          <w:sz w:val="24"/>
          <w:szCs w:val="24"/>
          <w:lang w:val="en-US"/>
        </w:rPr>
      </w:pPr>
      <w:r w:rsidRPr="0087267D">
        <w:rPr>
          <w:rFonts w:ascii="Tahoma" w:hAnsi="Tahoma" w:cs="Tahoma"/>
          <w:sz w:val="24"/>
          <w:szCs w:val="24"/>
          <w:lang w:val="en-US"/>
        </w:rPr>
        <w:t xml:space="preserve">        Kegiatan survei kepuasan masyarakat secara mandiri ini dilakukan </w:t>
      </w:r>
      <w:r w:rsidR="00D711EC" w:rsidRPr="0087267D">
        <w:rPr>
          <w:rFonts w:ascii="Tahoma" w:hAnsi="Tahoma" w:cs="Tahoma"/>
          <w:sz w:val="24"/>
          <w:szCs w:val="24"/>
        </w:rPr>
        <w:t xml:space="preserve">pada </w:t>
      </w:r>
      <w:r w:rsidRPr="0087267D">
        <w:rPr>
          <w:rFonts w:ascii="Tahoma" w:hAnsi="Tahoma" w:cs="Tahoma"/>
          <w:sz w:val="24"/>
          <w:szCs w:val="24"/>
          <w:lang w:val="en-US"/>
        </w:rPr>
        <w:t>pelayanan</w:t>
      </w:r>
      <w:r w:rsidR="000E0AFB">
        <w:rPr>
          <w:rFonts w:ascii="Tahoma" w:hAnsi="Tahoma" w:cs="Tahoma"/>
          <w:sz w:val="24"/>
          <w:szCs w:val="24"/>
          <w:lang w:val="en-US"/>
        </w:rPr>
        <w:t xml:space="preserve"> </w:t>
      </w:r>
      <w:r w:rsidR="000E0AFB" w:rsidRPr="000E0AFB">
        <w:rPr>
          <w:rFonts w:ascii="Tahoma" w:hAnsi="Tahoma" w:cs="Tahoma"/>
          <w:bCs/>
          <w:sz w:val="24"/>
          <w:szCs w:val="24"/>
          <w:lang w:val="en-US"/>
        </w:rPr>
        <w:t>Surat Izin Usaha Perdagangan (SIU</w:t>
      </w:r>
      <w:r w:rsidR="000E0AFB" w:rsidRPr="000E0AFB">
        <w:rPr>
          <w:rFonts w:ascii="Tahoma" w:hAnsi="Tahoma" w:cs="Tahoma"/>
          <w:bCs/>
          <w:lang w:val="en-US"/>
        </w:rPr>
        <w:t>P)</w:t>
      </w:r>
      <w:r w:rsidRPr="0087267D">
        <w:rPr>
          <w:rFonts w:ascii="Tahoma" w:hAnsi="Tahoma" w:cs="Tahoma"/>
          <w:sz w:val="24"/>
          <w:szCs w:val="24"/>
          <w:lang w:val="en-US"/>
        </w:rPr>
        <w:t xml:space="preserve"> yang ada pada </w:t>
      </w:r>
      <w:r w:rsidR="00C23EBB">
        <w:rPr>
          <w:rFonts w:ascii="Tahoma" w:hAnsi="Tahoma" w:cs="Tahoma"/>
          <w:iCs/>
          <w:sz w:val="24"/>
          <w:szCs w:val="24"/>
          <w:lang w:val="en-US"/>
        </w:rPr>
        <w:t>Dinas Penanaman Modal dan Pelayanan Terpadu Satu Pintu</w:t>
      </w:r>
      <w:r w:rsidR="00C23EBB" w:rsidRPr="0087267D">
        <w:rPr>
          <w:rFonts w:ascii="Tahoma" w:hAnsi="Tahoma" w:cs="Tahoma"/>
          <w:iCs/>
          <w:sz w:val="24"/>
          <w:szCs w:val="24"/>
          <w:lang w:val="en-US"/>
        </w:rPr>
        <w:t xml:space="preserve"> </w:t>
      </w:r>
      <w:r w:rsidR="0084303C" w:rsidRPr="0087267D">
        <w:rPr>
          <w:rFonts w:ascii="Tahoma" w:hAnsi="Tahoma" w:cs="Tahoma"/>
          <w:iCs/>
          <w:sz w:val="24"/>
          <w:szCs w:val="24"/>
          <w:lang w:val="en-US"/>
        </w:rPr>
        <w:t>Kabupaten Temanggung</w:t>
      </w:r>
      <w:r w:rsidRPr="0087267D">
        <w:rPr>
          <w:rFonts w:ascii="Tahoma" w:hAnsi="Tahoma" w:cs="Tahoma"/>
          <w:sz w:val="24"/>
          <w:szCs w:val="24"/>
          <w:lang w:val="en-US"/>
        </w:rPr>
        <w:t>.</w:t>
      </w:r>
    </w:p>
    <w:p w:rsidR="003B2162" w:rsidRPr="0087267D" w:rsidRDefault="003B2162" w:rsidP="003B2162">
      <w:pPr>
        <w:autoSpaceDE w:val="0"/>
        <w:autoSpaceDN w:val="0"/>
        <w:adjustRightInd w:val="0"/>
        <w:spacing w:after="0"/>
        <w:ind w:left="709"/>
        <w:jc w:val="both"/>
        <w:rPr>
          <w:rFonts w:ascii="Tahoma" w:hAnsi="Tahoma" w:cs="Tahoma"/>
          <w:sz w:val="24"/>
          <w:szCs w:val="24"/>
          <w:lang w:val="en-US"/>
        </w:rPr>
      </w:pPr>
      <w:r w:rsidRPr="0087267D">
        <w:rPr>
          <w:rFonts w:ascii="Tahoma" w:hAnsi="Tahoma" w:cs="Tahoma"/>
          <w:sz w:val="24"/>
          <w:szCs w:val="24"/>
          <w:lang w:val="en-US"/>
        </w:rPr>
        <w:t xml:space="preserve">Meskipun belum dapat menggambarkan keseluruhan kualitas pelayanan, namun setidaknya </w:t>
      </w:r>
      <w:r w:rsidRPr="0087267D">
        <w:rPr>
          <w:rFonts w:ascii="Tahoma" w:hAnsi="Tahoma" w:cs="Tahoma"/>
          <w:sz w:val="24"/>
          <w:szCs w:val="24"/>
        </w:rPr>
        <w:t xml:space="preserve">analisis hasil capaian </w:t>
      </w:r>
      <w:r w:rsidRPr="0087267D">
        <w:rPr>
          <w:rFonts w:ascii="Tahoma" w:hAnsi="Tahoma" w:cs="Tahoma"/>
          <w:sz w:val="24"/>
          <w:szCs w:val="24"/>
          <w:lang w:val="en-US"/>
        </w:rPr>
        <w:t>SKM</w:t>
      </w:r>
      <w:r w:rsidRPr="0087267D">
        <w:rPr>
          <w:rFonts w:ascii="Tahoma" w:hAnsi="Tahoma" w:cs="Tahoma"/>
          <w:sz w:val="24"/>
          <w:szCs w:val="24"/>
        </w:rPr>
        <w:t xml:space="preserve"> yang disajikan dalam</w:t>
      </w:r>
      <w:r w:rsidR="000E0AFB">
        <w:rPr>
          <w:rFonts w:ascii="Tahoma" w:hAnsi="Tahoma" w:cs="Tahoma"/>
          <w:sz w:val="24"/>
          <w:szCs w:val="24"/>
          <w:lang w:val="en-US"/>
        </w:rPr>
        <w:t xml:space="preserve"> </w:t>
      </w:r>
      <w:r w:rsidRPr="0087267D">
        <w:rPr>
          <w:rFonts w:ascii="Tahoma" w:hAnsi="Tahoma" w:cs="Tahoma"/>
          <w:sz w:val="24"/>
          <w:szCs w:val="24"/>
        </w:rPr>
        <w:t xml:space="preserve">laporan ini diharapkan </w:t>
      </w:r>
      <w:r w:rsidRPr="0087267D">
        <w:rPr>
          <w:rFonts w:ascii="Tahoma" w:hAnsi="Tahoma" w:cs="Tahoma"/>
          <w:sz w:val="24"/>
          <w:szCs w:val="24"/>
          <w:lang w:val="en-US"/>
        </w:rPr>
        <w:t>menjadi referensi atau masukan bagi Unit Pelayanan dalam upaya memperbaiki kualitas pelayanan.</w:t>
      </w:r>
    </w:p>
    <w:p w:rsidR="003B2162" w:rsidRPr="0087267D" w:rsidRDefault="003B2162" w:rsidP="003B2162">
      <w:pPr>
        <w:autoSpaceDE w:val="0"/>
        <w:autoSpaceDN w:val="0"/>
        <w:adjustRightInd w:val="0"/>
        <w:spacing w:after="0"/>
        <w:ind w:left="709"/>
        <w:jc w:val="both"/>
        <w:rPr>
          <w:rFonts w:ascii="Tahoma" w:hAnsi="Tahoma" w:cs="Tahoma"/>
          <w:sz w:val="24"/>
          <w:szCs w:val="24"/>
          <w:lang w:val="en-US"/>
        </w:rPr>
      </w:pPr>
      <w:r w:rsidRPr="0087267D">
        <w:rPr>
          <w:rFonts w:ascii="Tahoma" w:hAnsi="Tahoma" w:cs="Tahoma"/>
          <w:sz w:val="24"/>
          <w:szCs w:val="24"/>
          <w:lang w:val="en-US"/>
        </w:rPr>
        <w:t xml:space="preserve">        Hasil SKM ini merupakan </w:t>
      </w:r>
      <w:r w:rsidRPr="0087267D">
        <w:rPr>
          <w:rFonts w:ascii="Tahoma" w:hAnsi="Tahoma" w:cs="Tahoma"/>
          <w:sz w:val="24"/>
          <w:szCs w:val="24"/>
        </w:rPr>
        <w:t>cerminan persepsi masyarakat terhadap</w:t>
      </w:r>
      <w:r w:rsidR="000E0AFB">
        <w:rPr>
          <w:rFonts w:ascii="Tahoma" w:hAnsi="Tahoma" w:cs="Tahoma"/>
          <w:sz w:val="24"/>
          <w:szCs w:val="24"/>
          <w:lang w:val="en-US"/>
        </w:rPr>
        <w:t xml:space="preserve"> </w:t>
      </w:r>
      <w:r w:rsidRPr="0087267D">
        <w:rPr>
          <w:rFonts w:ascii="Tahoma" w:hAnsi="Tahoma" w:cs="Tahoma"/>
          <w:sz w:val="24"/>
          <w:szCs w:val="24"/>
        </w:rPr>
        <w:t xml:space="preserve">pelayanan yang diberikan oleh </w:t>
      </w:r>
      <w:r w:rsidR="00C23EBB">
        <w:rPr>
          <w:rFonts w:ascii="Tahoma" w:hAnsi="Tahoma" w:cs="Tahoma"/>
          <w:iCs/>
          <w:sz w:val="24"/>
          <w:szCs w:val="24"/>
          <w:lang w:val="en-US"/>
        </w:rPr>
        <w:t>Dinas Penanaman Modal dan Pelayanan Terpadu Satu Pintu</w:t>
      </w:r>
      <w:r w:rsidR="00C23EBB" w:rsidRPr="0087267D">
        <w:rPr>
          <w:rFonts w:ascii="Tahoma" w:hAnsi="Tahoma" w:cs="Tahoma"/>
          <w:iCs/>
          <w:sz w:val="24"/>
          <w:szCs w:val="24"/>
          <w:lang w:val="en-US"/>
        </w:rPr>
        <w:t xml:space="preserve"> </w:t>
      </w:r>
      <w:r w:rsidR="0084303C" w:rsidRPr="0087267D">
        <w:rPr>
          <w:rFonts w:ascii="Tahoma" w:hAnsi="Tahoma" w:cs="Tahoma"/>
          <w:iCs/>
          <w:sz w:val="24"/>
          <w:szCs w:val="24"/>
          <w:lang w:val="en-US"/>
        </w:rPr>
        <w:t>Kabupaten Temanggung</w:t>
      </w:r>
      <w:r w:rsidR="000E0AFB">
        <w:rPr>
          <w:rFonts w:ascii="Tahoma" w:hAnsi="Tahoma" w:cs="Tahoma"/>
          <w:iCs/>
          <w:sz w:val="24"/>
          <w:szCs w:val="24"/>
          <w:lang w:val="en-US"/>
        </w:rPr>
        <w:t xml:space="preserve"> </w:t>
      </w:r>
      <w:r w:rsidRPr="0087267D">
        <w:rPr>
          <w:rFonts w:ascii="Tahoma" w:hAnsi="Tahoma" w:cs="Tahoma"/>
          <w:sz w:val="24"/>
          <w:szCs w:val="24"/>
        </w:rPr>
        <w:t>sehingga rencana perbaikan yang akan dirumuskan benar-benar mencapai</w:t>
      </w:r>
      <w:r w:rsidR="000E0AFB">
        <w:rPr>
          <w:rFonts w:ascii="Tahoma" w:hAnsi="Tahoma" w:cs="Tahoma"/>
          <w:sz w:val="24"/>
          <w:szCs w:val="24"/>
          <w:lang w:val="en-US"/>
        </w:rPr>
        <w:t xml:space="preserve"> </w:t>
      </w:r>
      <w:r w:rsidRPr="0087267D">
        <w:rPr>
          <w:rFonts w:ascii="Tahoma" w:hAnsi="Tahoma" w:cs="Tahoma"/>
          <w:sz w:val="24"/>
          <w:szCs w:val="24"/>
        </w:rPr>
        <w:t>sasaran yang diinginkan masyarakat pengguna pelayanan publik</w:t>
      </w:r>
    </w:p>
    <w:p w:rsidR="003B2162" w:rsidRPr="0087267D" w:rsidRDefault="003B2162" w:rsidP="003B2162">
      <w:pPr>
        <w:autoSpaceDE w:val="0"/>
        <w:autoSpaceDN w:val="0"/>
        <w:adjustRightInd w:val="0"/>
        <w:spacing w:after="0"/>
        <w:ind w:left="709"/>
        <w:jc w:val="both"/>
        <w:rPr>
          <w:rFonts w:ascii="Tahoma" w:hAnsi="Tahoma" w:cs="Tahoma"/>
          <w:sz w:val="24"/>
          <w:szCs w:val="24"/>
          <w:lang w:val="en-US"/>
        </w:rPr>
      </w:pPr>
      <w:r w:rsidRPr="0087267D">
        <w:rPr>
          <w:rFonts w:ascii="Tahoma" w:hAnsi="Tahoma" w:cs="Tahoma"/>
          <w:sz w:val="24"/>
          <w:szCs w:val="24"/>
          <w:lang w:val="en-US"/>
        </w:rPr>
        <w:t xml:space="preserve">        Persepsi dan penilaian masyarakat terhadap pelayanan pada</w:t>
      </w:r>
      <w:r w:rsidR="00C23EBB" w:rsidRPr="00C23EBB">
        <w:rPr>
          <w:rFonts w:ascii="Tahoma" w:hAnsi="Tahoma" w:cs="Tahoma"/>
          <w:iCs/>
          <w:sz w:val="24"/>
          <w:szCs w:val="24"/>
          <w:lang w:val="en-US"/>
        </w:rPr>
        <w:t xml:space="preserve"> </w:t>
      </w:r>
      <w:r w:rsidR="00C23EBB">
        <w:rPr>
          <w:rFonts w:ascii="Tahoma" w:hAnsi="Tahoma" w:cs="Tahoma"/>
          <w:iCs/>
          <w:sz w:val="24"/>
          <w:szCs w:val="24"/>
          <w:lang w:val="en-US"/>
        </w:rPr>
        <w:t>Dinas Penanaman Modal dan Pelayanan Terpadu Satu Pintu</w:t>
      </w:r>
      <w:r w:rsidR="00C23EBB" w:rsidRPr="0087267D">
        <w:rPr>
          <w:rFonts w:ascii="Tahoma" w:hAnsi="Tahoma" w:cs="Tahoma"/>
          <w:sz w:val="24"/>
          <w:szCs w:val="24"/>
          <w:lang w:val="en-US"/>
        </w:rPr>
        <w:t xml:space="preserve"> </w:t>
      </w:r>
      <w:r w:rsidRPr="0087267D">
        <w:rPr>
          <w:rFonts w:ascii="Tahoma" w:hAnsi="Tahoma" w:cs="Tahoma"/>
          <w:sz w:val="24"/>
          <w:szCs w:val="24"/>
          <w:lang w:val="en-US"/>
        </w:rPr>
        <w:t>secara umum dapat dilihat dari tabel berikut:</w:t>
      </w:r>
    </w:p>
    <w:p w:rsidR="001C340C" w:rsidRDefault="001C340C" w:rsidP="003B2162">
      <w:pPr>
        <w:autoSpaceDE w:val="0"/>
        <w:autoSpaceDN w:val="0"/>
        <w:adjustRightInd w:val="0"/>
        <w:spacing w:after="0"/>
        <w:ind w:left="709"/>
        <w:jc w:val="both"/>
        <w:rPr>
          <w:rFonts w:ascii="Tahoma" w:hAnsi="Tahoma" w:cs="Tahoma"/>
          <w:b/>
          <w:sz w:val="24"/>
          <w:szCs w:val="24"/>
          <w:lang w:val="en-US"/>
        </w:rPr>
      </w:pPr>
    </w:p>
    <w:p w:rsidR="003B2162" w:rsidRPr="001C340C" w:rsidRDefault="001C340C" w:rsidP="001C340C">
      <w:pPr>
        <w:autoSpaceDE w:val="0"/>
        <w:autoSpaceDN w:val="0"/>
        <w:adjustRightInd w:val="0"/>
        <w:spacing w:after="0"/>
        <w:ind w:left="709"/>
        <w:jc w:val="center"/>
        <w:rPr>
          <w:rFonts w:ascii="Tahoma" w:hAnsi="Tahoma" w:cs="Tahoma"/>
          <w:sz w:val="14"/>
          <w:szCs w:val="24"/>
          <w:lang w:val="en-US"/>
        </w:rPr>
      </w:pPr>
      <w:r w:rsidRPr="0087267D">
        <w:rPr>
          <w:rFonts w:ascii="Tahoma" w:hAnsi="Tahoma" w:cs="Tahoma"/>
          <w:b/>
          <w:sz w:val="24"/>
          <w:szCs w:val="24"/>
        </w:rPr>
        <w:t xml:space="preserve">Tabel </w:t>
      </w:r>
      <w:r>
        <w:rPr>
          <w:rFonts w:ascii="Tahoma" w:hAnsi="Tahoma" w:cs="Tahoma"/>
          <w:b/>
          <w:sz w:val="24"/>
          <w:szCs w:val="24"/>
          <w:lang w:val="en-US"/>
        </w:rPr>
        <w:t>2</w:t>
      </w:r>
      <w:r w:rsidRPr="0087267D">
        <w:rPr>
          <w:rFonts w:ascii="Tahoma" w:hAnsi="Tahoma" w:cs="Tahoma"/>
          <w:sz w:val="24"/>
          <w:szCs w:val="24"/>
          <w:lang w:val="en-US"/>
        </w:rPr>
        <w:br/>
      </w:r>
    </w:p>
    <w:p w:rsidR="003B2162" w:rsidRPr="00C23EBB" w:rsidRDefault="003B2162" w:rsidP="003B2162">
      <w:pPr>
        <w:autoSpaceDE w:val="0"/>
        <w:autoSpaceDN w:val="0"/>
        <w:adjustRightInd w:val="0"/>
        <w:spacing w:after="0"/>
        <w:ind w:left="709"/>
        <w:jc w:val="center"/>
        <w:rPr>
          <w:rFonts w:ascii="Tahoma" w:hAnsi="Tahoma" w:cs="Tahoma"/>
          <w:sz w:val="24"/>
          <w:szCs w:val="24"/>
          <w:lang w:val="en-US"/>
        </w:rPr>
      </w:pPr>
      <w:r w:rsidRPr="0087267D">
        <w:rPr>
          <w:rFonts w:ascii="Tahoma" w:hAnsi="Tahoma" w:cs="Tahoma"/>
          <w:sz w:val="24"/>
          <w:szCs w:val="24"/>
          <w:lang w:val="en-US"/>
        </w:rPr>
        <w:t xml:space="preserve">PERSEPSI PENILAIAN MASYARAKAT/PELANGGAN TERHADAP KUALITAS JENIS PELAYANAN </w:t>
      </w:r>
      <w:r w:rsidR="000E0AFB" w:rsidRPr="000E0AFB">
        <w:rPr>
          <w:rFonts w:ascii="Tahoma" w:hAnsi="Tahoma" w:cs="Tahoma"/>
          <w:bCs/>
          <w:sz w:val="24"/>
          <w:szCs w:val="24"/>
          <w:lang w:val="en-US"/>
        </w:rPr>
        <w:t>SURAT IZIN USAHA PERDAGANGAN</w:t>
      </w:r>
      <w:r w:rsidR="000E0AFB" w:rsidRPr="000E0AFB">
        <w:rPr>
          <w:rFonts w:ascii="Tahoma" w:hAnsi="Tahoma" w:cs="Tahoma"/>
          <w:bCs/>
          <w:lang w:val="en-US"/>
        </w:rPr>
        <w:t xml:space="preserve"> </w:t>
      </w:r>
      <w:r w:rsidR="000E0AFB" w:rsidRPr="000E0AFB">
        <w:rPr>
          <w:rFonts w:ascii="Tahoma" w:hAnsi="Tahoma" w:cs="Tahoma"/>
          <w:bCs/>
          <w:sz w:val="24"/>
          <w:szCs w:val="24"/>
          <w:lang w:val="en-US"/>
        </w:rPr>
        <w:t>(SIUP)</w:t>
      </w:r>
      <w:r w:rsidR="000E0AFB">
        <w:rPr>
          <w:rFonts w:ascii="Tahoma" w:hAnsi="Tahoma" w:cs="Tahoma"/>
          <w:bCs/>
          <w:lang w:val="en-US"/>
        </w:rPr>
        <w:t xml:space="preserve"> </w:t>
      </w:r>
      <w:r w:rsidRPr="0087267D">
        <w:rPr>
          <w:rFonts w:ascii="Tahoma" w:hAnsi="Tahoma" w:cs="Tahoma"/>
          <w:sz w:val="24"/>
          <w:szCs w:val="24"/>
          <w:lang w:val="en-US"/>
        </w:rPr>
        <w:t xml:space="preserve">PADA </w:t>
      </w:r>
      <w:r w:rsidR="006C48E7" w:rsidRPr="0087267D">
        <w:rPr>
          <w:rFonts w:ascii="Tahoma" w:hAnsi="Tahoma" w:cs="Tahoma"/>
          <w:sz w:val="24"/>
          <w:szCs w:val="24"/>
        </w:rPr>
        <w:t>DINAS</w:t>
      </w:r>
      <w:r w:rsidR="00C23EBB">
        <w:rPr>
          <w:rFonts w:ascii="Tahoma" w:hAnsi="Tahoma" w:cs="Tahoma"/>
          <w:sz w:val="24"/>
          <w:szCs w:val="24"/>
          <w:lang w:val="en-US"/>
        </w:rPr>
        <w:t xml:space="preserve"> PENANAMAN MODAL DAN PELAYANAN TERPADU SATU PINTU</w:t>
      </w:r>
    </w:p>
    <w:p w:rsidR="003B2162" w:rsidRPr="0087267D" w:rsidRDefault="003B2162" w:rsidP="003B2162">
      <w:pPr>
        <w:autoSpaceDE w:val="0"/>
        <w:autoSpaceDN w:val="0"/>
        <w:adjustRightInd w:val="0"/>
        <w:spacing w:after="0"/>
        <w:ind w:left="709"/>
        <w:jc w:val="both"/>
        <w:rPr>
          <w:rFonts w:ascii="Tahoma" w:hAnsi="Tahoma" w:cs="Tahoma"/>
          <w:sz w:val="24"/>
          <w:szCs w:val="24"/>
          <w:lang w:val="en-U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218"/>
        <w:gridCol w:w="1701"/>
        <w:gridCol w:w="1842"/>
      </w:tblGrid>
      <w:tr w:rsidR="0084303C" w:rsidRPr="0087267D" w:rsidTr="0084303C">
        <w:tc>
          <w:tcPr>
            <w:tcW w:w="576" w:type="dxa"/>
            <w:shd w:val="clear" w:color="auto" w:fill="auto"/>
            <w:vAlign w:val="center"/>
          </w:tcPr>
          <w:p w:rsidR="0084303C" w:rsidRPr="0087267D" w:rsidRDefault="0084303C" w:rsidP="007E5294">
            <w:pPr>
              <w:autoSpaceDE w:val="0"/>
              <w:autoSpaceDN w:val="0"/>
              <w:adjustRightInd w:val="0"/>
              <w:spacing w:after="0"/>
              <w:jc w:val="center"/>
              <w:rPr>
                <w:rFonts w:ascii="Tahoma" w:hAnsi="Tahoma" w:cs="Tahoma"/>
                <w:sz w:val="24"/>
                <w:szCs w:val="24"/>
                <w:lang w:val="en-US"/>
              </w:rPr>
            </w:pPr>
            <w:r w:rsidRPr="0087267D">
              <w:rPr>
                <w:rFonts w:ascii="Tahoma" w:hAnsi="Tahoma" w:cs="Tahoma"/>
                <w:sz w:val="24"/>
                <w:szCs w:val="24"/>
                <w:lang w:val="en-US"/>
              </w:rPr>
              <w:t>NO</w:t>
            </w:r>
          </w:p>
        </w:tc>
        <w:tc>
          <w:tcPr>
            <w:tcW w:w="3218" w:type="dxa"/>
            <w:shd w:val="clear" w:color="auto" w:fill="auto"/>
            <w:vAlign w:val="center"/>
          </w:tcPr>
          <w:p w:rsidR="0084303C" w:rsidRPr="0087267D" w:rsidRDefault="0084303C" w:rsidP="007E5294">
            <w:pPr>
              <w:autoSpaceDE w:val="0"/>
              <w:autoSpaceDN w:val="0"/>
              <w:adjustRightInd w:val="0"/>
              <w:spacing w:after="0"/>
              <w:jc w:val="center"/>
              <w:rPr>
                <w:rFonts w:ascii="Tahoma" w:hAnsi="Tahoma" w:cs="Tahoma"/>
                <w:sz w:val="24"/>
                <w:szCs w:val="24"/>
                <w:lang w:val="en-US"/>
              </w:rPr>
            </w:pPr>
            <w:r w:rsidRPr="0087267D">
              <w:rPr>
                <w:rFonts w:ascii="Tahoma" w:hAnsi="Tahoma" w:cs="Tahoma"/>
                <w:sz w:val="24"/>
                <w:szCs w:val="24"/>
                <w:lang w:val="en-US"/>
              </w:rPr>
              <w:t>JENIS PELAYANAN</w:t>
            </w:r>
          </w:p>
        </w:tc>
        <w:tc>
          <w:tcPr>
            <w:tcW w:w="1701" w:type="dxa"/>
            <w:shd w:val="clear" w:color="auto" w:fill="auto"/>
            <w:vAlign w:val="center"/>
          </w:tcPr>
          <w:p w:rsidR="0084303C" w:rsidRPr="0087267D" w:rsidRDefault="0084303C" w:rsidP="007E5294">
            <w:pPr>
              <w:autoSpaceDE w:val="0"/>
              <w:autoSpaceDN w:val="0"/>
              <w:adjustRightInd w:val="0"/>
              <w:spacing w:after="0"/>
              <w:jc w:val="center"/>
              <w:rPr>
                <w:rFonts w:ascii="Tahoma" w:hAnsi="Tahoma" w:cs="Tahoma"/>
                <w:sz w:val="24"/>
                <w:szCs w:val="24"/>
                <w:lang w:val="en-US"/>
              </w:rPr>
            </w:pPr>
            <w:r w:rsidRPr="0087267D">
              <w:rPr>
                <w:rFonts w:ascii="Tahoma" w:hAnsi="Tahoma" w:cs="Tahoma"/>
                <w:sz w:val="24"/>
                <w:szCs w:val="24"/>
                <w:lang w:val="en-US"/>
              </w:rPr>
              <w:t>NILAI</w:t>
            </w:r>
          </w:p>
        </w:tc>
        <w:tc>
          <w:tcPr>
            <w:tcW w:w="1842" w:type="dxa"/>
            <w:shd w:val="clear" w:color="auto" w:fill="auto"/>
            <w:vAlign w:val="center"/>
          </w:tcPr>
          <w:p w:rsidR="0084303C" w:rsidRPr="0087267D" w:rsidRDefault="0084303C" w:rsidP="007E5294">
            <w:pPr>
              <w:autoSpaceDE w:val="0"/>
              <w:autoSpaceDN w:val="0"/>
              <w:adjustRightInd w:val="0"/>
              <w:spacing w:after="0"/>
              <w:jc w:val="center"/>
              <w:rPr>
                <w:rFonts w:ascii="Tahoma" w:hAnsi="Tahoma" w:cs="Tahoma"/>
                <w:sz w:val="24"/>
                <w:szCs w:val="24"/>
                <w:lang w:val="en-US"/>
              </w:rPr>
            </w:pPr>
            <w:r w:rsidRPr="0087267D">
              <w:rPr>
                <w:rFonts w:ascii="Tahoma" w:hAnsi="Tahoma" w:cs="Tahoma"/>
                <w:sz w:val="24"/>
                <w:szCs w:val="24"/>
                <w:lang w:val="en-US"/>
              </w:rPr>
              <w:t>KATEGORI</w:t>
            </w:r>
          </w:p>
        </w:tc>
      </w:tr>
      <w:tr w:rsidR="0084303C" w:rsidRPr="0087267D" w:rsidTr="0084303C">
        <w:tc>
          <w:tcPr>
            <w:tcW w:w="576" w:type="dxa"/>
            <w:shd w:val="clear" w:color="auto" w:fill="auto"/>
          </w:tcPr>
          <w:p w:rsidR="0084303C" w:rsidRPr="0087267D" w:rsidRDefault="0084303C" w:rsidP="007E5294">
            <w:pPr>
              <w:autoSpaceDE w:val="0"/>
              <w:autoSpaceDN w:val="0"/>
              <w:adjustRightInd w:val="0"/>
              <w:spacing w:after="0"/>
              <w:jc w:val="center"/>
              <w:rPr>
                <w:rFonts w:ascii="Tahoma" w:hAnsi="Tahoma" w:cs="Tahoma"/>
                <w:sz w:val="24"/>
                <w:szCs w:val="24"/>
                <w:lang w:val="en-US"/>
              </w:rPr>
            </w:pPr>
            <w:r w:rsidRPr="0087267D">
              <w:rPr>
                <w:rFonts w:ascii="Tahoma" w:hAnsi="Tahoma" w:cs="Tahoma"/>
                <w:sz w:val="24"/>
                <w:szCs w:val="24"/>
                <w:lang w:val="en-US"/>
              </w:rPr>
              <w:t>1</w:t>
            </w:r>
          </w:p>
        </w:tc>
        <w:tc>
          <w:tcPr>
            <w:tcW w:w="3218" w:type="dxa"/>
            <w:shd w:val="clear" w:color="auto" w:fill="auto"/>
          </w:tcPr>
          <w:p w:rsidR="0084303C" w:rsidRPr="0087267D" w:rsidRDefault="000E0AFB" w:rsidP="0084303C">
            <w:pPr>
              <w:autoSpaceDE w:val="0"/>
              <w:autoSpaceDN w:val="0"/>
              <w:adjustRightInd w:val="0"/>
              <w:spacing w:after="0"/>
              <w:rPr>
                <w:rFonts w:ascii="Tahoma" w:hAnsi="Tahoma" w:cs="Tahoma"/>
                <w:sz w:val="24"/>
                <w:szCs w:val="24"/>
                <w:lang w:val="en-US"/>
              </w:rPr>
            </w:pPr>
            <w:r w:rsidRPr="000E0AFB">
              <w:rPr>
                <w:rFonts w:ascii="Tahoma" w:hAnsi="Tahoma" w:cs="Tahoma"/>
                <w:bCs/>
                <w:sz w:val="24"/>
                <w:szCs w:val="24"/>
                <w:lang w:val="en-US"/>
              </w:rPr>
              <w:t>SURAT IZIN USAHA PERDAGANGAN</w:t>
            </w:r>
            <w:r w:rsidRPr="000E0AFB">
              <w:rPr>
                <w:rFonts w:ascii="Tahoma" w:hAnsi="Tahoma" w:cs="Tahoma"/>
                <w:bCs/>
                <w:lang w:val="en-US"/>
              </w:rPr>
              <w:t xml:space="preserve"> </w:t>
            </w:r>
            <w:r w:rsidRPr="000E0AFB">
              <w:rPr>
                <w:rFonts w:ascii="Tahoma" w:hAnsi="Tahoma" w:cs="Tahoma"/>
                <w:bCs/>
                <w:sz w:val="24"/>
                <w:szCs w:val="24"/>
                <w:lang w:val="en-US"/>
              </w:rPr>
              <w:t>(SIUP)</w:t>
            </w:r>
          </w:p>
        </w:tc>
        <w:tc>
          <w:tcPr>
            <w:tcW w:w="1701" w:type="dxa"/>
            <w:shd w:val="clear" w:color="auto" w:fill="auto"/>
          </w:tcPr>
          <w:p w:rsidR="0084303C" w:rsidRPr="0087267D" w:rsidRDefault="0086658A" w:rsidP="00AD6EB1">
            <w:pPr>
              <w:autoSpaceDE w:val="0"/>
              <w:autoSpaceDN w:val="0"/>
              <w:adjustRightInd w:val="0"/>
              <w:spacing w:after="0"/>
              <w:jc w:val="center"/>
              <w:rPr>
                <w:rFonts w:ascii="Tahoma" w:hAnsi="Tahoma" w:cs="Tahoma"/>
                <w:sz w:val="24"/>
                <w:szCs w:val="24"/>
              </w:rPr>
            </w:pPr>
            <w:r>
              <w:rPr>
                <w:rFonts w:ascii="Tahoma" w:hAnsi="Tahoma" w:cs="Tahoma"/>
                <w:sz w:val="24"/>
                <w:szCs w:val="24"/>
                <w:lang w:val="en-US"/>
              </w:rPr>
              <w:t>84,20</w:t>
            </w:r>
          </w:p>
        </w:tc>
        <w:tc>
          <w:tcPr>
            <w:tcW w:w="1842" w:type="dxa"/>
            <w:shd w:val="clear" w:color="auto" w:fill="auto"/>
          </w:tcPr>
          <w:p w:rsidR="0084303C" w:rsidRPr="0087267D" w:rsidRDefault="0086658A" w:rsidP="007E5294">
            <w:pPr>
              <w:autoSpaceDE w:val="0"/>
              <w:autoSpaceDN w:val="0"/>
              <w:adjustRightInd w:val="0"/>
              <w:spacing w:after="0"/>
              <w:jc w:val="center"/>
              <w:rPr>
                <w:rFonts w:ascii="Tahoma" w:hAnsi="Tahoma" w:cs="Tahoma"/>
                <w:sz w:val="24"/>
                <w:szCs w:val="24"/>
                <w:lang w:val="en-US"/>
              </w:rPr>
            </w:pPr>
            <w:r>
              <w:rPr>
                <w:rFonts w:ascii="Tahoma" w:hAnsi="Tahoma" w:cs="Tahoma"/>
                <w:sz w:val="24"/>
                <w:szCs w:val="24"/>
                <w:lang w:val="en-US"/>
              </w:rPr>
              <w:t>Baik</w:t>
            </w:r>
          </w:p>
        </w:tc>
      </w:tr>
    </w:tbl>
    <w:p w:rsidR="003B2162" w:rsidRPr="0087267D" w:rsidRDefault="003B2162" w:rsidP="003B2162">
      <w:pPr>
        <w:autoSpaceDE w:val="0"/>
        <w:autoSpaceDN w:val="0"/>
        <w:adjustRightInd w:val="0"/>
        <w:spacing w:after="0"/>
        <w:ind w:left="709"/>
        <w:jc w:val="both"/>
        <w:rPr>
          <w:rFonts w:ascii="Tahoma" w:hAnsi="Tahoma" w:cs="Tahoma"/>
          <w:sz w:val="24"/>
          <w:szCs w:val="24"/>
          <w:lang w:val="en-US"/>
        </w:rPr>
      </w:pPr>
    </w:p>
    <w:p w:rsidR="003B2162" w:rsidRPr="0087267D" w:rsidRDefault="003B2162" w:rsidP="003B2162">
      <w:pPr>
        <w:autoSpaceDE w:val="0"/>
        <w:autoSpaceDN w:val="0"/>
        <w:adjustRightInd w:val="0"/>
        <w:spacing w:after="0"/>
        <w:ind w:left="709"/>
        <w:jc w:val="both"/>
        <w:rPr>
          <w:rFonts w:ascii="Tahoma" w:hAnsi="Tahoma" w:cs="Tahoma"/>
          <w:sz w:val="24"/>
          <w:szCs w:val="24"/>
          <w:lang w:val="en-US"/>
        </w:rPr>
      </w:pPr>
      <w:r w:rsidRPr="0087267D">
        <w:rPr>
          <w:rFonts w:ascii="Tahoma" w:hAnsi="Tahoma" w:cs="Tahoma"/>
          <w:sz w:val="24"/>
          <w:szCs w:val="24"/>
          <w:lang w:val="en-US"/>
        </w:rPr>
        <w:t>Kesimpulan secara umum yang dapat diambil dari kegiatan SKM secara mandiri ini antara lain:</w:t>
      </w:r>
    </w:p>
    <w:p w:rsidR="003B2162" w:rsidRPr="0087267D" w:rsidRDefault="003B2162" w:rsidP="003B2162">
      <w:pPr>
        <w:pStyle w:val="ListParagraph"/>
        <w:autoSpaceDE w:val="0"/>
        <w:autoSpaceDN w:val="0"/>
        <w:adjustRightInd w:val="0"/>
        <w:spacing w:line="276" w:lineRule="auto"/>
        <w:ind w:left="1080"/>
        <w:jc w:val="both"/>
        <w:rPr>
          <w:rFonts w:ascii="Tahoma" w:hAnsi="Tahoma" w:cs="Tahoma"/>
        </w:rPr>
      </w:pPr>
    </w:p>
    <w:p w:rsidR="003B2162" w:rsidRPr="0086658A" w:rsidRDefault="003B2162" w:rsidP="009B593B">
      <w:pPr>
        <w:pStyle w:val="ListParagraph"/>
        <w:numPr>
          <w:ilvl w:val="0"/>
          <w:numId w:val="36"/>
        </w:numPr>
        <w:autoSpaceDE w:val="0"/>
        <w:autoSpaceDN w:val="0"/>
        <w:adjustRightInd w:val="0"/>
        <w:spacing w:line="276" w:lineRule="auto"/>
        <w:ind w:left="1080"/>
        <w:jc w:val="both"/>
        <w:rPr>
          <w:rFonts w:ascii="Tahoma" w:hAnsi="Tahoma" w:cs="Tahoma"/>
        </w:rPr>
      </w:pPr>
      <w:r w:rsidRPr="0086658A">
        <w:rPr>
          <w:rFonts w:ascii="Tahoma" w:hAnsi="Tahoma" w:cs="Tahoma"/>
        </w:rPr>
        <w:t>Dari hasil SKM secara mandiri ini, secara umum masyarakat/responden telah memberikan penilaian rata-rata “</w:t>
      </w:r>
      <w:r w:rsidR="0086658A" w:rsidRPr="0086658A">
        <w:rPr>
          <w:rFonts w:ascii="Tahoma" w:hAnsi="Tahoma" w:cs="Tahoma"/>
          <w:lang w:val="en-US"/>
        </w:rPr>
        <w:t>Baik</w:t>
      </w:r>
      <w:r w:rsidRPr="0086658A">
        <w:rPr>
          <w:rFonts w:ascii="Tahoma" w:hAnsi="Tahoma" w:cs="Tahoma"/>
        </w:rPr>
        <w:t>” terhadap jenis pe</w:t>
      </w:r>
      <w:r w:rsidR="006C4A3C" w:rsidRPr="0086658A">
        <w:rPr>
          <w:rFonts w:ascii="Tahoma" w:hAnsi="Tahoma" w:cs="Tahoma"/>
        </w:rPr>
        <w:t>layanan tertentu yang disurvei</w:t>
      </w:r>
      <w:r w:rsidR="006C4A3C" w:rsidRPr="0086658A">
        <w:rPr>
          <w:rFonts w:ascii="Tahoma" w:hAnsi="Tahoma" w:cs="Tahoma"/>
          <w:lang w:val="en-US"/>
        </w:rPr>
        <w:t>.</w:t>
      </w:r>
    </w:p>
    <w:p w:rsidR="003B2162" w:rsidRPr="0087267D" w:rsidRDefault="003B2162" w:rsidP="003B2162">
      <w:pPr>
        <w:pStyle w:val="ListParagraph"/>
        <w:autoSpaceDE w:val="0"/>
        <w:autoSpaceDN w:val="0"/>
        <w:adjustRightInd w:val="0"/>
        <w:spacing w:line="276" w:lineRule="auto"/>
        <w:ind w:left="1080"/>
        <w:jc w:val="both"/>
        <w:rPr>
          <w:rFonts w:ascii="Tahoma" w:hAnsi="Tahoma" w:cs="Tahoma"/>
          <w:highlight w:val="yellow"/>
        </w:rPr>
      </w:pPr>
    </w:p>
    <w:p w:rsidR="003B2162" w:rsidRPr="00B95A7B" w:rsidRDefault="003B2162" w:rsidP="009B593B">
      <w:pPr>
        <w:pStyle w:val="ListParagraph"/>
        <w:numPr>
          <w:ilvl w:val="0"/>
          <w:numId w:val="36"/>
        </w:numPr>
        <w:autoSpaceDE w:val="0"/>
        <w:autoSpaceDN w:val="0"/>
        <w:adjustRightInd w:val="0"/>
        <w:spacing w:line="276" w:lineRule="auto"/>
        <w:ind w:left="1080"/>
        <w:jc w:val="both"/>
        <w:rPr>
          <w:rFonts w:ascii="Tahoma" w:hAnsi="Tahoma" w:cs="Tahoma"/>
        </w:rPr>
      </w:pPr>
      <w:r w:rsidRPr="00B95A7B">
        <w:rPr>
          <w:rFonts w:ascii="Tahoma" w:hAnsi="Tahoma" w:cs="Tahoma"/>
        </w:rPr>
        <w:t>Sebagian responden tidak memberikan penilaian atau penyataan terhadap pertanyaan yang ada dalam kuesioner.</w:t>
      </w:r>
    </w:p>
    <w:p w:rsidR="003B2162" w:rsidRPr="00B95A7B" w:rsidRDefault="003B2162" w:rsidP="003B2162">
      <w:pPr>
        <w:pStyle w:val="ListParagraph"/>
        <w:autoSpaceDE w:val="0"/>
        <w:autoSpaceDN w:val="0"/>
        <w:adjustRightInd w:val="0"/>
        <w:spacing w:line="276" w:lineRule="auto"/>
        <w:ind w:left="1080"/>
        <w:jc w:val="both"/>
        <w:rPr>
          <w:rFonts w:ascii="Tahoma" w:hAnsi="Tahoma" w:cs="Tahoma"/>
          <w:lang w:val="en-US"/>
        </w:rPr>
      </w:pPr>
      <w:r w:rsidRPr="00B95A7B">
        <w:rPr>
          <w:rFonts w:ascii="Tahoma" w:hAnsi="Tahoma" w:cs="Tahoma"/>
        </w:rPr>
        <w:lastRenderedPageBreak/>
        <w:t xml:space="preserve">Hal ini disebabkan </w:t>
      </w:r>
      <w:r w:rsidR="00B95A7B" w:rsidRPr="00B95A7B">
        <w:rPr>
          <w:rFonts w:ascii="Tahoma" w:hAnsi="Tahoma" w:cs="Tahoma"/>
          <w:lang w:val="en-US"/>
        </w:rPr>
        <w:t xml:space="preserve">pada beberapa </w:t>
      </w:r>
      <w:r w:rsidR="00B95A7B" w:rsidRPr="00B95A7B">
        <w:rPr>
          <w:rFonts w:ascii="Tahoma" w:hAnsi="Tahoma" w:cs="Tahoma"/>
        </w:rPr>
        <w:t>responden dengan latar belakang pendidikan relatif kurang memadai</w:t>
      </w:r>
      <w:r w:rsidR="00B95A7B">
        <w:rPr>
          <w:rFonts w:ascii="Tahoma" w:hAnsi="Tahoma" w:cs="Tahoma"/>
          <w:lang w:val="en-US"/>
        </w:rPr>
        <w:t>,</w:t>
      </w:r>
      <w:r w:rsidR="00B95A7B" w:rsidRPr="00B95A7B">
        <w:rPr>
          <w:rFonts w:ascii="Tahoma" w:hAnsi="Tahoma" w:cs="Tahoma"/>
          <w:lang w:val="en-US"/>
        </w:rPr>
        <w:t xml:space="preserve"> menganggap</w:t>
      </w:r>
      <w:r w:rsidR="00B95A7B" w:rsidRPr="00B95A7B">
        <w:rPr>
          <w:rFonts w:ascii="Tahoma" w:hAnsi="Tahoma" w:cs="Tahoma"/>
        </w:rPr>
        <w:t xml:space="preserve"> </w:t>
      </w:r>
      <w:r w:rsidRPr="00B95A7B">
        <w:rPr>
          <w:rFonts w:ascii="Tahoma" w:hAnsi="Tahoma" w:cs="Tahoma"/>
        </w:rPr>
        <w:t>bahasa atau kalimat pertanyaan dalam kuesioner yang di</w:t>
      </w:r>
      <w:r w:rsidR="00B95A7B" w:rsidRPr="00B95A7B">
        <w:rPr>
          <w:rFonts w:ascii="Tahoma" w:hAnsi="Tahoma" w:cs="Tahoma"/>
        </w:rPr>
        <w:t>gunakan sulit dipahami</w:t>
      </w:r>
      <w:r w:rsidR="00B95A7B" w:rsidRPr="00B95A7B">
        <w:rPr>
          <w:rFonts w:ascii="Tahoma" w:hAnsi="Tahoma" w:cs="Tahoma"/>
          <w:lang w:val="en-US"/>
        </w:rPr>
        <w:t>, dan ada beberapa responden karena (keterbatasan waktu) mengisi dengan tergesa gesa kuesioner yang diberikan.</w:t>
      </w:r>
    </w:p>
    <w:p w:rsidR="003B2162" w:rsidRPr="0087267D" w:rsidRDefault="003B2162" w:rsidP="003B2162">
      <w:pPr>
        <w:pStyle w:val="ListParagraph"/>
        <w:autoSpaceDE w:val="0"/>
        <w:autoSpaceDN w:val="0"/>
        <w:adjustRightInd w:val="0"/>
        <w:spacing w:line="276" w:lineRule="auto"/>
        <w:ind w:left="1080"/>
        <w:jc w:val="both"/>
        <w:rPr>
          <w:rFonts w:ascii="Tahoma" w:hAnsi="Tahoma" w:cs="Tahoma"/>
          <w:highlight w:val="yellow"/>
        </w:rPr>
      </w:pPr>
    </w:p>
    <w:p w:rsidR="003B2162" w:rsidRPr="00B95A7B" w:rsidRDefault="003B2162" w:rsidP="009B593B">
      <w:pPr>
        <w:pStyle w:val="ListParagraph"/>
        <w:numPr>
          <w:ilvl w:val="0"/>
          <w:numId w:val="36"/>
        </w:numPr>
        <w:autoSpaceDE w:val="0"/>
        <w:autoSpaceDN w:val="0"/>
        <w:adjustRightInd w:val="0"/>
        <w:spacing w:line="276" w:lineRule="auto"/>
        <w:ind w:left="1080"/>
        <w:jc w:val="both"/>
        <w:rPr>
          <w:rFonts w:ascii="Tahoma" w:hAnsi="Tahoma" w:cs="Tahoma"/>
        </w:rPr>
      </w:pPr>
      <w:r w:rsidRPr="00B95A7B">
        <w:rPr>
          <w:rFonts w:ascii="Tahoma" w:hAnsi="Tahoma" w:cs="Tahoma"/>
        </w:rPr>
        <w:t>Adapun unsur/ruang lingkup dengan nilai terendah yang perlu dicermati guna perbaikan adalah sebagaimana tabel berikut:</w:t>
      </w:r>
    </w:p>
    <w:p w:rsidR="003B2162" w:rsidRPr="0087267D" w:rsidRDefault="003B2162" w:rsidP="003B2162">
      <w:pPr>
        <w:pStyle w:val="ListParagraph"/>
        <w:autoSpaceDE w:val="0"/>
        <w:autoSpaceDN w:val="0"/>
        <w:adjustRightInd w:val="0"/>
        <w:spacing w:line="276" w:lineRule="auto"/>
        <w:jc w:val="both"/>
        <w:rPr>
          <w:rFonts w:ascii="Tahoma" w:hAnsi="Tahoma" w:cs="Tahoma"/>
        </w:rPr>
      </w:pPr>
    </w:p>
    <w:p w:rsidR="003B2162" w:rsidRPr="001C340C" w:rsidRDefault="001C340C" w:rsidP="001C340C">
      <w:pPr>
        <w:pStyle w:val="ListParagraph"/>
        <w:autoSpaceDE w:val="0"/>
        <w:autoSpaceDN w:val="0"/>
        <w:adjustRightInd w:val="0"/>
        <w:spacing w:line="276" w:lineRule="auto"/>
        <w:jc w:val="center"/>
        <w:rPr>
          <w:rFonts w:ascii="Tahoma" w:hAnsi="Tahoma" w:cs="Tahoma"/>
          <w:lang w:val="en-US"/>
        </w:rPr>
      </w:pPr>
      <w:r w:rsidRPr="0087267D">
        <w:rPr>
          <w:rFonts w:ascii="Tahoma" w:hAnsi="Tahoma" w:cs="Tahoma"/>
          <w:b/>
        </w:rPr>
        <w:t>Tabel</w:t>
      </w:r>
      <w:r>
        <w:rPr>
          <w:rFonts w:ascii="Tahoma" w:hAnsi="Tahoma" w:cs="Tahoma"/>
          <w:b/>
          <w:lang w:val="en-US"/>
        </w:rPr>
        <w:t xml:space="preserve"> 3</w:t>
      </w:r>
      <w:r w:rsidRPr="0087267D">
        <w:rPr>
          <w:rFonts w:ascii="Tahoma" w:hAnsi="Tahoma" w:cs="Tahoma"/>
          <w:lang w:val="en-US"/>
        </w:rPr>
        <w:br/>
      </w:r>
      <w:r>
        <w:rPr>
          <w:rFonts w:ascii="Tahoma" w:hAnsi="Tahoma" w:cs="Tahoma"/>
          <w:lang w:val="en-US"/>
        </w:rPr>
        <w:t>Unsur Ruang Lingkup dengan Nilai Terendah</w:t>
      </w:r>
    </w:p>
    <w:tbl>
      <w:tblPr>
        <w:tblW w:w="77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77"/>
        <w:gridCol w:w="1518"/>
        <w:gridCol w:w="1984"/>
      </w:tblGrid>
      <w:tr w:rsidR="0084303C" w:rsidRPr="0087267D" w:rsidTr="00B95A7B">
        <w:tc>
          <w:tcPr>
            <w:tcW w:w="576" w:type="dxa"/>
            <w:shd w:val="clear" w:color="auto" w:fill="auto"/>
            <w:vAlign w:val="center"/>
          </w:tcPr>
          <w:p w:rsidR="0084303C" w:rsidRPr="00B95A7B" w:rsidRDefault="0084303C" w:rsidP="007E5294">
            <w:pPr>
              <w:autoSpaceDE w:val="0"/>
              <w:autoSpaceDN w:val="0"/>
              <w:adjustRightInd w:val="0"/>
              <w:spacing w:after="0"/>
              <w:jc w:val="center"/>
              <w:rPr>
                <w:rFonts w:ascii="Tahoma" w:hAnsi="Tahoma" w:cs="Tahoma"/>
                <w:sz w:val="24"/>
                <w:szCs w:val="24"/>
                <w:lang w:val="en-US"/>
              </w:rPr>
            </w:pPr>
            <w:r w:rsidRPr="00B95A7B">
              <w:rPr>
                <w:rFonts w:ascii="Tahoma" w:hAnsi="Tahoma" w:cs="Tahoma"/>
                <w:sz w:val="24"/>
                <w:szCs w:val="24"/>
                <w:lang w:val="en-US"/>
              </w:rPr>
              <w:t>NO</w:t>
            </w:r>
          </w:p>
        </w:tc>
        <w:tc>
          <w:tcPr>
            <w:tcW w:w="3677" w:type="dxa"/>
            <w:shd w:val="clear" w:color="auto" w:fill="auto"/>
            <w:vAlign w:val="center"/>
          </w:tcPr>
          <w:p w:rsidR="0084303C" w:rsidRPr="00B95A7B" w:rsidRDefault="0084303C" w:rsidP="007E5294">
            <w:pPr>
              <w:autoSpaceDE w:val="0"/>
              <w:autoSpaceDN w:val="0"/>
              <w:adjustRightInd w:val="0"/>
              <w:spacing w:after="0"/>
              <w:jc w:val="center"/>
              <w:rPr>
                <w:rFonts w:ascii="Tahoma" w:hAnsi="Tahoma" w:cs="Tahoma"/>
                <w:sz w:val="24"/>
                <w:szCs w:val="24"/>
                <w:lang w:val="en-US"/>
              </w:rPr>
            </w:pPr>
            <w:r w:rsidRPr="00B95A7B">
              <w:rPr>
                <w:rFonts w:ascii="Tahoma" w:hAnsi="Tahoma" w:cs="Tahoma"/>
                <w:sz w:val="24"/>
                <w:szCs w:val="24"/>
                <w:lang w:val="en-US"/>
              </w:rPr>
              <w:t>UNSUR/RUANG LINGKUP</w:t>
            </w:r>
          </w:p>
        </w:tc>
        <w:tc>
          <w:tcPr>
            <w:tcW w:w="1518" w:type="dxa"/>
            <w:shd w:val="clear" w:color="auto" w:fill="auto"/>
            <w:vAlign w:val="center"/>
          </w:tcPr>
          <w:p w:rsidR="0084303C" w:rsidRPr="00B95A7B" w:rsidRDefault="0084303C" w:rsidP="007E5294">
            <w:pPr>
              <w:autoSpaceDE w:val="0"/>
              <w:autoSpaceDN w:val="0"/>
              <w:adjustRightInd w:val="0"/>
              <w:spacing w:after="0"/>
              <w:jc w:val="center"/>
              <w:rPr>
                <w:rFonts w:ascii="Tahoma" w:hAnsi="Tahoma" w:cs="Tahoma"/>
                <w:sz w:val="24"/>
                <w:szCs w:val="24"/>
                <w:lang w:val="en-US"/>
              </w:rPr>
            </w:pPr>
            <w:r w:rsidRPr="00B95A7B">
              <w:rPr>
                <w:rFonts w:ascii="Tahoma" w:hAnsi="Tahoma" w:cs="Tahoma"/>
                <w:sz w:val="24"/>
                <w:szCs w:val="24"/>
                <w:lang w:val="en-US"/>
              </w:rPr>
              <w:t>NILAI</w:t>
            </w:r>
          </w:p>
        </w:tc>
        <w:tc>
          <w:tcPr>
            <w:tcW w:w="1984" w:type="dxa"/>
            <w:shd w:val="clear" w:color="auto" w:fill="auto"/>
            <w:vAlign w:val="center"/>
          </w:tcPr>
          <w:p w:rsidR="0084303C" w:rsidRPr="00B95A7B" w:rsidRDefault="0084303C" w:rsidP="007E5294">
            <w:pPr>
              <w:autoSpaceDE w:val="0"/>
              <w:autoSpaceDN w:val="0"/>
              <w:adjustRightInd w:val="0"/>
              <w:spacing w:after="0"/>
              <w:jc w:val="center"/>
              <w:rPr>
                <w:rFonts w:ascii="Tahoma" w:hAnsi="Tahoma" w:cs="Tahoma"/>
                <w:sz w:val="24"/>
                <w:szCs w:val="24"/>
                <w:lang w:val="en-US"/>
              </w:rPr>
            </w:pPr>
            <w:r w:rsidRPr="00B95A7B">
              <w:rPr>
                <w:rFonts w:ascii="Tahoma" w:hAnsi="Tahoma" w:cs="Tahoma"/>
                <w:sz w:val="24"/>
                <w:szCs w:val="24"/>
                <w:lang w:val="en-US"/>
              </w:rPr>
              <w:t>KATEGORI</w:t>
            </w:r>
          </w:p>
        </w:tc>
      </w:tr>
      <w:tr w:rsidR="00B95A7B" w:rsidRPr="0087267D" w:rsidTr="00B95A7B">
        <w:tc>
          <w:tcPr>
            <w:tcW w:w="576" w:type="dxa"/>
            <w:shd w:val="clear" w:color="auto" w:fill="auto"/>
            <w:vAlign w:val="center"/>
          </w:tcPr>
          <w:p w:rsidR="00B95A7B" w:rsidRPr="00B95A7B" w:rsidRDefault="00B95A7B" w:rsidP="007E5294">
            <w:pPr>
              <w:autoSpaceDE w:val="0"/>
              <w:autoSpaceDN w:val="0"/>
              <w:adjustRightInd w:val="0"/>
              <w:spacing w:after="0"/>
              <w:jc w:val="center"/>
              <w:rPr>
                <w:rFonts w:ascii="Tahoma" w:hAnsi="Tahoma" w:cs="Tahoma"/>
                <w:sz w:val="24"/>
                <w:szCs w:val="24"/>
                <w:lang w:val="en-US"/>
              </w:rPr>
            </w:pPr>
            <w:r w:rsidRPr="00B95A7B">
              <w:rPr>
                <w:rFonts w:ascii="Tahoma" w:hAnsi="Tahoma" w:cs="Tahoma"/>
                <w:sz w:val="24"/>
                <w:szCs w:val="24"/>
                <w:lang w:val="en-US"/>
              </w:rPr>
              <w:t>1</w:t>
            </w:r>
          </w:p>
        </w:tc>
        <w:tc>
          <w:tcPr>
            <w:tcW w:w="3677" w:type="dxa"/>
            <w:shd w:val="clear" w:color="auto" w:fill="auto"/>
            <w:vAlign w:val="center"/>
          </w:tcPr>
          <w:p w:rsidR="00B95A7B" w:rsidRPr="00B95A7B" w:rsidRDefault="00B95A7B" w:rsidP="000C7B8C">
            <w:pPr>
              <w:spacing w:after="0"/>
              <w:rPr>
                <w:rFonts w:ascii="Tahoma" w:hAnsi="Tahoma" w:cs="Tahoma"/>
                <w:sz w:val="24"/>
                <w:szCs w:val="24"/>
                <w:lang w:val="en-US"/>
              </w:rPr>
            </w:pPr>
            <w:r w:rsidRPr="00B95A7B">
              <w:rPr>
                <w:rFonts w:ascii="Tahoma" w:hAnsi="Tahoma" w:cs="Tahoma"/>
                <w:sz w:val="24"/>
                <w:szCs w:val="24"/>
                <w:lang w:val="en-US"/>
              </w:rPr>
              <w:t>Produk spesifikasi jenis pelayanan</w:t>
            </w:r>
          </w:p>
        </w:tc>
        <w:tc>
          <w:tcPr>
            <w:tcW w:w="1518" w:type="dxa"/>
            <w:shd w:val="clear" w:color="auto" w:fill="auto"/>
          </w:tcPr>
          <w:p w:rsidR="00B95A7B" w:rsidRPr="00B95A7B" w:rsidRDefault="00B95A7B" w:rsidP="000C7B8C">
            <w:pPr>
              <w:spacing w:after="0"/>
              <w:jc w:val="center"/>
              <w:rPr>
                <w:rFonts w:ascii="Tahoma" w:hAnsi="Tahoma" w:cs="Tahoma"/>
                <w:sz w:val="24"/>
                <w:szCs w:val="24"/>
                <w:lang w:val="en-US"/>
              </w:rPr>
            </w:pPr>
            <w:r w:rsidRPr="00B95A7B">
              <w:rPr>
                <w:rFonts w:ascii="Tahoma" w:hAnsi="Tahoma" w:cs="Tahoma"/>
                <w:sz w:val="24"/>
                <w:szCs w:val="24"/>
                <w:lang w:val="en-US"/>
              </w:rPr>
              <w:t>3,25</w:t>
            </w:r>
          </w:p>
        </w:tc>
        <w:tc>
          <w:tcPr>
            <w:tcW w:w="1984" w:type="dxa"/>
            <w:shd w:val="clear" w:color="auto" w:fill="auto"/>
          </w:tcPr>
          <w:p w:rsidR="00B95A7B" w:rsidRPr="00B95A7B" w:rsidRDefault="00B95A7B" w:rsidP="000C7B8C">
            <w:pPr>
              <w:spacing w:after="0"/>
              <w:jc w:val="center"/>
              <w:rPr>
                <w:rFonts w:ascii="Tahoma" w:hAnsi="Tahoma" w:cs="Tahoma"/>
                <w:sz w:val="24"/>
                <w:szCs w:val="24"/>
                <w:lang w:val="en-US"/>
              </w:rPr>
            </w:pPr>
            <w:r w:rsidRPr="00B95A7B">
              <w:rPr>
                <w:rFonts w:ascii="Tahoma" w:hAnsi="Tahoma" w:cs="Tahoma"/>
                <w:sz w:val="24"/>
                <w:szCs w:val="24"/>
                <w:lang w:val="en-US"/>
              </w:rPr>
              <w:t>B</w:t>
            </w:r>
          </w:p>
        </w:tc>
      </w:tr>
      <w:tr w:rsidR="00B95A7B" w:rsidRPr="0087267D" w:rsidTr="00B95A7B">
        <w:tc>
          <w:tcPr>
            <w:tcW w:w="576" w:type="dxa"/>
            <w:shd w:val="clear" w:color="auto" w:fill="auto"/>
            <w:vAlign w:val="center"/>
          </w:tcPr>
          <w:p w:rsidR="00B95A7B" w:rsidRPr="00B95A7B" w:rsidRDefault="00B95A7B" w:rsidP="007E5294">
            <w:pPr>
              <w:autoSpaceDE w:val="0"/>
              <w:autoSpaceDN w:val="0"/>
              <w:adjustRightInd w:val="0"/>
              <w:spacing w:after="0"/>
              <w:jc w:val="center"/>
              <w:rPr>
                <w:rFonts w:ascii="Tahoma" w:hAnsi="Tahoma" w:cs="Tahoma"/>
                <w:sz w:val="24"/>
                <w:szCs w:val="24"/>
                <w:lang w:val="en-US"/>
              </w:rPr>
            </w:pPr>
            <w:r w:rsidRPr="00B95A7B">
              <w:rPr>
                <w:rFonts w:ascii="Tahoma" w:hAnsi="Tahoma" w:cs="Tahoma"/>
                <w:sz w:val="24"/>
                <w:szCs w:val="24"/>
                <w:lang w:val="en-US"/>
              </w:rPr>
              <w:t>2</w:t>
            </w:r>
          </w:p>
        </w:tc>
        <w:tc>
          <w:tcPr>
            <w:tcW w:w="3677" w:type="dxa"/>
            <w:shd w:val="clear" w:color="auto" w:fill="auto"/>
            <w:vAlign w:val="center"/>
          </w:tcPr>
          <w:p w:rsidR="00B95A7B" w:rsidRPr="00B95A7B" w:rsidRDefault="00B95A7B" w:rsidP="000C7B8C">
            <w:pPr>
              <w:spacing w:after="0"/>
              <w:rPr>
                <w:rFonts w:ascii="Tahoma" w:hAnsi="Tahoma" w:cs="Tahoma"/>
                <w:sz w:val="24"/>
                <w:szCs w:val="24"/>
                <w:lang w:val="en-US"/>
              </w:rPr>
            </w:pPr>
            <w:r w:rsidRPr="00B95A7B">
              <w:rPr>
                <w:rFonts w:ascii="Tahoma" w:hAnsi="Tahoma" w:cs="Tahoma"/>
                <w:sz w:val="24"/>
                <w:szCs w:val="24"/>
                <w:lang w:val="en-US"/>
              </w:rPr>
              <w:t>Waktu pelayanan</w:t>
            </w:r>
          </w:p>
        </w:tc>
        <w:tc>
          <w:tcPr>
            <w:tcW w:w="1518" w:type="dxa"/>
            <w:shd w:val="clear" w:color="auto" w:fill="auto"/>
          </w:tcPr>
          <w:p w:rsidR="00B95A7B" w:rsidRPr="00B95A7B" w:rsidRDefault="00B95A7B" w:rsidP="000C7B8C">
            <w:pPr>
              <w:spacing w:after="0"/>
              <w:jc w:val="center"/>
              <w:rPr>
                <w:rFonts w:ascii="Tahoma" w:hAnsi="Tahoma" w:cs="Tahoma"/>
                <w:sz w:val="24"/>
                <w:szCs w:val="24"/>
                <w:lang w:val="en-US"/>
              </w:rPr>
            </w:pPr>
            <w:r w:rsidRPr="00B95A7B">
              <w:rPr>
                <w:rFonts w:ascii="Tahoma" w:hAnsi="Tahoma" w:cs="Tahoma"/>
                <w:sz w:val="24"/>
                <w:szCs w:val="24"/>
                <w:lang w:val="en-US"/>
              </w:rPr>
              <w:t>3,26</w:t>
            </w:r>
          </w:p>
        </w:tc>
        <w:tc>
          <w:tcPr>
            <w:tcW w:w="1984" w:type="dxa"/>
            <w:shd w:val="clear" w:color="auto" w:fill="auto"/>
          </w:tcPr>
          <w:p w:rsidR="00B95A7B" w:rsidRPr="00B95A7B" w:rsidRDefault="00B95A7B" w:rsidP="000C7B8C">
            <w:pPr>
              <w:spacing w:after="0"/>
              <w:jc w:val="center"/>
              <w:rPr>
                <w:rFonts w:ascii="Tahoma" w:hAnsi="Tahoma" w:cs="Tahoma"/>
                <w:sz w:val="24"/>
                <w:szCs w:val="24"/>
                <w:lang w:val="en-US"/>
              </w:rPr>
            </w:pPr>
            <w:r w:rsidRPr="00B95A7B">
              <w:rPr>
                <w:rFonts w:ascii="Tahoma" w:hAnsi="Tahoma" w:cs="Tahoma"/>
                <w:sz w:val="24"/>
                <w:szCs w:val="24"/>
                <w:lang w:val="en-US"/>
              </w:rPr>
              <w:t>B</w:t>
            </w:r>
          </w:p>
        </w:tc>
      </w:tr>
    </w:tbl>
    <w:p w:rsidR="003B2162" w:rsidRPr="0087267D" w:rsidRDefault="003B2162" w:rsidP="003B2162">
      <w:pPr>
        <w:pStyle w:val="ListParagraph"/>
        <w:autoSpaceDE w:val="0"/>
        <w:autoSpaceDN w:val="0"/>
        <w:adjustRightInd w:val="0"/>
        <w:spacing w:line="276" w:lineRule="auto"/>
        <w:ind w:left="1080"/>
        <w:jc w:val="both"/>
        <w:rPr>
          <w:rFonts w:ascii="Tahoma" w:hAnsi="Tahoma" w:cs="Tahoma"/>
        </w:rPr>
      </w:pPr>
    </w:p>
    <w:p w:rsidR="003B2162" w:rsidRPr="0087267D" w:rsidRDefault="003B2162" w:rsidP="003B2162">
      <w:pPr>
        <w:pStyle w:val="ListParagraph"/>
        <w:shd w:val="clear" w:color="auto" w:fill="FFFFFF"/>
        <w:autoSpaceDE w:val="0"/>
        <w:autoSpaceDN w:val="0"/>
        <w:adjustRightInd w:val="0"/>
        <w:spacing w:line="276" w:lineRule="auto"/>
        <w:ind w:left="1134"/>
        <w:jc w:val="both"/>
        <w:rPr>
          <w:rFonts w:ascii="Tahoma" w:hAnsi="Tahoma" w:cs="Tahoma"/>
        </w:rPr>
      </w:pPr>
    </w:p>
    <w:p w:rsidR="0084303C" w:rsidRPr="00E94B0A" w:rsidRDefault="00E94B0A" w:rsidP="00E94B0A">
      <w:pPr>
        <w:pStyle w:val="ListParagraph"/>
        <w:autoSpaceDE w:val="0"/>
        <w:autoSpaceDN w:val="0"/>
        <w:adjustRightInd w:val="0"/>
        <w:spacing w:line="276" w:lineRule="auto"/>
        <w:ind w:left="567"/>
        <w:jc w:val="both"/>
        <w:rPr>
          <w:rFonts w:ascii="Tahoma" w:hAnsi="Tahoma" w:cs="Tahoma"/>
          <w:lang w:val="en-US"/>
        </w:rPr>
      </w:pPr>
      <w:r>
        <w:rPr>
          <w:rFonts w:ascii="Tahoma" w:hAnsi="Tahoma" w:cs="Tahoma"/>
          <w:color w:val="000000"/>
          <w:lang w:val="en-US"/>
        </w:rPr>
        <w:t xml:space="preserve">Meskipun tetap mendapatkan nilai Baik </w:t>
      </w:r>
      <w:r w:rsidRPr="00E94B0A">
        <w:rPr>
          <w:rFonts w:ascii="Tahoma" w:hAnsi="Tahoma" w:cs="Tahoma"/>
          <w:color w:val="000000"/>
          <w:lang w:val="en-US"/>
        </w:rPr>
        <w:t>dari responden</w:t>
      </w:r>
      <w:r>
        <w:rPr>
          <w:rFonts w:ascii="Tahoma" w:hAnsi="Tahoma" w:cs="Tahoma"/>
          <w:color w:val="000000"/>
          <w:lang w:val="en-US"/>
        </w:rPr>
        <w:t xml:space="preserve"> namun </w:t>
      </w:r>
      <w:r>
        <w:rPr>
          <w:rFonts w:ascii="Tahoma" w:hAnsi="Tahoma" w:cs="Tahoma"/>
          <w:lang w:val="en-US"/>
        </w:rPr>
        <w:t>b</w:t>
      </w:r>
      <w:r w:rsidR="003B2162" w:rsidRPr="0087267D">
        <w:rPr>
          <w:rFonts w:ascii="Tahoma" w:hAnsi="Tahoma" w:cs="Tahoma"/>
        </w:rPr>
        <w:t xml:space="preserve">erdasarkan tabel diatas </w:t>
      </w:r>
      <w:r w:rsidRPr="0087267D">
        <w:rPr>
          <w:rFonts w:ascii="Tahoma" w:hAnsi="Tahoma" w:cs="Tahoma"/>
          <w:lang w:val="en-US"/>
        </w:rPr>
        <w:t>pada unsur/ruang lingkup “</w:t>
      </w:r>
      <w:r w:rsidRPr="00B95A7B">
        <w:rPr>
          <w:rFonts w:ascii="Tahoma" w:hAnsi="Tahoma" w:cs="Tahoma"/>
          <w:lang w:val="en-US"/>
        </w:rPr>
        <w:t>Produk spesifikasi jenis pelayanan</w:t>
      </w:r>
      <w:r>
        <w:rPr>
          <w:rFonts w:ascii="Tahoma" w:hAnsi="Tahoma" w:cs="Tahoma"/>
          <w:lang w:val="en-US"/>
        </w:rPr>
        <w:t xml:space="preserve">“ </w:t>
      </w:r>
      <w:r w:rsidRPr="00E94B0A">
        <w:rPr>
          <w:rFonts w:ascii="Tahoma" w:hAnsi="Tahoma" w:cs="Tahoma"/>
          <w:color w:val="000000"/>
          <w:lang w:val="en-US"/>
        </w:rPr>
        <w:t>dan unsur “</w:t>
      </w:r>
      <w:r w:rsidRPr="00E94B0A">
        <w:rPr>
          <w:rFonts w:ascii="Tahoma" w:hAnsi="Tahoma" w:cs="Tahoma"/>
          <w:lang w:val="en-US"/>
        </w:rPr>
        <w:t>Waktu pelayanan</w:t>
      </w:r>
      <w:r>
        <w:rPr>
          <w:rFonts w:ascii="Tahoma" w:hAnsi="Tahoma" w:cs="Tahoma"/>
          <w:lang w:val="en-US"/>
        </w:rPr>
        <w:t>”</w:t>
      </w:r>
      <w:r w:rsidRPr="0087267D">
        <w:rPr>
          <w:rFonts w:ascii="Tahoma" w:hAnsi="Tahoma" w:cs="Tahoma"/>
        </w:rPr>
        <w:t xml:space="preserve"> </w:t>
      </w:r>
      <w:r w:rsidR="003B2162" w:rsidRPr="0087267D">
        <w:rPr>
          <w:rFonts w:ascii="Tahoma" w:hAnsi="Tahoma" w:cs="Tahoma"/>
        </w:rPr>
        <w:t xml:space="preserve">perlu mendapatkan perhatian </w:t>
      </w:r>
      <w:r>
        <w:rPr>
          <w:rFonts w:ascii="Tahoma" w:hAnsi="Tahoma" w:cs="Tahoma"/>
        </w:rPr>
        <w:t>serius untuk dilakukan perbaika</w:t>
      </w:r>
      <w:r>
        <w:rPr>
          <w:rFonts w:ascii="Tahoma" w:hAnsi="Tahoma" w:cs="Tahoma"/>
          <w:lang w:val="en-US"/>
        </w:rPr>
        <w:t>n/peningkatan.</w:t>
      </w:r>
      <w:r w:rsidR="009177CE" w:rsidRPr="00E94B0A">
        <w:rPr>
          <w:rFonts w:ascii="Tahoma" w:hAnsi="Tahoma" w:cs="Tahoma"/>
          <w:color w:val="000000"/>
          <w:lang w:val="en-US"/>
        </w:rPr>
        <w:t xml:space="preserve"> </w:t>
      </w:r>
    </w:p>
    <w:p w:rsidR="0084303C" w:rsidRPr="0087267D" w:rsidRDefault="0084303C" w:rsidP="009177CE">
      <w:pPr>
        <w:pStyle w:val="ListParagraph"/>
        <w:autoSpaceDE w:val="0"/>
        <w:autoSpaceDN w:val="0"/>
        <w:adjustRightInd w:val="0"/>
        <w:spacing w:after="240" w:line="276" w:lineRule="auto"/>
        <w:ind w:left="709"/>
        <w:jc w:val="both"/>
        <w:rPr>
          <w:rFonts w:ascii="Tahoma" w:hAnsi="Tahoma" w:cs="Tahoma"/>
          <w:color w:val="000000"/>
          <w:lang w:val="en-US"/>
        </w:rPr>
      </w:pPr>
    </w:p>
    <w:p w:rsidR="003B2162" w:rsidRPr="0087267D" w:rsidRDefault="003B2162" w:rsidP="001A3A57">
      <w:pPr>
        <w:pStyle w:val="ListParagraph"/>
        <w:tabs>
          <w:tab w:val="left" w:pos="993"/>
        </w:tabs>
        <w:autoSpaceDE w:val="0"/>
        <w:autoSpaceDN w:val="0"/>
        <w:adjustRightInd w:val="0"/>
        <w:spacing w:line="276" w:lineRule="auto"/>
        <w:ind w:left="567"/>
        <w:jc w:val="both"/>
        <w:rPr>
          <w:rFonts w:ascii="Tahoma" w:hAnsi="Tahoma" w:cs="Tahoma"/>
          <w:highlight w:val="yellow"/>
        </w:rPr>
      </w:pPr>
      <w:r w:rsidRPr="0087267D">
        <w:rPr>
          <w:rFonts w:ascii="Tahoma" w:hAnsi="Tahoma" w:cs="Tahoma"/>
        </w:rPr>
        <w:t xml:space="preserve">Meskipun unsur </w:t>
      </w:r>
      <w:r w:rsidRPr="00E94B0A">
        <w:rPr>
          <w:rFonts w:ascii="Tahoma" w:hAnsi="Tahoma" w:cs="Tahoma"/>
        </w:rPr>
        <w:t>“kompetensi pelaksana” dan “perilaku pelaksana” mendapatkan penilaian rata-rata “baik”,</w:t>
      </w:r>
      <w:r w:rsidRPr="0087267D">
        <w:rPr>
          <w:rFonts w:ascii="Tahoma" w:hAnsi="Tahoma" w:cs="Tahoma"/>
        </w:rPr>
        <w:t xml:space="preserve"> namun kemampuan, sikap, dan perilaku pelaksana menjadi sesuatu hal yang harus </w:t>
      </w:r>
      <w:r w:rsidR="001A3A57">
        <w:rPr>
          <w:rFonts w:ascii="Tahoma" w:hAnsi="Tahoma" w:cs="Tahoma"/>
          <w:lang w:val="en-US"/>
        </w:rPr>
        <w:t>terus diperbaiki/ditingkatkan oleh</w:t>
      </w:r>
      <w:r w:rsidRPr="0087267D">
        <w:rPr>
          <w:rFonts w:ascii="Tahoma" w:hAnsi="Tahoma" w:cs="Tahoma"/>
        </w:rPr>
        <w:t xml:space="preserve"> </w:t>
      </w:r>
      <w:r w:rsidR="00C23EBB">
        <w:rPr>
          <w:rFonts w:ascii="Tahoma" w:hAnsi="Tahoma" w:cs="Tahoma"/>
          <w:iCs/>
          <w:lang w:val="en-US"/>
        </w:rPr>
        <w:t>Dinas Penanaman Modal dan Pelayanan Terpadu Satu Pintu</w:t>
      </w:r>
      <w:r w:rsidR="00C23EBB" w:rsidRPr="0087267D">
        <w:rPr>
          <w:rFonts w:ascii="Tahoma" w:hAnsi="Tahoma" w:cs="Tahoma"/>
          <w:iCs/>
          <w:lang w:val="en-US"/>
        </w:rPr>
        <w:t xml:space="preserve"> </w:t>
      </w:r>
      <w:r w:rsidR="0084303C" w:rsidRPr="0087267D">
        <w:rPr>
          <w:rFonts w:ascii="Tahoma" w:hAnsi="Tahoma" w:cs="Tahoma"/>
          <w:iCs/>
          <w:lang w:val="en-US"/>
        </w:rPr>
        <w:t>Kabupaten Temanggung</w:t>
      </w:r>
      <w:r w:rsidR="001A3A57">
        <w:rPr>
          <w:rFonts w:ascii="Tahoma" w:hAnsi="Tahoma" w:cs="Tahoma"/>
          <w:iCs/>
          <w:lang w:val="en-US"/>
        </w:rPr>
        <w:t>.</w:t>
      </w:r>
      <w:r w:rsidR="00E94B0A">
        <w:rPr>
          <w:rFonts w:ascii="Tahoma" w:hAnsi="Tahoma" w:cs="Tahoma"/>
          <w:iCs/>
          <w:lang w:val="en-US"/>
        </w:rPr>
        <w:t xml:space="preserve"> </w:t>
      </w:r>
    </w:p>
    <w:p w:rsidR="003B2162" w:rsidRPr="0087267D" w:rsidRDefault="003B2162" w:rsidP="003B2162">
      <w:pPr>
        <w:pStyle w:val="ListParagraph"/>
        <w:autoSpaceDE w:val="0"/>
        <w:autoSpaceDN w:val="0"/>
        <w:adjustRightInd w:val="0"/>
        <w:spacing w:line="276" w:lineRule="auto"/>
        <w:ind w:left="1494"/>
        <w:jc w:val="both"/>
        <w:rPr>
          <w:rFonts w:ascii="Tahoma" w:hAnsi="Tahoma" w:cs="Tahoma"/>
        </w:rPr>
      </w:pPr>
    </w:p>
    <w:p w:rsidR="003B2162" w:rsidRPr="0087267D" w:rsidRDefault="003B2162" w:rsidP="00F67B83">
      <w:pPr>
        <w:pStyle w:val="Heading2"/>
        <w:numPr>
          <w:ilvl w:val="1"/>
          <w:numId w:val="45"/>
        </w:numPr>
        <w:spacing w:before="0" w:line="360" w:lineRule="auto"/>
        <w:ind w:left="630" w:hanging="540"/>
        <w:rPr>
          <w:rFonts w:ascii="Tahoma" w:hAnsi="Tahoma" w:cs="Tahoma"/>
          <w:i w:val="0"/>
          <w:sz w:val="24"/>
          <w:szCs w:val="24"/>
        </w:rPr>
      </w:pPr>
      <w:bookmarkStart w:id="230" w:name="_Toc342036699"/>
      <w:bookmarkStart w:id="231" w:name="_Toc342288229"/>
      <w:bookmarkStart w:id="232" w:name="_Toc374956858"/>
      <w:r w:rsidRPr="0087267D">
        <w:rPr>
          <w:rFonts w:ascii="Tahoma" w:hAnsi="Tahoma" w:cs="Tahoma"/>
          <w:i w:val="0"/>
          <w:sz w:val="24"/>
          <w:szCs w:val="24"/>
        </w:rPr>
        <w:t>Saran-saran</w:t>
      </w:r>
      <w:bookmarkEnd w:id="230"/>
      <w:bookmarkEnd w:id="231"/>
      <w:bookmarkEnd w:id="232"/>
    </w:p>
    <w:p w:rsidR="003B2162" w:rsidRPr="0087267D" w:rsidRDefault="003B2162" w:rsidP="000408F7">
      <w:pPr>
        <w:autoSpaceDE w:val="0"/>
        <w:autoSpaceDN w:val="0"/>
        <w:adjustRightInd w:val="0"/>
        <w:spacing w:after="0"/>
        <w:ind w:left="709" w:firstLine="425"/>
        <w:jc w:val="both"/>
        <w:rPr>
          <w:rFonts w:ascii="Tahoma" w:hAnsi="Tahoma" w:cs="Tahoma"/>
          <w:sz w:val="24"/>
          <w:szCs w:val="24"/>
        </w:rPr>
      </w:pPr>
      <w:r w:rsidRPr="0087267D">
        <w:rPr>
          <w:rFonts w:ascii="Tahoma" w:hAnsi="Tahoma" w:cs="Tahoma"/>
          <w:sz w:val="24"/>
          <w:szCs w:val="24"/>
        </w:rPr>
        <w:t>Walaupun mendapatkan persepsi BAIK dari masyarakat, masih ada hal-hal yang perlu mendapatkan perhatian. Oleh</w:t>
      </w:r>
      <w:r w:rsidR="0069086B">
        <w:rPr>
          <w:rFonts w:ascii="Tahoma" w:hAnsi="Tahoma" w:cs="Tahoma"/>
          <w:sz w:val="24"/>
          <w:szCs w:val="24"/>
          <w:lang w:val="en-US"/>
        </w:rPr>
        <w:t xml:space="preserve"> </w:t>
      </w:r>
      <w:r w:rsidRPr="0087267D">
        <w:rPr>
          <w:rFonts w:ascii="Tahoma" w:hAnsi="Tahoma" w:cs="Tahoma"/>
          <w:sz w:val="24"/>
          <w:szCs w:val="24"/>
        </w:rPr>
        <w:t xml:space="preserve">karena itu disampaikan rekomendasi </w:t>
      </w:r>
      <w:r w:rsidRPr="0087267D">
        <w:rPr>
          <w:rFonts w:ascii="Tahoma" w:hAnsi="Tahoma" w:cs="Tahoma"/>
          <w:sz w:val="24"/>
          <w:szCs w:val="24"/>
          <w:lang w:val="en-US"/>
        </w:rPr>
        <w:t>untuk perbaikan kualitas pelayanan publik ke depan secara keseluruhan, antara lain</w:t>
      </w:r>
      <w:r w:rsidRPr="0087267D">
        <w:rPr>
          <w:rFonts w:ascii="Tahoma" w:hAnsi="Tahoma" w:cs="Tahoma"/>
          <w:sz w:val="24"/>
          <w:szCs w:val="24"/>
        </w:rPr>
        <w:t>:</w:t>
      </w:r>
    </w:p>
    <w:p w:rsidR="003B2162" w:rsidRPr="001A3A57" w:rsidRDefault="00AF474D" w:rsidP="009B593B">
      <w:pPr>
        <w:pStyle w:val="ListParagraph"/>
        <w:numPr>
          <w:ilvl w:val="0"/>
          <w:numId w:val="37"/>
        </w:numPr>
        <w:autoSpaceDE w:val="0"/>
        <w:autoSpaceDN w:val="0"/>
        <w:adjustRightInd w:val="0"/>
        <w:spacing w:line="276" w:lineRule="auto"/>
        <w:ind w:left="1134"/>
        <w:jc w:val="both"/>
        <w:rPr>
          <w:rFonts w:ascii="Tahoma" w:hAnsi="Tahoma" w:cs="Tahoma"/>
        </w:rPr>
      </w:pPr>
      <w:r w:rsidRPr="001A3A57">
        <w:rPr>
          <w:rFonts w:ascii="Tahoma" w:hAnsi="Tahoma" w:cs="Tahoma"/>
          <w:lang w:val="en-US"/>
        </w:rPr>
        <w:t xml:space="preserve">Untuk kegiatan </w:t>
      </w:r>
      <w:r w:rsidR="001A3A57" w:rsidRPr="001A3A57">
        <w:rPr>
          <w:rFonts w:ascii="Tahoma" w:hAnsi="Tahoma" w:cs="Tahoma"/>
          <w:lang w:val="en-US"/>
        </w:rPr>
        <w:t>survei</w:t>
      </w:r>
      <w:r w:rsidRPr="001A3A57">
        <w:rPr>
          <w:rFonts w:ascii="Tahoma" w:hAnsi="Tahoma" w:cs="Tahoma"/>
          <w:lang w:val="en-US"/>
        </w:rPr>
        <w:t xml:space="preserve"> di masa yang akan datang,</w:t>
      </w:r>
      <w:r w:rsidR="0069086B" w:rsidRPr="001A3A57">
        <w:rPr>
          <w:rFonts w:ascii="Tahoma" w:hAnsi="Tahoma" w:cs="Tahoma"/>
          <w:lang w:val="en-US"/>
        </w:rPr>
        <w:t xml:space="preserve"> </w:t>
      </w:r>
      <w:r w:rsidRPr="001A3A57">
        <w:rPr>
          <w:rFonts w:ascii="Tahoma" w:hAnsi="Tahoma" w:cs="Tahoma"/>
          <w:lang w:val="en-US"/>
        </w:rPr>
        <w:t>p</w:t>
      </w:r>
      <w:r w:rsidR="003B2162" w:rsidRPr="001A3A57">
        <w:rPr>
          <w:rFonts w:ascii="Tahoma" w:hAnsi="Tahoma" w:cs="Tahoma"/>
        </w:rPr>
        <w:t>erlu dilakukan penyederhanaan</w:t>
      </w:r>
      <w:r w:rsidRPr="001A3A57">
        <w:rPr>
          <w:rFonts w:ascii="Tahoma" w:hAnsi="Tahoma" w:cs="Tahoma"/>
          <w:lang w:val="en-US"/>
        </w:rPr>
        <w:t>/</w:t>
      </w:r>
      <w:r w:rsidR="003B2162" w:rsidRPr="001A3A57">
        <w:rPr>
          <w:rFonts w:ascii="Tahoma" w:hAnsi="Tahoma" w:cs="Tahoma"/>
        </w:rPr>
        <w:t>penyesuaian bahasa dan kalimat dalam kuesioner sehingga mudah dipahami responden dengan karakter dan latar belakang pendidikan apapun</w:t>
      </w:r>
      <w:r w:rsidRPr="001A3A57">
        <w:rPr>
          <w:rFonts w:ascii="Tahoma" w:hAnsi="Tahoma" w:cs="Tahoma"/>
          <w:lang w:val="en-US"/>
        </w:rPr>
        <w:t>.</w:t>
      </w:r>
      <w:r w:rsidR="003B2162" w:rsidRPr="001A3A57">
        <w:rPr>
          <w:rFonts w:ascii="Tahoma" w:hAnsi="Tahoma" w:cs="Tahoma"/>
        </w:rPr>
        <w:t xml:space="preserve"> Apabila perlu, dapat dikemas dalam bahasa daerah yang mudah dimengerti sehingga maksud kegiatan untuk memperoleh pendapat dan persepsi masyarakat atas </w:t>
      </w:r>
      <w:r w:rsidR="003B2162" w:rsidRPr="001A3A57">
        <w:rPr>
          <w:rFonts w:ascii="Tahoma" w:hAnsi="Tahoma" w:cs="Tahoma"/>
        </w:rPr>
        <w:lastRenderedPageBreak/>
        <w:t>penyelenggaraan pelayanan publik dapat diperol</w:t>
      </w:r>
      <w:r w:rsidR="00285D3B" w:rsidRPr="001A3A57">
        <w:rPr>
          <w:rFonts w:ascii="Tahoma" w:hAnsi="Tahoma" w:cs="Tahoma"/>
        </w:rPr>
        <w:t>eh secara maksimal dan obyektif;</w:t>
      </w:r>
    </w:p>
    <w:p w:rsidR="003B2162" w:rsidRPr="001A3A57" w:rsidRDefault="009C2E3E" w:rsidP="009B593B">
      <w:pPr>
        <w:pStyle w:val="ListParagraph"/>
        <w:numPr>
          <w:ilvl w:val="0"/>
          <w:numId w:val="37"/>
        </w:numPr>
        <w:autoSpaceDE w:val="0"/>
        <w:autoSpaceDN w:val="0"/>
        <w:adjustRightInd w:val="0"/>
        <w:spacing w:line="276" w:lineRule="auto"/>
        <w:ind w:left="1134"/>
        <w:jc w:val="both"/>
        <w:rPr>
          <w:rFonts w:ascii="Tahoma" w:hAnsi="Tahoma" w:cs="Tahoma"/>
        </w:rPr>
      </w:pPr>
      <w:r w:rsidRPr="001A3A57">
        <w:rPr>
          <w:rFonts w:ascii="Tahoma" w:hAnsi="Tahoma" w:cs="Tahoma"/>
        </w:rPr>
        <w:t xml:space="preserve">Agar tingkat kepuasan masyarakat terhadap pelayanan dapat lebih baik lagi, perlu mencermati </w:t>
      </w:r>
      <w:r w:rsidR="003B2162" w:rsidRPr="001A3A57">
        <w:rPr>
          <w:rFonts w:ascii="Tahoma" w:hAnsi="Tahoma" w:cs="Tahoma"/>
        </w:rPr>
        <w:t>kebutuhan dan harapan masyarakat</w:t>
      </w:r>
      <w:r w:rsidR="00285D3B" w:rsidRPr="001A3A57">
        <w:rPr>
          <w:rFonts w:ascii="Tahoma" w:hAnsi="Tahoma" w:cs="Tahoma"/>
        </w:rPr>
        <w:t>;</w:t>
      </w:r>
    </w:p>
    <w:p w:rsidR="003B2162" w:rsidRPr="001A3A57" w:rsidRDefault="0095461C" w:rsidP="009B593B">
      <w:pPr>
        <w:pStyle w:val="ListParagraph"/>
        <w:numPr>
          <w:ilvl w:val="0"/>
          <w:numId w:val="37"/>
        </w:numPr>
        <w:autoSpaceDE w:val="0"/>
        <w:autoSpaceDN w:val="0"/>
        <w:adjustRightInd w:val="0"/>
        <w:spacing w:line="276" w:lineRule="auto"/>
        <w:ind w:left="1134"/>
        <w:jc w:val="both"/>
        <w:rPr>
          <w:rFonts w:ascii="Tahoma" w:hAnsi="Tahoma" w:cs="Tahoma"/>
        </w:rPr>
      </w:pPr>
      <w:r w:rsidRPr="001A3A57">
        <w:rPr>
          <w:rFonts w:ascii="Tahoma" w:hAnsi="Tahoma" w:cs="Tahoma"/>
          <w:lang w:val="en-US"/>
        </w:rPr>
        <w:t xml:space="preserve">Perlu </w:t>
      </w:r>
      <w:r w:rsidR="001A3A57">
        <w:rPr>
          <w:rFonts w:ascii="Tahoma" w:hAnsi="Tahoma" w:cs="Tahoma"/>
          <w:lang w:val="en-US"/>
        </w:rPr>
        <w:t>selalu ada</w:t>
      </w:r>
      <w:r w:rsidRPr="001A3A57">
        <w:rPr>
          <w:rFonts w:ascii="Tahoma" w:hAnsi="Tahoma" w:cs="Tahoma"/>
          <w:lang w:val="en-US"/>
        </w:rPr>
        <w:t xml:space="preserve"> pelatihan </w:t>
      </w:r>
      <w:r w:rsidRPr="001A3A57">
        <w:rPr>
          <w:rFonts w:ascii="Tahoma" w:hAnsi="Tahoma" w:cs="Tahoma"/>
          <w:i/>
          <w:iCs/>
        </w:rPr>
        <w:t xml:space="preserve">service excellent </w:t>
      </w:r>
      <w:r w:rsidRPr="001A3A57">
        <w:rPr>
          <w:rFonts w:ascii="Tahoma" w:hAnsi="Tahoma" w:cs="Tahoma"/>
        </w:rPr>
        <w:t>(pelayanan prima)</w:t>
      </w:r>
      <w:r w:rsidRPr="001A3A57">
        <w:rPr>
          <w:rFonts w:ascii="Tahoma" w:hAnsi="Tahoma" w:cs="Tahoma"/>
          <w:lang w:val="en-US"/>
        </w:rPr>
        <w:t xml:space="preserve"> bagi pelaksana layanan, guna </w:t>
      </w:r>
      <w:r w:rsidR="003B2162" w:rsidRPr="001A3A57">
        <w:rPr>
          <w:rFonts w:ascii="Tahoma" w:hAnsi="Tahoma" w:cs="Tahoma"/>
        </w:rPr>
        <w:t xml:space="preserve">merubah sikap dan perilaku pelayanan, serta meningkatkan kedisiplinan dan rasa tanggung jawab </w:t>
      </w:r>
      <w:r w:rsidRPr="001A3A57">
        <w:rPr>
          <w:rFonts w:ascii="Tahoma" w:hAnsi="Tahoma" w:cs="Tahoma"/>
        </w:rPr>
        <w:t>pelaksana</w:t>
      </w:r>
      <w:r w:rsidR="00285D3B" w:rsidRPr="001A3A57">
        <w:rPr>
          <w:rFonts w:ascii="Tahoma" w:hAnsi="Tahoma" w:cs="Tahoma"/>
          <w:lang w:val="en-US"/>
        </w:rPr>
        <w:t>;</w:t>
      </w:r>
    </w:p>
    <w:p w:rsidR="0095461C" w:rsidRPr="001A3A57" w:rsidRDefault="003B2162" w:rsidP="009B593B">
      <w:pPr>
        <w:pStyle w:val="ListParagraph"/>
        <w:numPr>
          <w:ilvl w:val="0"/>
          <w:numId w:val="37"/>
        </w:numPr>
        <w:autoSpaceDE w:val="0"/>
        <w:autoSpaceDN w:val="0"/>
        <w:adjustRightInd w:val="0"/>
        <w:spacing w:line="276" w:lineRule="auto"/>
        <w:ind w:left="1134"/>
        <w:jc w:val="both"/>
        <w:rPr>
          <w:rFonts w:ascii="Tahoma" w:hAnsi="Tahoma" w:cs="Tahoma"/>
        </w:rPr>
      </w:pPr>
      <w:r w:rsidRPr="001A3A57">
        <w:rPr>
          <w:rFonts w:ascii="Tahoma" w:hAnsi="Tahoma" w:cs="Tahoma"/>
        </w:rPr>
        <w:t>Perlu mempedomani Standar Operasional Prosedur (SOP) yang telah dibuat dan Standar Pelayanan Publik (SPP) dalam memberikan pelayanan serta menindaklanjuti dengan Maklumat P</w:t>
      </w:r>
      <w:r w:rsidR="006C48E7" w:rsidRPr="001A3A57">
        <w:rPr>
          <w:rFonts w:ascii="Tahoma" w:hAnsi="Tahoma" w:cs="Tahoma"/>
        </w:rPr>
        <w:t>elayanan sebagai bentuk janji/</w:t>
      </w:r>
      <w:r w:rsidRPr="001A3A57">
        <w:rPr>
          <w:rFonts w:ascii="Tahoma" w:hAnsi="Tahoma" w:cs="Tahoma"/>
        </w:rPr>
        <w:t>komitmen untuk memberikan pelayanan yang lebih baik dan berk</w:t>
      </w:r>
      <w:r w:rsidR="00285D3B" w:rsidRPr="001A3A57">
        <w:rPr>
          <w:rFonts w:ascii="Tahoma" w:hAnsi="Tahoma" w:cs="Tahoma"/>
        </w:rPr>
        <w:t>ualitas kepada pengguna layanan</w:t>
      </w:r>
      <w:r w:rsidR="00285D3B" w:rsidRPr="001A3A57">
        <w:rPr>
          <w:rFonts w:ascii="Tahoma" w:hAnsi="Tahoma" w:cs="Tahoma"/>
          <w:lang w:val="en-US"/>
        </w:rPr>
        <w:t>;</w:t>
      </w:r>
    </w:p>
    <w:p w:rsidR="003B2162" w:rsidRPr="001A3A57" w:rsidRDefault="003B2162" w:rsidP="009B593B">
      <w:pPr>
        <w:pStyle w:val="ListParagraph"/>
        <w:numPr>
          <w:ilvl w:val="0"/>
          <w:numId w:val="37"/>
        </w:numPr>
        <w:autoSpaceDE w:val="0"/>
        <w:autoSpaceDN w:val="0"/>
        <w:adjustRightInd w:val="0"/>
        <w:spacing w:line="276" w:lineRule="auto"/>
        <w:ind w:left="1134"/>
        <w:jc w:val="both"/>
        <w:rPr>
          <w:rFonts w:ascii="Tahoma" w:hAnsi="Tahoma" w:cs="Tahoma"/>
        </w:rPr>
      </w:pPr>
      <w:r w:rsidRPr="001A3A57">
        <w:rPr>
          <w:rFonts w:ascii="Tahoma" w:hAnsi="Tahoma" w:cs="Tahoma"/>
        </w:rPr>
        <w:t>Diperlukan upaya untuk meningkatkan kepercayaan masyarakat pengguna layanan terhadap petugas dalam memberikan pelayanan.</w:t>
      </w:r>
    </w:p>
    <w:p w:rsidR="003B2162" w:rsidRPr="0087267D" w:rsidRDefault="003B2162" w:rsidP="003B2162">
      <w:pPr>
        <w:autoSpaceDE w:val="0"/>
        <w:autoSpaceDN w:val="0"/>
        <w:adjustRightInd w:val="0"/>
        <w:spacing w:after="0"/>
        <w:ind w:left="709" w:firstLine="646"/>
        <w:jc w:val="both"/>
        <w:rPr>
          <w:rFonts w:ascii="Tahoma" w:hAnsi="Tahoma" w:cs="Tahoma"/>
          <w:sz w:val="24"/>
          <w:szCs w:val="24"/>
          <w:lang w:val="en-GB"/>
        </w:rPr>
      </w:pPr>
    </w:p>
    <w:p w:rsidR="003B2162" w:rsidRPr="0087267D" w:rsidRDefault="003B2162" w:rsidP="0095461C">
      <w:pPr>
        <w:autoSpaceDE w:val="0"/>
        <w:autoSpaceDN w:val="0"/>
        <w:adjustRightInd w:val="0"/>
        <w:spacing w:after="0" w:line="360" w:lineRule="auto"/>
        <w:ind w:left="709" w:firstLine="11"/>
        <w:jc w:val="both"/>
        <w:rPr>
          <w:rFonts w:ascii="Tahoma" w:hAnsi="Tahoma" w:cs="Tahoma"/>
          <w:b/>
          <w:sz w:val="24"/>
          <w:szCs w:val="24"/>
          <w:lang w:val="en-US"/>
        </w:rPr>
      </w:pPr>
      <w:r w:rsidRPr="0087267D">
        <w:rPr>
          <w:rFonts w:ascii="Tahoma" w:hAnsi="Tahoma" w:cs="Tahoma"/>
          <w:b/>
          <w:sz w:val="24"/>
          <w:szCs w:val="24"/>
        </w:rPr>
        <w:t>Hal-hal yang dapat dilakukan adalah :</w:t>
      </w:r>
    </w:p>
    <w:p w:rsidR="00844637" w:rsidRPr="001A3A57" w:rsidRDefault="00844637" w:rsidP="009B593B">
      <w:pPr>
        <w:pStyle w:val="ListParagraph"/>
        <w:numPr>
          <w:ilvl w:val="0"/>
          <w:numId w:val="38"/>
        </w:numPr>
        <w:tabs>
          <w:tab w:val="clear" w:pos="3305"/>
          <w:tab w:val="num" w:pos="1170"/>
        </w:tabs>
        <w:autoSpaceDE w:val="0"/>
        <w:autoSpaceDN w:val="0"/>
        <w:adjustRightInd w:val="0"/>
        <w:spacing w:line="276" w:lineRule="auto"/>
        <w:ind w:left="1134"/>
        <w:jc w:val="both"/>
        <w:rPr>
          <w:rFonts w:ascii="Tahoma" w:hAnsi="Tahoma" w:cs="Tahoma"/>
          <w:lang w:val="en-US"/>
        </w:rPr>
      </w:pPr>
      <w:r w:rsidRPr="0087267D">
        <w:rPr>
          <w:rFonts w:ascii="Tahoma" w:hAnsi="Tahoma" w:cs="Tahoma"/>
          <w:lang w:val="en-US"/>
        </w:rPr>
        <w:tab/>
      </w:r>
      <w:r w:rsidRPr="001A3A57">
        <w:rPr>
          <w:rFonts w:ascii="Tahoma" w:hAnsi="Tahoma" w:cs="Tahoma"/>
        </w:rPr>
        <w:t xml:space="preserve">Memberikan pelatihan untuk </w:t>
      </w:r>
      <w:r w:rsidR="009177CE" w:rsidRPr="001A3A57">
        <w:rPr>
          <w:rFonts w:ascii="Tahoma" w:hAnsi="Tahoma" w:cs="Tahoma"/>
        </w:rPr>
        <w:t>meningkatkan kompetensi petugas</w:t>
      </w:r>
      <w:r w:rsidR="009177CE" w:rsidRPr="001A3A57">
        <w:rPr>
          <w:rFonts w:ascii="Tahoma" w:hAnsi="Tahoma" w:cs="Tahoma"/>
          <w:lang w:val="en-US"/>
        </w:rPr>
        <w:t xml:space="preserve">, </w:t>
      </w:r>
      <w:r w:rsidR="00C3331A" w:rsidRPr="001A3A57">
        <w:rPr>
          <w:rFonts w:ascii="Tahoma" w:hAnsi="Tahoma" w:cs="Tahoma"/>
          <w:lang w:val="en-US"/>
        </w:rPr>
        <w:t>terutama</w:t>
      </w:r>
      <w:r w:rsidR="009177CE" w:rsidRPr="001A3A57">
        <w:rPr>
          <w:rFonts w:ascii="Tahoma" w:hAnsi="Tahoma" w:cs="Tahoma"/>
          <w:lang w:val="en-US"/>
        </w:rPr>
        <w:t xml:space="preserve"> pelatihan yang bersifat teknis pelayanan </w:t>
      </w:r>
      <w:r w:rsidR="00C3331A" w:rsidRPr="001A3A57">
        <w:rPr>
          <w:rFonts w:ascii="Tahoma" w:hAnsi="Tahoma" w:cs="Tahoma"/>
          <w:lang w:val="en-US"/>
        </w:rPr>
        <w:t>dengan pemanfaatan IT;</w:t>
      </w:r>
    </w:p>
    <w:p w:rsidR="00C3331A" w:rsidRPr="001A3A57" w:rsidRDefault="00C3331A" w:rsidP="009B593B">
      <w:pPr>
        <w:pStyle w:val="ListParagraph"/>
        <w:numPr>
          <w:ilvl w:val="0"/>
          <w:numId w:val="38"/>
        </w:numPr>
        <w:tabs>
          <w:tab w:val="clear" w:pos="3305"/>
          <w:tab w:val="num" w:pos="1170"/>
        </w:tabs>
        <w:autoSpaceDE w:val="0"/>
        <w:autoSpaceDN w:val="0"/>
        <w:adjustRightInd w:val="0"/>
        <w:spacing w:line="276" w:lineRule="auto"/>
        <w:ind w:left="1134"/>
        <w:jc w:val="both"/>
        <w:rPr>
          <w:rFonts w:ascii="Tahoma" w:hAnsi="Tahoma" w:cs="Tahoma"/>
          <w:lang w:val="en-US"/>
        </w:rPr>
      </w:pPr>
      <w:r w:rsidRPr="001A3A57">
        <w:rPr>
          <w:rFonts w:ascii="Tahoma" w:hAnsi="Tahoma" w:cs="Tahoma"/>
          <w:lang w:val="en-US"/>
        </w:rPr>
        <w:t xml:space="preserve">Adanya pembinaan dari </w:t>
      </w:r>
      <w:r w:rsidR="00772022" w:rsidRPr="001A3A57">
        <w:rPr>
          <w:rFonts w:ascii="Tahoma" w:hAnsi="Tahoma" w:cs="Tahoma"/>
          <w:lang w:val="en-US"/>
        </w:rPr>
        <w:t xml:space="preserve">Kepala </w:t>
      </w:r>
      <w:r w:rsidR="00C23EBB" w:rsidRPr="001A3A57">
        <w:rPr>
          <w:rFonts w:ascii="Tahoma" w:hAnsi="Tahoma" w:cs="Tahoma"/>
          <w:iCs/>
          <w:lang w:val="en-US"/>
        </w:rPr>
        <w:t xml:space="preserve">Dinas Penanaman Modal dan Pelayanan Terpadu Satu Pintu </w:t>
      </w:r>
      <w:r w:rsidR="00772022" w:rsidRPr="001A3A57">
        <w:rPr>
          <w:rFonts w:ascii="Tahoma" w:hAnsi="Tahoma" w:cs="Tahoma"/>
          <w:iCs/>
          <w:lang w:val="en-US"/>
        </w:rPr>
        <w:t>Kabupaten Temanggung</w:t>
      </w:r>
      <w:r w:rsidRPr="001A3A57">
        <w:rPr>
          <w:rFonts w:ascii="Tahoma" w:hAnsi="Tahoma" w:cs="Tahoma"/>
          <w:lang w:val="en-US"/>
        </w:rPr>
        <w:t xml:space="preserve">  kepada petugas pelayanan perihal penghargaan waktu layanan dan sikap/perilaku terhadap pengguna layanan;</w:t>
      </w:r>
    </w:p>
    <w:p w:rsidR="003B2162" w:rsidRPr="001A3A57" w:rsidRDefault="003B2162" w:rsidP="009B593B">
      <w:pPr>
        <w:pStyle w:val="ListParagraph"/>
        <w:numPr>
          <w:ilvl w:val="0"/>
          <w:numId w:val="38"/>
        </w:numPr>
        <w:tabs>
          <w:tab w:val="clear" w:pos="3305"/>
          <w:tab w:val="num" w:pos="1170"/>
        </w:tabs>
        <w:autoSpaceDE w:val="0"/>
        <w:autoSpaceDN w:val="0"/>
        <w:adjustRightInd w:val="0"/>
        <w:spacing w:line="276" w:lineRule="auto"/>
        <w:ind w:left="1134"/>
        <w:jc w:val="both"/>
        <w:rPr>
          <w:rFonts w:ascii="Tahoma" w:hAnsi="Tahoma" w:cs="Tahoma"/>
        </w:rPr>
      </w:pPr>
      <w:r w:rsidRPr="001A3A57">
        <w:rPr>
          <w:rFonts w:ascii="Tahoma" w:hAnsi="Tahoma" w:cs="Tahoma"/>
        </w:rPr>
        <w:t>Memberikan penghargaan (reward) dan san</w:t>
      </w:r>
      <w:r w:rsidR="00C3331A" w:rsidRPr="001A3A57">
        <w:rPr>
          <w:rFonts w:ascii="Tahoma" w:hAnsi="Tahoma" w:cs="Tahoma"/>
        </w:rPr>
        <w:t>ksi (punishment) kepada petugas</w:t>
      </w:r>
      <w:r w:rsidR="00C3331A" w:rsidRPr="001A3A57">
        <w:rPr>
          <w:rFonts w:ascii="Tahoma" w:hAnsi="Tahoma" w:cs="Tahoma"/>
          <w:lang w:val="en-US"/>
        </w:rPr>
        <w:t>;</w:t>
      </w:r>
    </w:p>
    <w:p w:rsidR="003B2162" w:rsidRPr="001A3A57" w:rsidRDefault="001A3A57" w:rsidP="009B593B">
      <w:pPr>
        <w:pStyle w:val="ListParagraph"/>
        <w:numPr>
          <w:ilvl w:val="0"/>
          <w:numId w:val="38"/>
        </w:numPr>
        <w:tabs>
          <w:tab w:val="clear" w:pos="3305"/>
          <w:tab w:val="num" w:pos="1170"/>
        </w:tabs>
        <w:autoSpaceDE w:val="0"/>
        <w:autoSpaceDN w:val="0"/>
        <w:adjustRightInd w:val="0"/>
        <w:spacing w:line="276" w:lineRule="auto"/>
        <w:ind w:left="1134"/>
        <w:jc w:val="both"/>
        <w:rPr>
          <w:rFonts w:ascii="Tahoma" w:hAnsi="Tahoma" w:cs="Tahoma"/>
        </w:rPr>
      </w:pPr>
      <w:r w:rsidRPr="001A3A57">
        <w:rPr>
          <w:rFonts w:ascii="Tahoma" w:hAnsi="Tahoma" w:cs="Tahoma"/>
          <w:lang w:val="en-US"/>
        </w:rPr>
        <w:t xml:space="preserve">Lebih meningkatkan kinerja Tim Penanganan Pengaduan </w:t>
      </w:r>
      <w:r w:rsidR="003B2162" w:rsidRPr="001A3A57">
        <w:rPr>
          <w:rFonts w:ascii="Tahoma" w:hAnsi="Tahoma" w:cs="Tahoma"/>
        </w:rPr>
        <w:t>yang berfungsi menerima dan memproses keluhan pelanggan serta menyediakan media yang mudah diakses oleh masyarakat pengguna layanan seperti memanfaatkan website resmi Pemerintah Kabupaten Temanggung (www.temanggungkab.go.id), telepon, SMS center, Email, d</w:t>
      </w:r>
      <w:r w:rsidR="00C3331A" w:rsidRPr="001A3A57">
        <w:rPr>
          <w:rFonts w:ascii="Tahoma" w:hAnsi="Tahoma" w:cs="Tahoma"/>
        </w:rPr>
        <w:t>an /atau penempatan Kotak Saran</w:t>
      </w:r>
      <w:r w:rsidR="00C3331A" w:rsidRPr="001A3A57">
        <w:rPr>
          <w:rFonts w:ascii="Tahoma" w:hAnsi="Tahoma" w:cs="Tahoma"/>
          <w:lang w:val="en-US"/>
        </w:rPr>
        <w:t>;</w:t>
      </w:r>
    </w:p>
    <w:p w:rsidR="003B2162" w:rsidRPr="00345B5F" w:rsidRDefault="003B2162" w:rsidP="009B593B">
      <w:pPr>
        <w:pStyle w:val="ListParagraph"/>
        <w:numPr>
          <w:ilvl w:val="0"/>
          <w:numId w:val="38"/>
        </w:numPr>
        <w:tabs>
          <w:tab w:val="clear" w:pos="3305"/>
          <w:tab w:val="num" w:pos="1170"/>
        </w:tabs>
        <w:autoSpaceDE w:val="0"/>
        <w:autoSpaceDN w:val="0"/>
        <w:adjustRightInd w:val="0"/>
        <w:spacing w:line="276" w:lineRule="auto"/>
        <w:ind w:left="1134"/>
        <w:jc w:val="both"/>
        <w:rPr>
          <w:rFonts w:ascii="Tahoma" w:hAnsi="Tahoma" w:cs="Tahoma"/>
        </w:rPr>
      </w:pPr>
      <w:r w:rsidRPr="00345B5F">
        <w:rPr>
          <w:rFonts w:ascii="Tahoma" w:hAnsi="Tahoma" w:cs="Tahoma"/>
        </w:rPr>
        <w:t>Perlunya penambahan sarana dan prasarana yang berkaitan dengan pelayanan publik.</w:t>
      </w:r>
    </w:p>
    <w:p w:rsidR="00844637" w:rsidRPr="00345B5F" w:rsidRDefault="0055479F" w:rsidP="009B593B">
      <w:pPr>
        <w:pStyle w:val="ListParagraph"/>
        <w:numPr>
          <w:ilvl w:val="0"/>
          <w:numId w:val="38"/>
        </w:numPr>
        <w:tabs>
          <w:tab w:val="clear" w:pos="3305"/>
          <w:tab w:val="num" w:pos="1170"/>
        </w:tabs>
        <w:autoSpaceDE w:val="0"/>
        <w:autoSpaceDN w:val="0"/>
        <w:adjustRightInd w:val="0"/>
        <w:spacing w:line="276" w:lineRule="auto"/>
        <w:ind w:left="1134"/>
        <w:jc w:val="both"/>
        <w:rPr>
          <w:rFonts w:ascii="Tahoma" w:hAnsi="Tahoma" w:cs="Tahoma"/>
        </w:rPr>
      </w:pPr>
      <w:r w:rsidRPr="00345B5F">
        <w:rPr>
          <w:rFonts w:ascii="Tahoma" w:hAnsi="Tahoma" w:cs="Tahoma"/>
          <w:lang w:val="en-US"/>
        </w:rPr>
        <w:t>Perlu</w:t>
      </w:r>
      <w:r w:rsidR="00844637" w:rsidRPr="00345B5F">
        <w:rPr>
          <w:rFonts w:ascii="Tahoma" w:hAnsi="Tahoma" w:cs="Tahoma"/>
          <w:lang w:val="en-US"/>
        </w:rPr>
        <w:t xml:space="preserve"> pemikiran </w:t>
      </w:r>
      <w:r w:rsidRPr="00345B5F">
        <w:rPr>
          <w:rFonts w:ascii="Tahoma" w:hAnsi="Tahoma" w:cs="Tahoma"/>
          <w:lang w:val="en-US"/>
        </w:rPr>
        <w:t>untuk mengevaluasi alur</w:t>
      </w:r>
      <w:r w:rsidR="009177CE" w:rsidRPr="00345B5F">
        <w:rPr>
          <w:rFonts w:ascii="Tahoma" w:hAnsi="Tahoma" w:cs="Tahoma"/>
          <w:lang w:val="en-US"/>
        </w:rPr>
        <w:t>/tahap</w:t>
      </w:r>
      <w:r w:rsidRPr="00345B5F">
        <w:rPr>
          <w:rFonts w:ascii="Tahoma" w:hAnsi="Tahoma" w:cs="Tahoma"/>
          <w:lang w:val="en-US"/>
        </w:rPr>
        <w:t xml:space="preserve"> pelayanan, agar waktu pelayanan dapat dipercepat, sehingga pengguna layanan mendapat kepastian waktu penyelesaian layanan.</w:t>
      </w:r>
    </w:p>
    <w:p w:rsidR="003B2162" w:rsidRPr="00345B5F" w:rsidRDefault="003B2162" w:rsidP="009B593B">
      <w:pPr>
        <w:pStyle w:val="ListParagraph"/>
        <w:numPr>
          <w:ilvl w:val="0"/>
          <w:numId w:val="38"/>
        </w:numPr>
        <w:tabs>
          <w:tab w:val="clear" w:pos="3305"/>
          <w:tab w:val="num" w:pos="1170"/>
        </w:tabs>
        <w:autoSpaceDE w:val="0"/>
        <w:autoSpaceDN w:val="0"/>
        <w:adjustRightInd w:val="0"/>
        <w:spacing w:line="276" w:lineRule="auto"/>
        <w:ind w:left="1134"/>
        <w:jc w:val="both"/>
        <w:rPr>
          <w:rFonts w:ascii="Tahoma" w:hAnsi="Tahoma" w:cs="Tahoma"/>
        </w:rPr>
      </w:pPr>
      <w:r w:rsidRPr="00345B5F">
        <w:rPr>
          <w:rFonts w:ascii="Tahoma" w:hAnsi="Tahoma" w:cs="Tahoma"/>
        </w:rPr>
        <w:t xml:space="preserve">Kegiatan SKM perlu terus dilaksanakan sebagai salah satu cara untuk menjaring dan menangkap aspirasi masyarakat/pelanggan sebagai masukan dalam rangka meningkatkan kualitas pelayanan demi kepuasan masyarakat terhadap pelayanan publik, jika mungkin </w:t>
      </w:r>
      <w:r w:rsidRPr="00345B5F">
        <w:rPr>
          <w:rFonts w:ascii="Tahoma" w:hAnsi="Tahoma" w:cs="Tahoma"/>
        </w:rPr>
        <w:lastRenderedPageBreak/>
        <w:t xml:space="preserve">survei dilakukan secara periodik (3 sampai dengan 6 bulan sekali atau sekurang-kurangnya 1 tahun sekali) secara berkelanjutan pada </w:t>
      </w:r>
      <w:r w:rsidR="00C23EBB" w:rsidRPr="00345B5F">
        <w:rPr>
          <w:rFonts w:ascii="Tahoma" w:hAnsi="Tahoma" w:cs="Tahoma"/>
          <w:iCs/>
          <w:lang w:val="en-US"/>
        </w:rPr>
        <w:t xml:space="preserve">Dinas Penanaman Modal dan Pelayanan Terpadu Satu Pintu </w:t>
      </w:r>
      <w:r w:rsidR="00772022" w:rsidRPr="00345B5F">
        <w:rPr>
          <w:rFonts w:ascii="Tahoma" w:hAnsi="Tahoma" w:cs="Tahoma"/>
          <w:iCs/>
          <w:lang w:val="en-US"/>
        </w:rPr>
        <w:t>Kabupaten Temanggung</w:t>
      </w:r>
      <w:r w:rsidR="00C23EBB" w:rsidRPr="00345B5F">
        <w:rPr>
          <w:rFonts w:ascii="Tahoma" w:hAnsi="Tahoma" w:cs="Tahoma"/>
          <w:iCs/>
          <w:lang w:val="en-US"/>
        </w:rPr>
        <w:t xml:space="preserve"> </w:t>
      </w:r>
      <w:r w:rsidRPr="00345B5F">
        <w:rPr>
          <w:rFonts w:ascii="Tahoma" w:hAnsi="Tahoma" w:cs="Tahoma"/>
        </w:rPr>
        <w:t>sehingga hasilnya dapat dijadikan pembanding hasil SKM terdahulu secara berkala.</w:t>
      </w:r>
    </w:p>
    <w:p w:rsidR="00C163A1" w:rsidRPr="0087267D" w:rsidRDefault="00C163A1" w:rsidP="00C163A1">
      <w:pPr>
        <w:tabs>
          <w:tab w:val="num" w:pos="1170"/>
        </w:tabs>
        <w:autoSpaceDE w:val="0"/>
        <w:autoSpaceDN w:val="0"/>
        <w:adjustRightInd w:val="0"/>
        <w:jc w:val="both"/>
        <w:rPr>
          <w:rFonts w:ascii="Tahoma" w:hAnsi="Tahoma" w:cs="Tahoma"/>
          <w:sz w:val="24"/>
          <w:szCs w:val="24"/>
          <w:lang w:val="en-US"/>
        </w:rPr>
      </w:pPr>
    </w:p>
    <w:p w:rsidR="00002600" w:rsidRDefault="00002600" w:rsidP="00002600">
      <w:pPr>
        <w:spacing w:after="0" w:line="240" w:lineRule="auto"/>
        <w:ind w:left="2970"/>
        <w:jc w:val="center"/>
        <w:rPr>
          <w:rFonts w:ascii="Tahoma" w:hAnsi="Tahoma" w:cs="Tahoma"/>
          <w:sz w:val="24"/>
        </w:rPr>
      </w:pPr>
    </w:p>
    <w:p w:rsidR="001C340C" w:rsidRPr="00002600" w:rsidRDefault="001C340C" w:rsidP="00002600">
      <w:pPr>
        <w:spacing w:after="0" w:line="240" w:lineRule="auto"/>
        <w:ind w:left="2970"/>
        <w:jc w:val="center"/>
        <w:rPr>
          <w:rFonts w:ascii="Tahoma" w:hAnsi="Tahoma" w:cs="Tahoma"/>
          <w:sz w:val="24"/>
        </w:rPr>
      </w:pPr>
      <w:bookmarkStart w:id="233" w:name="_GoBack"/>
      <w:bookmarkEnd w:id="233"/>
      <w:r w:rsidRPr="00002600">
        <w:rPr>
          <w:rFonts w:ascii="Tahoma" w:hAnsi="Tahoma" w:cs="Tahoma"/>
          <w:sz w:val="24"/>
        </w:rPr>
        <w:t xml:space="preserve">KEPALA DINAS PENANAMAN MODAL DAN </w:t>
      </w:r>
      <w:r w:rsidRPr="00002600">
        <w:rPr>
          <w:rFonts w:ascii="Tahoma" w:hAnsi="Tahoma" w:cs="Tahoma"/>
          <w:sz w:val="24"/>
          <w:lang w:val="en-US"/>
        </w:rPr>
        <w:t xml:space="preserve">               </w:t>
      </w:r>
      <w:r w:rsidRPr="00002600">
        <w:rPr>
          <w:rFonts w:ascii="Tahoma" w:hAnsi="Tahoma" w:cs="Tahoma"/>
          <w:sz w:val="24"/>
        </w:rPr>
        <w:t>PELAYANAN TERPADU SATU PINTU</w:t>
      </w:r>
      <w:r w:rsidRPr="00002600">
        <w:rPr>
          <w:rFonts w:ascii="Tahoma" w:hAnsi="Tahoma" w:cs="Tahoma"/>
          <w:sz w:val="24"/>
          <w:lang w:val="en-US"/>
        </w:rPr>
        <w:t xml:space="preserve">                        </w:t>
      </w:r>
      <w:r w:rsidRPr="00002600">
        <w:rPr>
          <w:rFonts w:ascii="Tahoma" w:hAnsi="Tahoma" w:cs="Tahoma"/>
          <w:sz w:val="24"/>
        </w:rPr>
        <w:t>KABUPATEN TEMANGGUNG</w:t>
      </w:r>
    </w:p>
    <w:p w:rsidR="001C340C" w:rsidRDefault="001C340C" w:rsidP="00002600">
      <w:pPr>
        <w:spacing w:after="0" w:line="240" w:lineRule="auto"/>
        <w:ind w:left="2970"/>
        <w:jc w:val="center"/>
        <w:rPr>
          <w:rFonts w:ascii="Tahoma" w:hAnsi="Tahoma" w:cs="Tahoma"/>
          <w:sz w:val="24"/>
          <w:lang w:val="en-US"/>
        </w:rPr>
      </w:pPr>
    </w:p>
    <w:p w:rsidR="00002600" w:rsidRDefault="00002600" w:rsidP="00002600">
      <w:pPr>
        <w:spacing w:after="0" w:line="240" w:lineRule="auto"/>
        <w:ind w:left="2970"/>
        <w:jc w:val="center"/>
        <w:rPr>
          <w:rFonts w:ascii="Tahoma" w:hAnsi="Tahoma" w:cs="Tahoma"/>
          <w:sz w:val="24"/>
          <w:lang w:val="en-US"/>
        </w:rPr>
      </w:pPr>
    </w:p>
    <w:p w:rsidR="00002600" w:rsidRPr="00002600" w:rsidRDefault="00002600" w:rsidP="00002600">
      <w:pPr>
        <w:spacing w:after="0" w:line="240" w:lineRule="auto"/>
        <w:ind w:left="2970"/>
        <w:jc w:val="center"/>
        <w:rPr>
          <w:rFonts w:ascii="Tahoma" w:hAnsi="Tahoma" w:cs="Tahoma"/>
          <w:sz w:val="24"/>
          <w:lang w:val="en-US"/>
        </w:rPr>
      </w:pPr>
    </w:p>
    <w:p w:rsidR="001C340C" w:rsidRPr="00002600" w:rsidRDefault="001C340C" w:rsidP="00002600">
      <w:pPr>
        <w:spacing w:after="0" w:line="240" w:lineRule="auto"/>
        <w:ind w:left="2970"/>
        <w:jc w:val="center"/>
        <w:rPr>
          <w:rFonts w:ascii="Tahoma" w:hAnsi="Tahoma" w:cs="Tahoma"/>
          <w:sz w:val="24"/>
          <w:lang w:val="en-US"/>
        </w:rPr>
      </w:pPr>
    </w:p>
    <w:p w:rsidR="001C340C" w:rsidRPr="00002600" w:rsidRDefault="001C340C" w:rsidP="00002600">
      <w:pPr>
        <w:spacing w:after="0" w:line="240" w:lineRule="auto"/>
        <w:ind w:left="2966"/>
        <w:jc w:val="center"/>
        <w:rPr>
          <w:rFonts w:ascii="Tahoma" w:hAnsi="Tahoma" w:cs="Tahoma"/>
          <w:sz w:val="24"/>
          <w:u w:val="single"/>
        </w:rPr>
      </w:pPr>
      <w:r w:rsidRPr="00002600">
        <w:rPr>
          <w:rFonts w:ascii="Tahoma" w:hAnsi="Tahoma" w:cs="Tahoma"/>
          <w:sz w:val="24"/>
          <w:u w:val="single"/>
        </w:rPr>
        <w:t>N. BAGUS PINUNTUN, S.Sos,</w:t>
      </w:r>
      <w:r w:rsidR="00002600" w:rsidRPr="00002600">
        <w:rPr>
          <w:rFonts w:ascii="Tahoma" w:hAnsi="Tahoma" w:cs="Tahoma"/>
          <w:sz w:val="24"/>
          <w:u w:val="single"/>
          <w:lang w:val="en-US"/>
        </w:rPr>
        <w:t xml:space="preserve"> </w:t>
      </w:r>
      <w:r w:rsidRPr="00002600">
        <w:rPr>
          <w:rFonts w:ascii="Tahoma" w:hAnsi="Tahoma" w:cs="Tahoma"/>
          <w:sz w:val="24"/>
          <w:u w:val="single"/>
        </w:rPr>
        <w:t>MM</w:t>
      </w:r>
    </w:p>
    <w:p w:rsidR="001C340C" w:rsidRPr="00002600" w:rsidRDefault="001C340C" w:rsidP="00002600">
      <w:pPr>
        <w:spacing w:after="0" w:line="240" w:lineRule="auto"/>
        <w:ind w:left="2966"/>
        <w:jc w:val="center"/>
        <w:rPr>
          <w:rFonts w:ascii="Tahoma" w:hAnsi="Tahoma" w:cs="Tahoma"/>
          <w:sz w:val="24"/>
        </w:rPr>
      </w:pPr>
      <w:r w:rsidRPr="00002600">
        <w:rPr>
          <w:rFonts w:ascii="Tahoma" w:hAnsi="Tahoma" w:cs="Tahoma"/>
          <w:sz w:val="24"/>
        </w:rPr>
        <w:t>Pembina Tk. I</w:t>
      </w:r>
    </w:p>
    <w:p w:rsidR="001C340C" w:rsidRPr="00002600" w:rsidRDefault="001C340C" w:rsidP="00002600">
      <w:pPr>
        <w:spacing w:after="0" w:line="240" w:lineRule="auto"/>
        <w:ind w:left="2966"/>
        <w:jc w:val="center"/>
        <w:rPr>
          <w:rFonts w:ascii="Tahoma" w:hAnsi="Tahoma" w:cs="Tahoma"/>
          <w:sz w:val="24"/>
        </w:rPr>
      </w:pPr>
      <w:r w:rsidRPr="00002600">
        <w:rPr>
          <w:rFonts w:ascii="Tahoma" w:hAnsi="Tahoma" w:cs="Tahoma"/>
          <w:sz w:val="24"/>
        </w:rPr>
        <w:t>NIP.19700719 199009 1 001</w:t>
      </w:r>
    </w:p>
    <w:p w:rsidR="00C163A1" w:rsidRPr="0087267D" w:rsidRDefault="00C163A1" w:rsidP="00002600">
      <w:pPr>
        <w:tabs>
          <w:tab w:val="num" w:pos="1170"/>
        </w:tabs>
        <w:autoSpaceDE w:val="0"/>
        <w:autoSpaceDN w:val="0"/>
        <w:adjustRightInd w:val="0"/>
        <w:spacing w:after="0" w:line="240" w:lineRule="auto"/>
        <w:jc w:val="both"/>
        <w:rPr>
          <w:rFonts w:ascii="Tahoma" w:hAnsi="Tahoma" w:cs="Tahoma"/>
          <w:sz w:val="24"/>
          <w:szCs w:val="24"/>
          <w:lang w:val="en-US"/>
        </w:rPr>
      </w:pPr>
    </w:p>
    <w:sectPr w:rsidR="00C163A1" w:rsidRPr="0087267D" w:rsidSect="002E2997">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2B5" w:rsidRDefault="00DD22B5" w:rsidP="001E5B41">
      <w:pPr>
        <w:spacing w:after="0" w:line="240" w:lineRule="auto"/>
      </w:pPr>
      <w:r>
        <w:separator/>
      </w:r>
    </w:p>
  </w:endnote>
  <w:endnote w:type="continuationSeparator" w:id="0">
    <w:p w:rsidR="00DD22B5" w:rsidRDefault="00DD22B5" w:rsidP="001E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202" w:rsidRDefault="005D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202" w:rsidRDefault="005D4202">
    <w:pPr>
      <w:pStyle w:val="Footer"/>
      <w:jc w:val="right"/>
    </w:pPr>
    <w:r>
      <w:fldChar w:fldCharType="begin"/>
    </w:r>
    <w:r>
      <w:instrText xml:space="preserve"> PAGE   \* MERGEFORMAT </w:instrText>
    </w:r>
    <w:r>
      <w:fldChar w:fldCharType="separate"/>
    </w:r>
    <w:r w:rsidR="00CF634D">
      <w:t>27</w:t>
    </w:r>
    <w:r>
      <w:fldChar w:fldCharType="end"/>
    </w:r>
  </w:p>
  <w:p w:rsidR="005D4202" w:rsidRDefault="005D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202" w:rsidRDefault="005D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2B5" w:rsidRDefault="00DD22B5" w:rsidP="001E5B41">
      <w:pPr>
        <w:spacing w:after="0" w:line="240" w:lineRule="auto"/>
      </w:pPr>
      <w:r>
        <w:separator/>
      </w:r>
    </w:p>
  </w:footnote>
  <w:footnote w:type="continuationSeparator" w:id="0">
    <w:p w:rsidR="00DD22B5" w:rsidRDefault="00DD22B5" w:rsidP="001E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202" w:rsidRDefault="005D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202" w:rsidRDefault="005D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202" w:rsidRDefault="005D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B22E3FB4"/>
    <w:lvl w:ilvl="0">
      <w:start w:val="1"/>
      <w:numFmt w:val="decimal"/>
      <w:lvlText w:val="%1."/>
      <w:lvlJc w:val="left"/>
      <w:pPr>
        <w:tabs>
          <w:tab w:val="num" w:pos="1008"/>
        </w:tabs>
        <w:ind w:left="1008" w:hanging="360"/>
      </w:pPr>
      <w:rPr>
        <w:color w:val="000000"/>
      </w:rPr>
    </w:lvl>
    <w:lvl w:ilvl="1">
      <w:start w:val="1"/>
      <w:numFmt w:val="decimal"/>
      <w:isLgl/>
      <w:lvlText w:val="%1.%2."/>
      <w:lvlJc w:val="left"/>
      <w:pPr>
        <w:ind w:left="1368" w:hanging="720"/>
      </w:pPr>
      <w:rPr>
        <w:rFonts w:hint="default"/>
      </w:rPr>
    </w:lvl>
    <w:lvl w:ilvl="2">
      <w:start w:val="1"/>
      <w:numFmt w:val="decimal"/>
      <w:isLgl/>
      <w:lvlText w:val="%1.%2.%3."/>
      <w:lvlJc w:val="left"/>
      <w:pPr>
        <w:ind w:left="1728" w:hanging="1080"/>
      </w:pPr>
      <w:rPr>
        <w:rFonts w:hint="default"/>
      </w:rPr>
    </w:lvl>
    <w:lvl w:ilvl="3">
      <w:start w:val="1"/>
      <w:numFmt w:val="decimal"/>
      <w:isLgl/>
      <w:lvlText w:val="%1.%2.%3.%4."/>
      <w:lvlJc w:val="left"/>
      <w:pPr>
        <w:ind w:left="2088" w:hanging="1440"/>
      </w:pPr>
      <w:rPr>
        <w:rFonts w:hint="default"/>
      </w:rPr>
    </w:lvl>
    <w:lvl w:ilvl="4">
      <w:start w:val="1"/>
      <w:numFmt w:val="decimal"/>
      <w:isLgl/>
      <w:lvlText w:val="%1.%2.%3.%4.%5."/>
      <w:lvlJc w:val="left"/>
      <w:pPr>
        <w:ind w:left="2088" w:hanging="1440"/>
      </w:pPr>
      <w:rPr>
        <w:rFonts w:hint="default"/>
      </w:rPr>
    </w:lvl>
    <w:lvl w:ilvl="5">
      <w:start w:val="1"/>
      <w:numFmt w:val="decimal"/>
      <w:isLgl/>
      <w:lvlText w:val="%1.%2.%3.%4.%5.%6."/>
      <w:lvlJc w:val="left"/>
      <w:pPr>
        <w:ind w:left="2448" w:hanging="1800"/>
      </w:pPr>
      <w:rPr>
        <w:rFonts w:hint="default"/>
      </w:rPr>
    </w:lvl>
    <w:lvl w:ilvl="6">
      <w:start w:val="1"/>
      <w:numFmt w:val="decimal"/>
      <w:isLgl/>
      <w:lvlText w:val="%1.%2.%3.%4.%5.%6.%7."/>
      <w:lvlJc w:val="left"/>
      <w:pPr>
        <w:ind w:left="2808" w:hanging="2160"/>
      </w:pPr>
      <w:rPr>
        <w:rFonts w:hint="default"/>
      </w:rPr>
    </w:lvl>
    <w:lvl w:ilvl="7">
      <w:start w:val="1"/>
      <w:numFmt w:val="decimal"/>
      <w:isLgl/>
      <w:lvlText w:val="%1.%2.%3.%4.%5.%6.%7.%8."/>
      <w:lvlJc w:val="left"/>
      <w:pPr>
        <w:ind w:left="3168" w:hanging="2520"/>
      </w:pPr>
      <w:rPr>
        <w:rFonts w:hint="default"/>
      </w:rPr>
    </w:lvl>
    <w:lvl w:ilvl="8">
      <w:start w:val="1"/>
      <w:numFmt w:val="decimal"/>
      <w:isLgl/>
      <w:lvlText w:val="%1.%2.%3.%4.%5.%6.%7.%8.%9."/>
      <w:lvlJc w:val="left"/>
      <w:pPr>
        <w:ind w:left="3168" w:hanging="2520"/>
      </w:pPr>
      <w:rPr>
        <w:rFonts w:hint="default"/>
      </w:rPr>
    </w:lvl>
  </w:abstractNum>
  <w:abstractNum w:abstractNumId="1" w15:restartNumberingAfterBreak="0">
    <w:nsid w:val="062D0B8C"/>
    <w:multiLevelType w:val="hybridMultilevel"/>
    <w:tmpl w:val="68F4F57A"/>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C304DD3"/>
    <w:multiLevelType w:val="hybridMultilevel"/>
    <w:tmpl w:val="75CC9A54"/>
    <w:lvl w:ilvl="0" w:tplc="06AAE61E">
      <w:start w:val="1"/>
      <w:numFmt w:val="lowerLetter"/>
      <w:lvlText w:val="%1."/>
      <w:lvlJc w:val="left"/>
      <w:pPr>
        <w:tabs>
          <w:tab w:val="num" w:pos="2631"/>
        </w:tabs>
        <w:ind w:left="2631" w:hanging="1327"/>
      </w:pPr>
      <w:rPr>
        <w:rFonts w:ascii="Tahoma" w:hAnsi="Tahoma" w:cs="Tahoma" w:hint="default"/>
      </w:rPr>
    </w:lvl>
    <w:lvl w:ilvl="1" w:tplc="C7209A76">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A0EB2"/>
    <w:multiLevelType w:val="hybridMultilevel"/>
    <w:tmpl w:val="D5FA8540"/>
    <w:lvl w:ilvl="0" w:tplc="04090009">
      <w:start w:val="1"/>
      <w:numFmt w:val="bullet"/>
      <w:lvlText w:val=""/>
      <w:lvlJc w:val="left"/>
      <w:pPr>
        <w:ind w:left="2007" w:hanging="360"/>
      </w:pPr>
      <w:rPr>
        <w:rFonts w:ascii="Wingdings" w:hAnsi="Wingdings"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 w15:restartNumberingAfterBreak="0">
    <w:nsid w:val="105F43AA"/>
    <w:multiLevelType w:val="hybridMultilevel"/>
    <w:tmpl w:val="640227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E5289D"/>
    <w:multiLevelType w:val="multilevel"/>
    <w:tmpl w:val="8A600E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7B2ED4"/>
    <w:multiLevelType w:val="hybridMultilevel"/>
    <w:tmpl w:val="6EA67462"/>
    <w:lvl w:ilvl="0" w:tplc="F646821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B8D299E"/>
    <w:multiLevelType w:val="multilevel"/>
    <w:tmpl w:val="68026F0A"/>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7E3CB6"/>
    <w:multiLevelType w:val="hybridMultilevel"/>
    <w:tmpl w:val="97B695BC"/>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9" w15:restartNumberingAfterBreak="0">
    <w:nsid w:val="1CD67AD5"/>
    <w:multiLevelType w:val="hybridMultilevel"/>
    <w:tmpl w:val="534E6FCA"/>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25B30B4"/>
    <w:multiLevelType w:val="hybridMultilevel"/>
    <w:tmpl w:val="D1AAE89C"/>
    <w:lvl w:ilvl="0" w:tplc="80EA2C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5334653"/>
    <w:multiLevelType w:val="hybridMultilevel"/>
    <w:tmpl w:val="CAB04BD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3B57C9"/>
    <w:multiLevelType w:val="multilevel"/>
    <w:tmpl w:val="F2C8AB34"/>
    <w:lvl w:ilvl="0">
      <w:start w:val="5"/>
      <w:numFmt w:val="decimal"/>
      <w:lvlText w:val="%1."/>
      <w:lvlJc w:val="left"/>
      <w:pPr>
        <w:ind w:left="450" w:hanging="450"/>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376" w:hanging="1080"/>
      </w:pPr>
      <w:rPr>
        <w:rFonts w:hint="default"/>
      </w:rPr>
    </w:lvl>
    <w:lvl w:ilvl="3">
      <w:start w:val="1"/>
      <w:numFmt w:val="decimal"/>
      <w:lvlText w:val="%1.%2.%3.%4."/>
      <w:lvlJc w:val="left"/>
      <w:pPr>
        <w:ind w:left="3384" w:hanging="144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5040" w:hanging="1800"/>
      </w:pPr>
      <w:rPr>
        <w:rFonts w:hint="default"/>
      </w:rPr>
    </w:lvl>
    <w:lvl w:ilvl="6">
      <w:start w:val="1"/>
      <w:numFmt w:val="decimal"/>
      <w:lvlText w:val="%1.%2.%3.%4.%5.%6.%7."/>
      <w:lvlJc w:val="left"/>
      <w:pPr>
        <w:ind w:left="6048" w:hanging="2160"/>
      </w:pPr>
      <w:rPr>
        <w:rFonts w:hint="default"/>
      </w:rPr>
    </w:lvl>
    <w:lvl w:ilvl="7">
      <w:start w:val="1"/>
      <w:numFmt w:val="decimal"/>
      <w:lvlText w:val="%1.%2.%3.%4.%5.%6.%7.%8."/>
      <w:lvlJc w:val="left"/>
      <w:pPr>
        <w:ind w:left="7056" w:hanging="2520"/>
      </w:pPr>
      <w:rPr>
        <w:rFonts w:hint="default"/>
      </w:rPr>
    </w:lvl>
    <w:lvl w:ilvl="8">
      <w:start w:val="1"/>
      <w:numFmt w:val="decimal"/>
      <w:lvlText w:val="%1.%2.%3.%4.%5.%6.%7.%8.%9."/>
      <w:lvlJc w:val="left"/>
      <w:pPr>
        <w:ind w:left="7704" w:hanging="2520"/>
      </w:pPr>
      <w:rPr>
        <w:rFonts w:hint="default"/>
      </w:rPr>
    </w:lvl>
  </w:abstractNum>
  <w:abstractNum w:abstractNumId="13" w15:restartNumberingAfterBreak="0">
    <w:nsid w:val="2B4B0FF9"/>
    <w:multiLevelType w:val="hybridMultilevel"/>
    <w:tmpl w:val="64E669E0"/>
    <w:lvl w:ilvl="0" w:tplc="0409000B">
      <w:start w:val="1"/>
      <w:numFmt w:val="bullet"/>
      <w:lvlText w:val=""/>
      <w:lvlJc w:val="left"/>
      <w:pPr>
        <w:ind w:left="1647" w:hanging="360"/>
      </w:pPr>
      <w:rPr>
        <w:rFonts w:ascii="Wingdings" w:hAnsi="Wingding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15:restartNumberingAfterBreak="0">
    <w:nsid w:val="2E8140D3"/>
    <w:multiLevelType w:val="hybridMultilevel"/>
    <w:tmpl w:val="097EA012"/>
    <w:lvl w:ilvl="0" w:tplc="614053E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960D7"/>
    <w:multiLevelType w:val="hybridMultilevel"/>
    <w:tmpl w:val="DD7090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607601D"/>
    <w:multiLevelType w:val="multilevel"/>
    <w:tmpl w:val="0DFE4D7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61D2D60"/>
    <w:multiLevelType w:val="multilevel"/>
    <w:tmpl w:val="223CDAFC"/>
    <w:lvl w:ilvl="0">
      <w:start w:val="1"/>
      <w:numFmt w:val="decimal"/>
      <w:lvlText w:val="%1."/>
      <w:lvlJc w:val="left"/>
      <w:pPr>
        <w:ind w:left="360" w:hanging="360"/>
      </w:pPr>
      <w:rPr>
        <w:rFonts w:hint="default"/>
      </w:rPr>
    </w:lvl>
    <w:lvl w:ilvl="1">
      <w:start w:val="1"/>
      <w:numFmt w:val="decimal"/>
      <w:lvlText w:val="2.%2."/>
      <w:lvlJc w:val="left"/>
      <w:pPr>
        <w:ind w:left="612" w:hanging="432"/>
      </w:pPr>
      <w:rPr>
        <w:rFonts w:hint="default"/>
      </w:rPr>
    </w:lvl>
    <w:lvl w:ilvl="2">
      <w:start w:val="1"/>
      <w:numFmt w:val="decimal"/>
      <w:lvlText w:val="%1.%2.%3."/>
      <w:lvlJc w:val="left"/>
      <w:pPr>
        <w:ind w:left="1356" w:hanging="504"/>
      </w:pPr>
      <w:rPr>
        <w:rFonts w:ascii="Tahoma" w:hAnsi="Tahoma" w:cs="Tahoma"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3F29C7"/>
    <w:multiLevelType w:val="hybridMultilevel"/>
    <w:tmpl w:val="DAD6FFD4"/>
    <w:lvl w:ilvl="0" w:tplc="F52AFBF8">
      <w:start w:val="1"/>
      <w:numFmt w:val="decimal"/>
      <w:lvlText w:val="%1)"/>
      <w:lvlJc w:val="left"/>
      <w:pPr>
        <w:ind w:left="644" w:hanging="360"/>
      </w:pPr>
      <w:rPr>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78B14CF"/>
    <w:multiLevelType w:val="multilevel"/>
    <w:tmpl w:val="033C5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E7508"/>
    <w:multiLevelType w:val="hybridMultilevel"/>
    <w:tmpl w:val="04E403E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DA517C6"/>
    <w:multiLevelType w:val="hybridMultilevel"/>
    <w:tmpl w:val="67B069C2"/>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3F6420D4"/>
    <w:multiLevelType w:val="hybridMultilevel"/>
    <w:tmpl w:val="9A46E34E"/>
    <w:lvl w:ilvl="0" w:tplc="0409000B">
      <w:start w:val="1"/>
      <w:numFmt w:val="bullet"/>
      <w:lvlText w:val=""/>
      <w:lvlJc w:val="left"/>
      <w:pPr>
        <w:ind w:left="1647" w:hanging="360"/>
      </w:pPr>
      <w:rPr>
        <w:rFonts w:ascii="Wingdings" w:hAnsi="Wingdings" w:hint="default"/>
      </w:rPr>
    </w:lvl>
    <w:lvl w:ilvl="1" w:tplc="0409000B">
      <w:start w:val="1"/>
      <w:numFmt w:val="bullet"/>
      <w:lvlText w:val=""/>
      <w:lvlJc w:val="left"/>
      <w:pPr>
        <w:ind w:left="2204" w:hanging="360"/>
      </w:pPr>
      <w:rPr>
        <w:rFonts w:ascii="Wingdings" w:hAnsi="Wingdings" w:hint="default"/>
      </w:rPr>
    </w:lvl>
    <w:lvl w:ilvl="2" w:tplc="0409001B">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3" w15:restartNumberingAfterBreak="0">
    <w:nsid w:val="3F6550F6"/>
    <w:multiLevelType w:val="hybridMultilevel"/>
    <w:tmpl w:val="FD4C1620"/>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FD05055"/>
    <w:multiLevelType w:val="hybridMultilevel"/>
    <w:tmpl w:val="289A22AC"/>
    <w:lvl w:ilvl="0" w:tplc="F646821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12439E3"/>
    <w:multiLevelType w:val="hybridMultilevel"/>
    <w:tmpl w:val="E360633E"/>
    <w:lvl w:ilvl="0" w:tplc="3C1C4A16">
      <w:start w:val="2"/>
      <w:numFmt w:val="decimal"/>
      <w:lvlText w:val="%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C6B87"/>
    <w:multiLevelType w:val="hybridMultilevel"/>
    <w:tmpl w:val="D1AAE89C"/>
    <w:lvl w:ilvl="0" w:tplc="80EA2C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84E222E"/>
    <w:multiLevelType w:val="hybridMultilevel"/>
    <w:tmpl w:val="D44AB388"/>
    <w:lvl w:ilvl="0" w:tplc="A12206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B8E4535"/>
    <w:multiLevelType w:val="hybridMultilevel"/>
    <w:tmpl w:val="96CEFC74"/>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CB86399"/>
    <w:multiLevelType w:val="hybridMultilevel"/>
    <w:tmpl w:val="640227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CF51CB3"/>
    <w:multiLevelType w:val="hybridMultilevel"/>
    <w:tmpl w:val="FDFA2536"/>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EAA02AB"/>
    <w:multiLevelType w:val="hybridMultilevel"/>
    <w:tmpl w:val="1D50D60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15:restartNumberingAfterBreak="0">
    <w:nsid w:val="502E3C1B"/>
    <w:multiLevelType w:val="hybridMultilevel"/>
    <w:tmpl w:val="D7AEC3B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3D56307"/>
    <w:multiLevelType w:val="multilevel"/>
    <w:tmpl w:val="121C18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color w:val="auto"/>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4" w15:restartNumberingAfterBreak="0">
    <w:nsid w:val="55556A8E"/>
    <w:multiLevelType w:val="multilevel"/>
    <w:tmpl w:val="3E50DA90"/>
    <w:lvl w:ilvl="0">
      <w:start w:val="2"/>
      <w:numFmt w:val="decimal"/>
      <w:lvlText w:val="%1."/>
      <w:lvlJc w:val="left"/>
      <w:pPr>
        <w:ind w:left="450" w:hanging="450"/>
      </w:pPr>
      <w:rPr>
        <w:rFonts w:hint="default"/>
        <w:b/>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800" w:hanging="108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880" w:hanging="1440"/>
      </w:pPr>
      <w:rPr>
        <w:rFonts w:hint="default"/>
        <w:b/>
        <w:color w:val="000000"/>
      </w:rPr>
    </w:lvl>
    <w:lvl w:ilvl="5">
      <w:start w:val="1"/>
      <w:numFmt w:val="decimal"/>
      <w:lvlText w:val="%1.%2.%3.%4.%5.%6."/>
      <w:lvlJc w:val="left"/>
      <w:pPr>
        <w:ind w:left="3600" w:hanging="1800"/>
      </w:pPr>
      <w:rPr>
        <w:rFonts w:hint="default"/>
        <w:b/>
        <w:color w:val="000000"/>
      </w:rPr>
    </w:lvl>
    <w:lvl w:ilvl="6">
      <w:start w:val="1"/>
      <w:numFmt w:val="decimal"/>
      <w:lvlText w:val="%1.%2.%3.%4.%5.%6.%7."/>
      <w:lvlJc w:val="left"/>
      <w:pPr>
        <w:ind w:left="3960" w:hanging="1800"/>
      </w:pPr>
      <w:rPr>
        <w:rFonts w:hint="default"/>
        <w:b/>
        <w:color w:val="000000"/>
      </w:rPr>
    </w:lvl>
    <w:lvl w:ilvl="7">
      <w:start w:val="1"/>
      <w:numFmt w:val="decimal"/>
      <w:lvlText w:val="%1.%2.%3.%4.%5.%6.%7.%8."/>
      <w:lvlJc w:val="left"/>
      <w:pPr>
        <w:ind w:left="4680" w:hanging="2160"/>
      </w:pPr>
      <w:rPr>
        <w:rFonts w:hint="default"/>
        <w:b/>
        <w:color w:val="000000"/>
      </w:rPr>
    </w:lvl>
    <w:lvl w:ilvl="8">
      <w:start w:val="1"/>
      <w:numFmt w:val="decimal"/>
      <w:lvlText w:val="%1.%2.%3.%4.%5.%6.%7.%8.%9."/>
      <w:lvlJc w:val="left"/>
      <w:pPr>
        <w:ind w:left="5400" w:hanging="2520"/>
      </w:pPr>
      <w:rPr>
        <w:rFonts w:hint="default"/>
        <w:b/>
        <w:color w:val="000000"/>
      </w:rPr>
    </w:lvl>
  </w:abstractNum>
  <w:abstractNum w:abstractNumId="35" w15:restartNumberingAfterBreak="0">
    <w:nsid w:val="56A659DD"/>
    <w:multiLevelType w:val="multilevel"/>
    <w:tmpl w:val="FBC09D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BC3D3F"/>
    <w:multiLevelType w:val="hybridMultilevel"/>
    <w:tmpl w:val="27BA5204"/>
    <w:lvl w:ilvl="0" w:tplc="F5520460">
      <w:start w:val="1"/>
      <w:numFmt w:val="decimal"/>
      <w:lvlText w:val="%1)"/>
      <w:lvlJc w:val="left"/>
      <w:pPr>
        <w:tabs>
          <w:tab w:val="num" w:pos="3305"/>
        </w:tabs>
        <w:ind w:left="3305" w:hanging="360"/>
      </w:pPr>
      <w:rPr>
        <w:rFonts w:ascii="Tahoma" w:eastAsia="Times New Roman" w:hAnsi="Tahoma" w:cs="Tahoma"/>
      </w:rPr>
    </w:lvl>
    <w:lvl w:ilvl="1" w:tplc="04090019">
      <w:start w:val="1"/>
      <w:numFmt w:val="lowerLetter"/>
      <w:lvlText w:val="%2."/>
      <w:lvlJc w:val="left"/>
      <w:pPr>
        <w:tabs>
          <w:tab w:val="num" w:pos="3883"/>
        </w:tabs>
        <w:ind w:left="3883" w:hanging="360"/>
      </w:pPr>
    </w:lvl>
    <w:lvl w:ilvl="2" w:tplc="967208C4">
      <w:start w:val="1"/>
      <w:numFmt w:val="lowerLetter"/>
      <w:lvlText w:val="%3."/>
      <w:lvlJc w:val="left"/>
      <w:pPr>
        <w:tabs>
          <w:tab w:val="num" w:pos="4783"/>
        </w:tabs>
        <w:ind w:left="4783" w:hanging="360"/>
      </w:pPr>
    </w:lvl>
    <w:lvl w:ilvl="3" w:tplc="E2BA9244">
      <w:numFmt w:val="bullet"/>
      <w:lvlText w:val="-"/>
      <w:lvlJc w:val="left"/>
      <w:pPr>
        <w:tabs>
          <w:tab w:val="num" w:pos="5323"/>
        </w:tabs>
        <w:ind w:left="5323" w:hanging="360"/>
      </w:pPr>
      <w:rPr>
        <w:rFonts w:ascii="Times New Roman" w:eastAsia="Times New Roman" w:hAnsi="Times New Roman" w:cs="Times New Roman" w:hint="default"/>
      </w:rPr>
    </w:lvl>
    <w:lvl w:ilvl="4" w:tplc="D72C486A">
      <w:start w:val="1"/>
      <w:numFmt w:val="decimal"/>
      <w:lvlText w:val="%5."/>
      <w:lvlJc w:val="left"/>
      <w:pPr>
        <w:ind w:left="6088" w:hanging="405"/>
      </w:pPr>
    </w:lvl>
    <w:lvl w:ilvl="5" w:tplc="E78ED150">
      <w:start w:val="1"/>
      <w:numFmt w:val="upperLetter"/>
      <w:lvlText w:val="%6."/>
      <w:lvlJc w:val="left"/>
      <w:pPr>
        <w:ind w:left="6943" w:hanging="360"/>
      </w:pPr>
    </w:lvl>
    <w:lvl w:ilvl="6" w:tplc="DDC44148">
      <w:start w:val="1"/>
      <w:numFmt w:val="upperLetter"/>
      <w:lvlText w:val="%7&gt;"/>
      <w:lvlJc w:val="left"/>
      <w:pPr>
        <w:ind w:left="7483" w:hanging="360"/>
      </w:pPr>
    </w:lvl>
    <w:lvl w:ilvl="7" w:tplc="B6A21314">
      <w:start w:val="1"/>
      <w:numFmt w:val="upperLetter"/>
      <w:lvlText w:val="%8."/>
      <w:lvlJc w:val="left"/>
      <w:pPr>
        <w:ind w:left="8203" w:hanging="360"/>
      </w:pPr>
    </w:lvl>
    <w:lvl w:ilvl="8" w:tplc="CBE22D54">
      <w:start w:val="1"/>
      <w:numFmt w:val="decimal"/>
      <w:lvlText w:val="(%9)"/>
      <w:lvlJc w:val="left"/>
      <w:pPr>
        <w:ind w:left="9163" w:hanging="420"/>
      </w:pPr>
      <w:rPr>
        <w:sz w:val="22"/>
      </w:rPr>
    </w:lvl>
  </w:abstractNum>
  <w:abstractNum w:abstractNumId="37" w15:restartNumberingAfterBreak="0">
    <w:nsid w:val="66910C30"/>
    <w:multiLevelType w:val="hybridMultilevel"/>
    <w:tmpl w:val="766A1FBE"/>
    <w:lvl w:ilvl="0" w:tplc="0409000B">
      <w:start w:val="1"/>
      <w:numFmt w:val="bullet"/>
      <w:lvlText w:val=""/>
      <w:lvlJc w:val="left"/>
      <w:pPr>
        <w:ind w:left="177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7403F7E"/>
    <w:multiLevelType w:val="hybridMultilevel"/>
    <w:tmpl w:val="DF8827EE"/>
    <w:lvl w:ilvl="0" w:tplc="04090011">
      <w:start w:val="1"/>
      <w:numFmt w:val="decimal"/>
      <w:lvlText w:val="%1)"/>
      <w:lvlJc w:val="left"/>
      <w:pPr>
        <w:tabs>
          <w:tab w:val="num" w:pos="3305"/>
        </w:tabs>
        <w:ind w:left="3305" w:hanging="360"/>
      </w:pPr>
      <w:rPr>
        <w:rFonts w:hint="default"/>
      </w:rPr>
    </w:lvl>
    <w:lvl w:ilvl="1" w:tplc="FF14564A">
      <w:start w:val="1"/>
      <w:numFmt w:val="decimal"/>
      <w:lvlText w:val="%2."/>
      <w:lvlJc w:val="left"/>
      <w:pPr>
        <w:tabs>
          <w:tab w:val="num" w:pos="3883"/>
        </w:tabs>
        <w:ind w:left="3883" w:hanging="360"/>
      </w:pPr>
      <w:rPr>
        <w:rFonts w:hint="default"/>
      </w:rPr>
    </w:lvl>
    <w:lvl w:ilvl="2" w:tplc="967208C4">
      <w:start w:val="1"/>
      <w:numFmt w:val="lowerLetter"/>
      <w:lvlText w:val="%3."/>
      <w:lvlJc w:val="left"/>
      <w:pPr>
        <w:tabs>
          <w:tab w:val="num" w:pos="4783"/>
        </w:tabs>
        <w:ind w:left="4783" w:hanging="360"/>
      </w:pPr>
      <w:rPr>
        <w:rFonts w:hint="default"/>
      </w:rPr>
    </w:lvl>
    <w:lvl w:ilvl="3" w:tplc="E2BA9244">
      <w:numFmt w:val="bullet"/>
      <w:lvlText w:val="-"/>
      <w:lvlJc w:val="left"/>
      <w:pPr>
        <w:tabs>
          <w:tab w:val="num" w:pos="5323"/>
        </w:tabs>
        <w:ind w:left="5323" w:hanging="360"/>
      </w:pPr>
      <w:rPr>
        <w:rFonts w:ascii="Times New Roman" w:eastAsia="Times New Roman" w:hAnsi="Times New Roman" w:cs="Times New Roman" w:hint="default"/>
      </w:rPr>
    </w:lvl>
    <w:lvl w:ilvl="4" w:tplc="04090019" w:tentative="1">
      <w:start w:val="1"/>
      <w:numFmt w:val="lowerLetter"/>
      <w:lvlText w:val="%5."/>
      <w:lvlJc w:val="left"/>
      <w:pPr>
        <w:tabs>
          <w:tab w:val="num" w:pos="6043"/>
        </w:tabs>
        <w:ind w:left="6043" w:hanging="360"/>
      </w:pPr>
    </w:lvl>
    <w:lvl w:ilvl="5" w:tplc="0409001B" w:tentative="1">
      <w:start w:val="1"/>
      <w:numFmt w:val="lowerRoman"/>
      <w:lvlText w:val="%6."/>
      <w:lvlJc w:val="right"/>
      <w:pPr>
        <w:tabs>
          <w:tab w:val="num" w:pos="6763"/>
        </w:tabs>
        <w:ind w:left="6763" w:hanging="180"/>
      </w:pPr>
    </w:lvl>
    <w:lvl w:ilvl="6" w:tplc="0409000F" w:tentative="1">
      <w:start w:val="1"/>
      <w:numFmt w:val="decimal"/>
      <w:lvlText w:val="%7."/>
      <w:lvlJc w:val="left"/>
      <w:pPr>
        <w:tabs>
          <w:tab w:val="num" w:pos="7483"/>
        </w:tabs>
        <w:ind w:left="7483" w:hanging="360"/>
      </w:pPr>
    </w:lvl>
    <w:lvl w:ilvl="7" w:tplc="04090019" w:tentative="1">
      <w:start w:val="1"/>
      <w:numFmt w:val="lowerLetter"/>
      <w:lvlText w:val="%8."/>
      <w:lvlJc w:val="left"/>
      <w:pPr>
        <w:tabs>
          <w:tab w:val="num" w:pos="8203"/>
        </w:tabs>
        <w:ind w:left="8203" w:hanging="360"/>
      </w:pPr>
    </w:lvl>
    <w:lvl w:ilvl="8" w:tplc="0409001B" w:tentative="1">
      <w:start w:val="1"/>
      <w:numFmt w:val="lowerRoman"/>
      <w:lvlText w:val="%9."/>
      <w:lvlJc w:val="right"/>
      <w:pPr>
        <w:tabs>
          <w:tab w:val="num" w:pos="8923"/>
        </w:tabs>
        <w:ind w:left="8923" w:hanging="180"/>
      </w:pPr>
    </w:lvl>
  </w:abstractNum>
  <w:abstractNum w:abstractNumId="39" w15:restartNumberingAfterBreak="0">
    <w:nsid w:val="6B46237B"/>
    <w:multiLevelType w:val="hybridMultilevel"/>
    <w:tmpl w:val="0F406116"/>
    <w:lvl w:ilvl="0" w:tplc="04090011">
      <w:start w:val="1"/>
      <w:numFmt w:val="decimal"/>
      <w:lvlText w:val="%1)"/>
      <w:lvlJc w:val="left"/>
      <w:pPr>
        <w:tabs>
          <w:tab w:val="num" w:pos="4070"/>
        </w:tabs>
        <w:ind w:left="4070" w:hanging="360"/>
      </w:pPr>
    </w:lvl>
    <w:lvl w:ilvl="1" w:tplc="AC3CE822">
      <w:start w:val="1"/>
      <w:numFmt w:val="lowerLetter"/>
      <w:lvlText w:val="%2."/>
      <w:lvlJc w:val="left"/>
      <w:pPr>
        <w:tabs>
          <w:tab w:val="num" w:pos="2787"/>
        </w:tabs>
        <w:ind w:left="2787" w:hanging="1327"/>
      </w:pPr>
      <w:rPr>
        <w:rFonts w:hint="default"/>
      </w:rPr>
    </w:lvl>
    <w:lvl w:ilvl="2" w:tplc="1E4A74B6">
      <w:start w:val="1"/>
      <w:numFmt w:val="bullet"/>
      <w:lvlText w:val=""/>
      <w:lvlJc w:val="left"/>
      <w:pPr>
        <w:tabs>
          <w:tab w:val="num" w:pos="2720"/>
        </w:tabs>
        <w:ind w:left="2720" w:hanging="360"/>
      </w:pPr>
      <w:rPr>
        <w:rFonts w:ascii="Symbol" w:hAnsi="Symbol" w:hint="default"/>
        <w:color w:val="auto"/>
      </w:r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40" w15:restartNumberingAfterBreak="0">
    <w:nsid w:val="6BA7243F"/>
    <w:multiLevelType w:val="hybridMultilevel"/>
    <w:tmpl w:val="9C724C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8010FB8"/>
    <w:multiLevelType w:val="hybridMultilevel"/>
    <w:tmpl w:val="41220AD6"/>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2" w15:restartNumberingAfterBreak="0">
    <w:nsid w:val="78773D23"/>
    <w:multiLevelType w:val="hybridMultilevel"/>
    <w:tmpl w:val="59464B38"/>
    <w:lvl w:ilvl="0" w:tplc="00064E10">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5C7399"/>
    <w:multiLevelType w:val="hybridMultilevel"/>
    <w:tmpl w:val="DF8827EE"/>
    <w:lvl w:ilvl="0" w:tplc="04090011">
      <w:start w:val="1"/>
      <w:numFmt w:val="decimal"/>
      <w:lvlText w:val="%1)"/>
      <w:lvlJc w:val="left"/>
      <w:pPr>
        <w:tabs>
          <w:tab w:val="num" w:pos="360"/>
        </w:tabs>
        <w:ind w:left="360" w:hanging="360"/>
      </w:pPr>
      <w:rPr>
        <w:rFonts w:hint="default"/>
      </w:rPr>
    </w:lvl>
    <w:lvl w:ilvl="1" w:tplc="FF14564A">
      <w:start w:val="1"/>
      <w:numFmt w:val="decimal"/>
      <w:lvlText w:val="%2."/>
      <w:lvlJc w:val="left"/>
      <w:pPr>
        <w:tabs>
          <w:tab w:val="num" w:pos="938"/>
        </w:tabs>
        <w:ind w:left="938" w:hanging="360"/>
      </w:pPr>
      <w:rPr>
        <w:rFonts w:hint="default"/>
      </w:rPr>
    </w:lvl>
    <w:lvl w:ilvl="2" w:tplc="967208C4">
      <w:start w:val="1"/>
      <w:numFmt w:val="lowerLetter"/>
      <w:lvlText w:val="%3."/>
      <w:lvlJc w:val="left"/>
      <w:pPr>
        <w:tabs>
          <w:tab w:val="num" w:pos="1838"/>
        </w:tabs>
        <w:ind w:left="1838" w:hanging="360"/>
      </w:pPr>
      <w:rPr>
        <w:rFonts w:hint="default"/>
      </w:rPr>
    </w:lvl>
    <w:lvl w:ilvl="3" w:tplc="E2BA9244">
      <w:numFmt w:val="bullet"/>
      <w:lvlText w:val="-"/>
      <w:lvlJc w:val="left"/>
      <w:pPr>
        <w:tabs>
          <w:tab w:val="num" w:pos="2378"/>
        </w:tabs>
        <w:ind w:left="2378" w:hanging="360"/>
      </w:pPr>
      <w:rPr>
        <w:rFonts w:ascii="Times New Roman" w:eastAsia="Times New Roman" w:hAnsi="Times New Roman" w:cs="Times New Roman" w:hint="default"/>
      </w:r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4" w15:restartNumberingAfterBreak="0">
    <w:nsid w:val="7F605A24"/>
    <w:multiLevelType w:val="hybridMultilevel"/>
    <w:tmpl w:val="080AA7D0"/>
    <w:lvl w:ilvl="0" w:tplc="0409000B">
      <w:start w:val="1"/>
      <w:numFmt w:val="bullet"/>
      <w:lvlText w:val=""/>
      <w:lvlJc w:val="left"/>
      <w:pPr>
        <w:ind w:left="1647" w:hanging="360"/>
      </w:pPr>
      <w:rPr>
        <w:rFonts w:ascii="Wingdings" w:hAnsi="Wingding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35"/>
  </w:num>
  <w:num w:numId="2">
    <w:abstractNumId w:val="17"/>
  </w:num>
  <w:num w:numId="3">
    <w:abstractNumId w:val="7"/>
  </w:num>
  <w:num w:numId="4">
    <w:abstractNumId w:val="33"/>
  </w:num>
  <w:num w:numId="5">
    <w:abstractNumId w:val="39"/>
  </w:num>
  <w:num w:numId="6">
    <w:abstractNumId w:val="2"/>
  </w:num>
  <w:num w:numId="7">
    <w:abstractNumId w:val="16"/>
  </w:num>
  <w:num w:numId="8">
    <w:abstractNumId w:val="38"/>
  </w:num>
  <w:num w:numId="9">
    <w:abstractNumId w:val="26"/>
  </w:num>
  <w:num w:numId="10">
    <w:abstractNumId w:val="10"/>
  </w:num>
  <w:num w:numId="11">
    <w:abstractNumId w:val="27"/>
  </w:num>
  <w:num w:numId="12">
    <w:abstractNumId w:val="24"/>
  </w:num>
  <w:num w:numId="13">
    <w:abstractNumId w:val="6"/>
  </w:num>
  <w:num w:numId="14">
    <w:abstractNumId w:val="43"/>
  </w:num>
  <w:num w:numId="15">
    <w:abstractNumId w:val="20"/>
  </w:num>
  <w:num w:numId="16">
    <w:abstractNumId w:val="28"/>
  </w:num>
  <w:num w:numId="17">
    <w:abstractNumId w:val="9"/>
  </w:num>
  <w:num w:numId="18">
    <w:abstractNumId w:val="41"/>
  </w:num>
  <w:num w:numId="19">
    <w:abstractNumId w:val="8"/>
  </w:num>
  <w:num w:numId="20">
    <w:abstractNumId w:val="1"/>
  </w:num>
  <w:num w:numId="21">
    <w:abstractNumId w:val="13"/>
  </w:num>
  <w:num w:numId="22">
    <w:abstractNumId w:val="44"/>
  </w:num>
  <w:num w:numId="23">
    <w:abstractNumId w:val="30"/>
  </w:num>
  <w:num w:numId="24">
    <w:abstractNumId w:val="3"/>
  </w:num>
  <w:num w:numId="25">
    <w:abstractNumId w:val="23"/>
  </w:num>
  <w:num w:numId="26">
    <w:abstractNumId w:val="22"/>
  </w:num>
  <w:num w:numId="27">
    <w:abstractNumId w:val="42"/>
  </w:num>
  <w:num w:numId="28">
    <w:abstractNumId w:val="18"/>
  </w:num>
  <w:num w:numId="29">
    <w:abstractNumId w:val="25"/>
  </w:num>
  <w:num w:numId="30">
    <w:abstractNumId w:val="32"/>
  </w:num>
  <w:num w:numId="31">
    <w:abstractNumId w:val="11"/>
  </w:num>
  <w:num w:numId="32">
    <w:abstractNumId w:val="37"/>
  </w:num>
  <w:num w:numId="33">
    <w:abstractNumId w:val="40"/>
  </w:num>
  <w:num w:numId="34">
    <w:abstractNumId w:val="29"/>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1"/>
  </w:num>
  <w:num w:numId="41">
    <w:abstractNumId w:val="5"/>
  </w:num>
  <w:num w:numId="42">
    <w:abstractNumId w:val="19"/>
  </w:num>
  <w:num w:numId="43">
    <w:abstractNumId w:val="4"/>
  </w:num>
  <w:num w:numId="44">
    <w:abstractNumId w:val="34"/>
  </w:num>
  <w:num w:numId="45">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54F"/>
    <w:rsid w:val="00000273"/>
    <w:rsid w:val="00002600"/>
    <w:rsid w:val="000051AD"/>
    <w:rsid w:val="000141AA"/>
    <w:rsid w:val="0003006E"/>
    <w:rsid w:val="00036930"/>
    <w:rsid w:val="000408F7"/>
    <w:rsid w:val="00047F36"/>
    <w:rsid w:val="0005784A"/>
    <w:rsid w:val="00066739"/>
    <w:rsid w:val="00066BC0"/>
    <w:rsid w:val="00073726"/>
    <w:rsid w:val="000756F8"/>
    <w:rsid w:val="000810F0"/>
    <w:rsid w:val="00086F86"/>
    <w:rsid w:val="00093C57"/>
    <w:rsid w:val="00096BE0"/>
    <w:rsid w:val="000A00B4"/>
    <w:rsid w:val="000A1C86"/>
    <w:rsid w:val="000A6A6C"/>
    <w:rsid w:val="000C51A7"/>
    <w:rsid w:val="000C7B8C"/>
    <w:rsid w:val="000D3DCC"/>
    <w:rsid w:val="000E0AFB"/>
    <w:rsid w:val="000E12D3"/>
    <w:rsid w:val="000E1ED6"/>
    <w:rsid w:val="000E3E5C"/>
    <w:rsid w:val="000E56ED"/>
    <w:rsid w:val="001026CE"/>
    <w:rsid w:val="00105151"/>
    <w:rsid w:val="00106132"/>
    <w:rsid w:val="001061A9"/>
    <w:rsid w:val="001116A9"/>
    <w:rsid w:val="0011244D"/>
    <w:rsid w:val="0011278D"/>
    <w:rsid w:val="00113567"/>
    <w:rsid w:val="00113B8A"/>
    <w:rsid w:val="00115160"/>
    <w:rsid w:val="001224E6"/>
    <w:rsid w:val="00122B17"/>
    <w:rsid w:val="001323B6"/>
    <w:rsid w:val="001363AB"/>
    <w:rsid w:val="0014050B"/>
    <w:rsid w:val="00145080"/>
    <w:rsid w:val="0016059A"/>
    <w:rsid w:val="001630F1"/>
    <w:rsid w:val="0016432B"/>
    <w:rsid w:val="0016697D"/>
    <w:rsid w:val="0017571D"/>
    <w:rsid w:val="00196391"/>
    <w:rsid w:val="001A3A57"/>
    <w:rsid w:val="001B15BE"/>
    <w:rsid w:val="001C26A3"/>
    <w:rsid w:val="001C340C"/>
    <w:rsid w:val="001C341D"/>
    <w:rsid w:val="001C78A3"/>
    <w:rsid w:val="001C7A02"/>
    <w:rsid w:val="001D1A06"/>
    <w:rsid w:val="001E340A"/>
    <w:rsid w:val="001E5B41"/>
    <w:rsid w:val="001F1870"/>
    <w:rsid w:val="001F1B3D"/>
    <w:rsid w:val="001F7102"/>
    <w:rsid w:val="00201DA3"/>
    <w:rsid w:val="00207B01"/>
    <w:rsid w:val="002157C7"/>
    <w:rsid w:val="00221EA2"/>
    <w:rsid w:val="0022419A"/>
    <w:rsid w:val="002313A8"/>
    <w:rsid w:val="002332A8"/>
    <w:rsid w:val="00234523"/>
    <w:rsid w:val="00244D6D"/>
    <w:rsid w:val="00251E80"/>
    <w:rsid w:val="00257F4C"/>
    <w:rsid w:val="0026083D"/>
    <w:rsid w:val="00261AB0"/>
    <w:rsid w:val="002638D3"/>
    <w:rsid w:val="00263CF5"/>
    <w:rsid w:val="00284B04"/>
    <w:rsid w:val="00285CEB"/>
    <w:rsid w:val="00285D3B"/>
    <w:rsid w:val="00293E3C"/>
    <w:rsid w:val="00296AC0"/>
    <w:rsid w:val="002A668B"/>
    <w:rsid w:val="002C15AE"/>
    <w:rsid w:val="002C32E0"/>
    <w:rsid w:val="002C4E30"/>
    <w:rsid w:val="002D4507"/>
    <w:rsid w:val="002D4D2A"/>
    <w:rsid w:val="002E1709"/>
    <w:rsid w:val="002E2997"/>
    <w:rsid w:val="002E2C25"/>
    <w:rsid w:val="002F094B"/>
    <w:rsid w:val="002F2117"/>
    <w:rsid w:val="00300F5B"/>
    <w:rsid w:val="003039DB"/>
    <w:rsid w:val="00305063"/>
    <w:rsid w:val="00313ABE"/>
    <w:rsid w:val="00313B22"/>
    <w:rsid w:val="00313D37"/>
    <w:rsid w:val="00315F0B"/>
    <w:rsid w:val="00321C31"/>
    <w:rsid w:val="003336BC"/>
    <w:rsid w:val="003353B3"/>
    <w:rsid w:val="00341DDC"/>
    <w:rsid w:val="00345B5F"/>
    <w:rsid w:val="00353D8D"/>
    <w:rsid w:val="00357B0D"/>
    <w:rsid w:val="00362C96"/>
    <w:rsid w:val="00371707"/>
    <w:rsid w:val="003732C2"/>
    <w:rsid w:val="003803F3"/>
    <w:rsid w:val="003806E4"/>
    <w:rsid w:val="003811CA"/>
    <w:rsid w:val="003931F4"/>
    <w:rsid w:val="00394AC1"/>
    <w:rsid w:val="00397C05"/>
    <w:rsid w:val="003A0D10"/>
    <w:rsid w:val="003A239C"/>
    <w:rsid w:val="003A4F98"/>
    <w:rsid w:val="003B1B14"/>
    <w:rsid w:val="003B2048"/>
    <w:rsid w:val="003B2162"/>
    <w:rsid w:val="003C3FC9"/>
    <w:rsid w:val="003C5BF4"/>
    <w:rsid w:val="003C5EBD"/>
    <w:rsid w:val="003F29C3"/>
    <w:rsid w:val="003F6908"/>
    <w:rsid w:val="00405357"/>
    <w:rsid w:val="00407EF8"/>
    <w:rsid w:val="00450287"/>
    <w:rsid w:val="004527E3"/>
    <w:rsid w:val="00452D61"/>
    <w:rsid w:val="00456E1D"/>
    <w:rsid w:val="0046220F"/>
    <w:rsid w:val="00472B89"/>
    <w:rsid w:val="00483C74"/>
    <w:rsid w:val="00490087"/>
    <w:rsid w:val="00494C5C"/>
    <w:rsid w:val="00497DE0"/>
    <w:rsid w:val="004C4EEC"/>
    <w:rsid w:val="004D3BAE"/>
    <w:rsid w:val="004D6091"/>
    <w:rsid w:val="004E3374"/>
    <w:rsid w:val="004E39FE"/>
    <w:rsid w:val="004E3C28"/>
    <w:rsid w:val="004F1976"/>
    <w:rsid w:val="004F6FE3"/>
    <w:rsid w:val="004F7FB4"/>
    <w:rsid w:val="00503ECC"/>
    <w:rsid w:val="00523219"/>
    <w:rsid w:val="00526961"/>
    <w:rsid w:val="00527A5A"/>
    <w:rsid w:val="00532A61"/>
    <w:rsid w:val="00535E7A"/>
    <w:rsid w:val="00541FC3"/>
    <w:rsid w:val="005446C4"/>
    <w:rsid w:val="0054499C"/>
    <w:rsid w:val="005465B3"/>
    <w:rsid w:val="00547F70"/>
    <w:rsid w:val="0055479F"/>
    <w:rsid w:val="0055635A"/>
    <w:rsid w:val="00560569"/>
    <w:rsid w:val="005629C1"/>
    <w:rsid w:val="00564550"/>
    <w:rsid w:val="00575A9A"/>
    <w:rsid w:val="0058225D"/>
    <w:rsid w:val="0059333B"/>
    <w:rsid w:val="005A3375"/>
    <w:rsid w:val="005B1709"/>
    <w:rsid w:val="005B1902"/>
    <w:rsid w:val="005C0C0A"/>
    <w:rsid w:val="005C17C7"/>
    <w:rsid w:val="005C3D0F"/>
    <w:rsid w:val="005C48E4"/>
    <w:rsid w:val="005D0D8F"/>
    <w:rsid w:val="005D3AB2"/>
    <w:rsid w:val="005D4202"/>
    <w:rsid w:val="005E4EFE"/>
    <w:rsid w:val="005F090E"/>
    <w:rsid w:val="005F0B31"/>
    <w:rsid w:val="005F3431"/>
    <w:rsid w:val="005F4FC3"/>
    <w:rsid w:val="00605940"/>
    <w:rsid w:val="00613B65"/>
    <w:rsid w:val="00613DF9"/>
    <w:rsid w:val="00617E9D"/>
    <w:rsid w:val="006378DF"/>
    <w:rsid w:val="00641CCC"/>
    <w:rsid w:val="00641E74"/>
    <w:rsid w:val="006608A6"/>
    <w:rsid w:val="0066642F"/>
    <w:rsid w:val="00671C99"/>
    <w:rsid w:val="00671EDE"/>
    <w:rsid w:val="00672328"/>
    <w:rsid w:val="0067432F"/>
    <w:rsid w:val="00675E0A"/>
    <w:rsid w:val="006769EC"/>
    <w:rsid w:val="00682ECE"/>
    <w:rsid w:val="00685796"/>
    <w:rsid w:val="0069086B"/>
    <w:rsid w:val="00690DDA"/>
    <w:rsid w:val="00697864"/>
    <w:rsid w:val="006A0176"/>
    <w:rsid w:val="006B2ADD"/>
    <w:rsid w:val="006B5FB7"/>
    <w:rsid w:val="006C177B"/>
    <w:rsid w:val="006C2B6E"/>
    <w:rsid w:val="006C48E7"/>
    <w:rsid w:val="006C4A3C"/>
    <w:rsid w:val="006D1C82"/>
    <w:rsid w:val="006D62F6"/>
    <w:rsid w:val="006E7032"/>
    <w:rsid w:val="006F02FE"/>
    <w:rsid w:val="0070044F"/>
    <w:rsid w:val="00710207"/>
    <w:rsid w:val="00710A0E"/>
    <w:rsid w:val="00710C8F"/>
    <w:rsid w:val="00716E70"/>
    <w:rsid w:val="00717369"/>
    <w:rsid w:val="0072429A"/>
    <w:rsid w:val="007418F8"/>
    <w:rsid w:val="00742E71"/>
    <w:rsid w:val="00744184"/>
    <w:rsid w:val="00750D69"/>
    <w:rsid w:val="00753593"/>
    <w:rsid w:val="00755943"/>
    <w:rsid w:val="007615E7"/>
    <w:rsid w:val="0076199B"/>
    <w:rsid w:val="00763F73"/>
    <w:rsid w:val="007662DE"/>
    <w:rsid w:val="00772022"/>
    <w:rsid w:val="00783794"/>
    <w:rsid w:val="00785B10"/>
    <w:rsid w:val="007921B5"/>
    <w:rsid w:val="00794E4D"/>
    <w:rsid w:val="007961DA"/>
    <w:rsid w:val="007A26D2"/>
    <w:rsid w:val="007B5BD3"/>
    <w:rsid w:val="007C2C44"/>
    <w:rsid w:val="007C5B92"/>
    <w:rsid w:val="007E019E"/>
    <w:rsid w:val="007E5294"/>
    <w:rsid w:val="007E5AC5"/>
    <w:rsid w:val="007F09D2"/>
    <w:rsid w:val="007F17C5"/>
    <w:rsid w:val="008053C5"/>
    <w:rsid w:val="00810E6E"/>
    <w:rsid w:val="00817425"/>
    <w:rsid w:val="00824335"/>
    <w:rsid w:val="00836DA5"/>
    <w:rsid w:val="0084303C"/>
    <w:rsid w:val="00844637"/>
    <w:rsid w:val="008601BA"/>
    <w:rsid w:val="00860D29"/>
    <w:rsid w:val="0086356E"/>
    <w:rsid w:val="00864E05"/>
    <w:rsid w:val="0086658A"/>
    <w:rsid w:val="0087267D"/>
    <w:rsid w:val="00882E16"/>
    <w:rsid w:val="00883F39"/>
    <w:rsid w:val="008900A8"/>
    <w:rsid w:val="0089062C"/>
    <w:rsid w:val="0089444A"/>
    <w:rsid w:val="008A3D2A"/>
    <w:rsid w:val="008A47D7"/>
    <w:rsid w:val="008B53D3"/>
    <w:rsid w:val="008C7C05"/>
    <w:rsid w:val="008D627A"/>
    <w:rsid w:val="008D6DEB"/>
    <w:rsid w:val="008F3483"/>
    <w:rsid w:val="008F4322"/>
    <w:rsid w:val="008F7DF7"/>
    <w:rsid w:val="009177CE"/>
    <w:rsid w:val="009204D8"/>
    <w:rsid w:val="00930AE1"/>
    <w:rsid w:val="00935FC2"/>
    <w:rsid w:val="009402A7"/>
    <w:rsid w:val="00944B65"/>
    <w:rsid w:val="0095461C"/>
    <w:rsid w:val="00955F6A"/>
    <w:rsid w:val="0096364A"/>
    <w:rsid w:val="00967F82"/>
    <w:rsid w:val="00972AF8"/>
    <w:rsid w:val="00974708"/>
    <w:rsid w:val="009A10F2"/>
    <w:rsid w:val="009B593B"/>
    <w:rsid w:val="009C1BCE"/>
    <w:rsid w:val="009C2E3E"/>
    <w:rsid w:val="009C2EDD"/>
    <w:rsid w:val="009D231A"/>
    <w:rsid w:val="009F6A97"/>
    <w:rsid w:val="00A11D14"/>
    <w:rsid w:val="00A14A8F"/>
    <w:rsid w:val="00A22345"/>
    <w:rsid w:val="00A34C8B"/>
    <w:rsid w:val="00A409D7"/>
    <w:rsid w:val="00A43259"/>
    <w:rsid w:val="00A442C7"/>
    <w:rsid w:val="00A53205"/>
    <w:rsid w:val="00A55254"/>
    <w:rsid w:val="00A6114C"/>
    <w:rsid w:val="00A7510A"/>
    <w:rsid w:val="00A80BB4"/>
    <w:rsid w:val="00A84A44"/>
    <w:rsid w:val="00A878C5"/>
    <w:rsid w:val="00A96A89"/>
    <w:rsid w:val="00AA1439"/>
    <w:rsid w:val="00AA5B13"/>
    <w:rsid w:val="00AB106F"/>
    <w:rsid w:val="00AB2981"/>
    <w:rsid w:val="00AB2A2E"/>
    <w:rsid w:val="00AD2862"/>
    <w:rsid w:val="00AD4558"/>
    <w:rsid w:val="00AD6E34"/>
    <w:rsid w:val="00AD6EB1"/>
    <w:rsid w:val="00AD7785"/>
    <w:rsid w:val="00AE27AC"/>
    <w:rsid w:val="00AE31C4"/>
    <w:rsid w:val="00AE3461"/>
    <w:rsid w:val="00AF1831"/>
    <w:rsid w:val="00AF21EE"/>
    <w:rsid w:val="00AF474D"/>
    <w:rsid w:val="00AF59E8"/>
    <w:rsid w:val="00B07603"/>
    <w:rsid w:val="00B12F8C"/>
    <w:rsid w:val="00B27E9F"/>
    <w:rsid w:val="00B32F43"/>
    <w:rsid w:val="00B63E21"/>
    <w:rsid w:val="00B663E0"/>
    <w:rsid w:val="00B70411"/>
    <w:rsid w:val="00B70FFE"/>
    <w:rsid w:val="00B72578"/>
    <w:rsid w:val="00B827F0"/>
    <w:rsid w:val="00B83EC3"/>
    <w:rsid w:val="00B9365B"/>
    <w:rsid w:val="00B95A7B"/>
    <w:rsid w:val="00B97ECD"/>
    <w:rsid w:val="00BA7E79"/>
    <w:rsid w:val="00BB3653"/>
    <w:rsid w:val="00BB6310"/>
    <w:rsid w:val="00BD2E3D"/>
    <w:rsid w:val="00BD772A"/>
    <w:rsid w:val="00BE1C7F"/>
    <w:rsid w:val="00BE5EC2"/>
    <w:rsid w:val="00BF59B8"/>
    <w:rsid w:val="00BF783E"/>
    <w:rsid w:val="00C05D6C"/>
    <w:rsid w:val="00C1245D"/>
    <w:rsid w:val="00C163A1"/>
    <w:rsid w:val="00C23EBB"/>
    <w:rsid w:val="00C3331A"/>
    <w:rsid w:val="00C4032E"/>
    <w:rsid w:val="00C42730"/>
    <w:rsid w:val="00C4615D"/>
    <w:rsid w:val="00C47667"/>
    <w:rsid w:val="00C5287C"/>
    <w:rsid w:val="00C615E6"/>
    <w:rsid w:val="00C6785C"/>
    <w:rsid w:val="00C760F7"/>
    <w:rsid w:val="00C77129"/>
    <w:rsid w:val="00C84F84"/>
    <w:rsid w:val="00C92E7B"/>
    <w:rsid w:val="00C95A52"/>
    <w:rsid w:val="00CA671E"/>
    <w:rsid w:val="00CA7DB2"/>
    <w:rsid w:val="00CB0B00"/>
    <w:rsid w:val="00CB2326"/>
    <w:rsid w:val="00CC0636"/>
    <w:rsid w:val="00CE5CC1"/>
    <w:rsid w:val="00CF634D"/>
    <w:rsid w:val="00CF703A"/>
    <w:rsid w:val="00CF7882"/>
    <w:rsid w:val="00CF79DA"/>
    <w:rsid w:val="00D00D26"/>
    <w:rsid w:val="00D26981"/>
    <w:rsid w:val="00D31D51"/>
    <w:rsid w:val="00D320A9"/>
    <w:rsid w:val="00D43E5E"/>
    <w:rsid w:val="00D55729"/>
    <w:rsid w:val="00D5738C"/>
    <w:rsid w:val="00D60C6A"/>
    <w:rsid w:val="00D671CC"/>
    <w:rsid w:val="00D711EC"/>
    <w:rsid w:val="00D753AA"/>
    <w:rsid w:val="00D75FEB"/>
    <w:rsid w:val="00D76E4A"/>
    <w:rsid w:val="00D76EBB"/>
    <w:rsid w:val="00D77531"/>
    <w:rsid w:val="00D82DE3"/>
    <w:rsid w:val="00D82EF4"/>
    <w:rsid w:val="00D84898"/>
    <w:rsid w:val="00D95BF6"/>
    <w:rsid w:val="00DC0A01"/>
    <w:rsid w:val="00DC2117"/>
    <w:rsid w:val="00DC4608"/>
    <w:rsid w:val="00DC6A0E"/>
    <w:rsid w:val="00DD22B5"/>
    <w:rsid w:val="00E0558A"/>
    <w:rsid w:val="00E0754F"/>
    <w:rsid w:val="00E31D3F"/>
    <w:rsid w:val="00E40D15"/>
    <w:rsid w:val="00E44B77"/>
    <w:rsid w:val="00E46137"/>
    <w:rsid w:val="00E47FF1"/>
    <w:rsid w:val="00E74B32"/>
    <w:rsid w:val="00E865BF"/>
    <w:rsid w:val="00E94B0A"/>
    <w:rsid w:val="00E9741D"/>
    <w:rsid w:val="00EB1D14"/>
    <w:rsid w:val="00EC55A6"/>
    <w:rsid w:val="00ED2C82"/>
    <w:rsid w:val="00ED451B"/>
    <w:rsid w:val="00ED565A"/>
    <w:rsid w:val="00ED74CA"/>
    <w:rsid w:val="00EE5E0B"/>
    <w:rsid w:val="00EE760C"/>
    <w:rsid w:val="00EF1158"/>
    <w:rsid w:val="00EF24AE"/>
    <w:rsid w:val="00EF4E93"/>
    <w:rsid w:val="00EF5EA1"/>
    <w:rsid w:val="00F02A2B"/>
    <w:rsid w:val="00F04C55"/>
    <w:rsid w:val="00F079F5"/>
    <w:rsid w:val="00F11568"/>
    <w:rsid w:val="00F4259B"/>
    <w:rsid w:val="00F427D3"/>
    <w:rsid w:val="00F42DE4"/>
    <w:rsid w:val="00F54B71"/>
    <w:rsid w:val="00F625CF"/>
    <w:rsid w:val="00F67B83"/>
    <w:rsid w:val="00F725CA"/>
    <w:rsid w:val="00F73261"/>
    <w:rsid w:val="00F75B2F"/>
    <w:rsid w:val="00F8208E"/>
    <w:rsid w:val="00F85A79"/>
    <w:rsid w:val="00F91D9C"/>
    <w:rsid w:val="00F93E67"/>
    <w:rsid w:val="00FA0A04"/>
    <w:rsid w:val="00FA209C"/>
    <w:rsid w:val="00FB0986"/>
    <w:rsid w:val="00FC20BE"/>
    <w:rsid w:val="00FC41DD"/>
    <w:rsid w:val="00FD1881"/>
    <w:rsid w:val="00FE4C88"/>
    <w:rsid w:val="00FF6D4E"/>
    <w:rsid w:val="00FF7A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AAA6"/>
  <w15:docId w15:val="{48C64527-723E-45B2-8CE1-4A4EA991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7C5"/>
    <w:rPr>
      <w:rFonts w:ascii="Calibri" w:eastAsia="Calibri" w:hAnsi="Calibri" w:cs="Times New Roman"/>
      <w:lang w:val="id-ID"/>
    </w:rPr>
  </w:style>
  <w:style w:type="paragraph" w:styleId="Heading2">
    <w:name w:val="heading 2"/>
    <w:basedOn w:val="Normal"/>
    <w:next w:val="Normal"/>
    <w:link w:val="Heading2Char"/>
    <w:uiPriority w:val="99"/>
    <w:qFormat/>
    <w:rsid w:val="00E0754F"/>
    <w:pPr>
      <w:keepNext/>
      <w:spacing w:before="20" w:after="0" w:line="240" w:lineRule="auto"/>
      <w:outlineLvl w:val="1"/>
    </w:pPr>
    <w:rPr>
      <w:rFonts w:ascii="Times New Roman" w:eastAsia="Times New Roman" w:hAnsi="Times New Roman"/>
      <w:b/>
      <w:bCs/>
      <w:i/>
      <w:i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754F"/>
    <w:rPr>
      <w:rFonts w:ascii="Times New Roman" w:eastAsia="Times New Roman" w:hAnsi="Times New Roman" w:cs="Times New Roman"/>
      <w:b/>
      <w:bCs/>
      <w:i/>
      <w:iCs/>
      <w:noProof/>
      <w:color w:val="000000"/>
      <w:sz w:val="20"/>
      <w:szCs w:val="20"/>
    </w:rPr>
  </w:style>
  <w:style w:type="paragraph" w:styleId="ListNumber">
    <w:name w:val="List Number"/>
    <w:basedOn w:val="Normal"/>
    <w:rsid w:val="00E0754F"/>
    <w:pPr>
      <w:widowControl w:val="0"/>
      <w:tabs>
        <w:tab w:val="num" w:pos="360"/>
      </w:tabs>
      <w:overflowPunct w:val="0"/>
      <w:autoSpaceDE w:val="0"/>
      <w:autoSpaceDN w:val="0"/>
      <w:adjustRightInd w:val="0"/>
      <w:spacing w:before="120" w:after="0" w:line="240" w:lineRule="auto"/>
      <w:ind w:left="360" w:hanging="360"/>
      <w:contextualSpacing/>
      <w:jc w:val="both"/>
      <w:textAlignment w:val="baseline"/>
    </w:pPr>
    <w:rPr>
      <w:rFonts w:ascii="Palatino" w:eastAsia="Times New Roman" w:hAnsi="Palatino"/>
      <w:sz w:val="24"/>
      <w:szCs w:val="20"/>
      <w:lang w:val="en-US"/>
    </w:rPr>
  </w:style>
  <w:style w:type="paragraph" w:styleId="BodyText">
    <w:name w:val="Body Text"/>
    <w:basedOn w:val="Normal"/>
    <w:link w:val="BodyTextChar"/>
    <w:unhideWhenUsed/>
    <w:rsid w:val="00E0754F"/>
    <w:pPr>
      <w:spacing w:after="120"/>
    </w:pPr>
    <w:rPr>
      <w:sz w:val="20"/>
      <w:szCs w:val="20"/>
    </w:rPr>
  </w:style>
  <w:style w:type="character" w:customStyle="1" w:styleId="BodyTextChar">
    <w:name w:val="Body Text Char"/>
    <w:basedOn w:val="DefaultParagraphFont"/>
    <w:link w:val="BodyText"/>
    <w:rsid w:val="00E0754F"/>
    <w:rPr>
      <w:rFonts w:ascii="Calibri" w:eastAsia="Calibri" w:hAnsi="Calibri" w:cs="Times New Roman"/>
      <w:sz w:val="20"/>
      <w:szCs w:val="20"/>
      <w:lang w:val="id-ID"/>
    </w:rPr>
  </w:style>
  <w:style w:type="paragraph" w:styleId="Footer">
    <w:name w:val="footer"/>
    <w:basedOn w:val="Normal"/>
    <w:link w:val="FooterChar"/>
    <w:uiPriority w:val="99"/>
    <w:rsid w:val="00E0754F"/>
    <w:pPr>
      <w:tabs>
        <w:tab w:val="center" w:pos="4320"/>
        <w:tab w:val="right" w:pos="8640"/>
      </w:tabs>
      <w:spacing w:after="0" w:line="240" w:lineRule="auto"/>
      <w:jc w:val="both"/>
    </w:pPr>
    <w:rPr>
      <w:rFonts w:ascii="Palatino" w:eastAsia="Times New Roman" w:hAnsi="Palatino"/>
      <w:noProof/>
      <w:sz w:val="24"/>
      <w:szCs w:val="24"/>
    </w:rPr>
  </w:style>
  <w:style w:type="character" w:customStyle="1" w:styleId="FooterChar">
    <w:name w:val="Footer Char"/>
    <w:basedOn w:val="DefaultParagraphFont"/>
    <w:link w:val="Footer"/>
    <w:uiPriority w:val="99"/>
    <w:rsid w:val="00E0754F"/>
    <w:rPr>
      <w:rFonts w:ascii="Palatino" w:eastAsia="Times New Roman" w:hAnsi="Palatino" w:cs="Times New Roman"/>
      <w:noProof/>
      <w:sz w:val="24"/>
      <w:szCs w:val="24"/>
    </w:rPr>
  </w:style>
  <w:style w:type="paragraph" w:styleId="ListParagraph">
    <w:name w:val="List Paragraph"/>
    <w:basedOn w:val="Normal"/>
    <w:link w:val="ListParagraphChar"/>
    <w:uiPriority w:val="34"/>
    <w:qFormat/>
    <w:rsid w:val="00E0754F"/>
    <w:pPr>
      <w:spacing w:after="0" w:line="240" w:lineRule="auto"/>
      <w:ind w:left="720"/>
      <w:contextualSpacing/>
    </w:pPr>
    <w:rPr>
      <w:rFonts w:ascii="Times New Roman" w:eastAsia="Times New Roman" w:hAnsi="Times New Roman"/>
      <w:noProof/>
      <w:sz w:val="24"/>
      <w:szCs w:val="24"/>
    </w:rPr>
  </w:style>
  <w:style w:type="paragraph" w:styleId="Caption">
    <w:name w:val="caption"/>
    <w:basedOn w:val="Normal"/>
    <w:next w:val="Normal"/>
    <w:uiPriority w:val="99"/>
    <w:qFormat/>
    <w:rsid w:val="00E0754F"/>
    <w:pPr>
      <w:spacing w:after="0" w:line="240" w:lineRule="auto"/>
    </w:pPr>
    <w:rPr>
      <w:rFonts w:ascii="Times New Roman" w:eastAsia="Times New Roman" w:hAnsi="Times New Roman"/>
      <w:b/>
      <w:bCs/>
      <w:noProof/>
      <w:sz w:val="20"/>
      <w:szCs w:val="20"/>
      <w:lang w:val="en-US"/>
    </w:rPr>
  </w:style>
  <w:style w:type="paragraph" w:styleId="BodyTextIndent">
    <w:name w:val="Body Text Indent"/>
    <w:basedOn w:val="Normal"/>
    <w:link w:val="BodyTextIndentChar"/>
    <w:unhideWhenUsed/>
    <w:rsid w:val="00E0754F"/>
    <w:pPr>
      <w:spacing w:after="120"/>
      <w:ind w:left="283"/>
    </w:pPr>
    <w:rPr>
      <w:sz w:val="20"/>
      <w:szCs w:val="20"/>
    </w:rPr>
  </w:style>
  <w:style w:type="character" w:customStyle="1" w:styleId="BodyTextIndentChar">
    <w:name w:val="Body Text Indent Char"/>
    <w:basedOn w:val="DefaultParagraphFont"/>
    <w:link w:val="BodyTextIndent"/>
    <w:rsid w:val="00E0754F"/>
    <w:rPr>
      <w:rFonts w:ascii="Calibri" w:eastAsia="Calibri" w:hAnsi="Calibri" w:cs="Times New Roman"/>
      <w:sz w:val="20"/>
      <w:szCs w:val="20"/>
      <w:lang w:val="id-ID"/>
    </w:rPr>
  </w:style>
  <w:style w:type="paragraph" w:styleId="Subtitle">
    <w:name w:val="Subtitle"/>
    <w:basedOn w:val="Normal"/>
    <w:link w:val="SubtitleChar"/>
    <w:qFormat/>
    <w:rsid w:val="00E0754F"/>
    <w:pPr>
      <w:spacing w:before="240" w:after="0" w:line="240" w:lineRule="auto"/>
      <w:jc w:val="center"/>
    </w:pPr>
    <w:rPr>
      <w:rFonts w:ascii="Tahoma" w:eastAsia="Times New Roman" w:hAnsi="Tahoma"/>
      <w:b/>
      <w:bCs/>
      <w:sz w:val="24"/>
      <w:szCs w:val="24"/>
    </w:rPr>
  </w:style>
  <w:style w:type="character" w:customStyle="1" w:styleId="SubtitleChar">
    <w:name w:val="Subtitle Char"/>
    <w:basedOn w:val="DefaultParagraphFont"/>
    <w:link w:val="Subtitle"/>
    <w:rsid w:val="00E0754F"/>
    <w:rPr>
      <w:rFonts w:ascii="Tahoma" w:eastAsia="Times New Roman" w:hAnsi="Tahoma" w:cs="Times New Roman"/>
      <w:b/>
      <w:bCs/>
      <w:sz w:val="24"/>
      <w:szCs w:val="24"/>
    </w:rPr>
  </w:style>
  <w:style w:type="character" w:customStyle="1" w:styleId="ListParagraphChar">
    <w:name w:val="List Paragraph Char"/>
    <w:link w:val="ListParagraph"/>
    <w:uiPriority w:val="34"/>
    <w:locked/>
    <w:rsid w:val="00E0754F"/>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1E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41"/>
    <w:rPr>
      <w:rFonts w:ascii="Calibri" w:eastAsia="Calibri" w:hAnsi="Calibri" w:cs="Times New Roman"/>
      <w:lang w:val="id-ID"/>
    </w:rPr>
  </w:style>
  <w:style w:type="paragraph" w:styleId="BalloonText">
    <w:name w:val="Balloon Text"/>
    <w:basedOn w:val="Normal"/>
    <w:link w:val="BalloonTextChar"/>
    <w:uiPriority w:val="99"/>
    <w:semiHidden/>
    <w:unhideWhenUsed/>
    <w:rsid w:val="0011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567"/>
    <w:rPr>
      <w:rFonts w:ascii="Tahoma" w:eastAsia="Calibri" w:hAnsi="Tahoma" w:cs="Tahoma"/>
      <w:sz w:val="16"/>
      <w:szCs w:val="16"/>
      <w:lang w:val="id-ID"/>
    </w:rPr>
  </w:style>
  <w:style w:type="paragraph" w:styleId="NormalWeb">
    <w:name w:val="Normal (Web)"/>
    <w:basedOn w:val="Normal"/>
    <w:uiPriority w:val="99"/>
    <w:semiHidden/>
    <w:unhideWhenUsed/>
    <w:rsid w:val="00F8208E"/>
    <w:pPr>
      <w:spacing w:before="100" w:beforeAutospacing="1" w:after="100" w:afterAutospacing="1" w:line="240" w:lineRule="auto"/>
    </w:pPr>
    <w:rPr>
      <w:rFonts w:ascii="Times New Roman" w:eastAsiaTheme="minorEastAsia" w:hAnsi="Times New Roman"/>
      <w:sz w:val="24"/>
      <w:szCs w:val="24"/>
      <w:lang w:eastAsia="id-ID"/>
    </w:rPr>
  </w:style>
  <w:style w:type="paragraph" w:styleId="BlockText">
    <w:name w:val="Block Text"/>
    <w:basedOn w:val="Normal"/>
    <w:uiPriority w:val="99"/>
    <w:rsid w:val="00B9365B"/>
    <w:pPr>
      <w:tabs>
        <w:tab w:val="left" w:pos="2268"/>
        <w:tab w:val="left" w:pos="2552"/>
      </w:tabs>
      <w:spacing w:after="0" w:line="360" w:lineRule="auto"/>
      <w:ind w:left="2552" w:right="-51" w:hanging="1418"/>
      <w:jc w:val="both"/>
    </w:pPr>
    <w:rPr>
      <w:rFonts w:ascii="Tahoma" w:eastAsia="Times New Roman" w:hAnsi="Tahoma"/>
      <w:sz w:val="24"/>
      <w:szCs w:val="20"/>
      <w:lang w:val="en-GB"/>
    </w:rPr>
  </w:style>
  <w:style w:type="character" w:styleId="Emphasis">
    <w:name w:val="Emphasis"/>
    <w:basedOn w:val="DefaultParagraphFont"/>
    <w:uiPriority w:val="20"/>
    <w:qFormat/>
    <w:rsid w:val="00FB0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4937">
      <w:bodyDiv w:val="1"/>
      <w:marLeft w:val="0"/>
      <w:marRight w:val="0"/>
      <w:marTop w:val="0"/>
      <w:marBottom w:val="0"/>
      <w:divBdr>
        <w:top w:val="none" w:sz="0" w:space="0" w:color="auto"/>
        <w:left w:val="none" w:sz="0" w:space="0" w:color="auto"/>
        <w:bottom w:val="none" w:sz="0" w:space="0" w:color="auto"/>
        <w:right w:val="none" w:sz="0" w:space="0" w:color="auto"/>
      </w:divBdr>
    </w:div>
    <w:div w:id="251932301">
      <w:bodyDiv w:val="1"/>
      <w:marLeft w:val="0"/>
      <w:marRight w:val="0"/>
      <w:marTop w:val="0"/>
      <w:marBottom w:val="0"/>
      <w:divBdr>
        <w:top w:val="none" w:sz="0" w:space="0" w:color="auto"/>
        <w:left w:val="none" w:sz="0" w:space="0" w:color="auto"/>
        <w:bottom w:val="none" w:sz="0" w:space="0" w:color="auto"/>
        <w:right w:val="none" w:sz="0" w:space="0" w:color="auto"/>
      </w:divBdr>
    </w:div>
    <w:div w:id="351685755">
      <w:bodyDiv w:val="1"/>
      <w:marLeft w:val="0"/>
      <w:marRight w:val="0"/>
      <w:marTop w:val="0"/>
      <w:marBottom w:val="0"/>
      <w:divBdr>
        <w:top w:val="none" w:sz="0" w:space="0" w:color="auto"/>
        <w:left w:val="none" w:sz="0" w:space="0" w:color="auto"/>
        <w:bottom w:val="none" w:sz="0" w:space="0" w:color="auto"/>
        <w:right w:val="none" w:sz="0" w:space="0" w:color="auto"/>
      </w:divBdr>
    </w:div>
    <w:div w:id="740173219">
      <w:bodyDiv w:val="1"/>
      <w:marLeft w:val="0"/>
      <w:marRight w:val="0"/>
      <w:marTop w:val="0"/>
      <w:marBottom w:val="0"/>
      <w:divBdr>
        <w:top w:val="none" w:sz="0" w:space="0" w:color="auto"/>
        <w:left w:val="none" w:sz="0" w:space="0" w:color="auto"/>
        <w:bottom w:val="none" w:sz="0" w:space="0" w:color="auto"/>
        <w:right w:val="none" w:sz="0" w:space="0" w:color="auto"/>
      </w:divBdr>
    </w:div>
    <w:div w:id="790587851">
      <w:bodyDiv w:val="1"/>
      <w:marLeft w:val="0"/>
      <w:marRight w:val="0"/>
      <w:marTop w:val="0"/>
      <w:marBottom w:val="0"/>
      <w:divBdr>
        <w:top w:val="none" w:sz="0" w:space="0" w:color="auto"/>
        <w:left w:val="none" w:sz="0" w:space="0" w:color="auto"/>
        <w:bottom w:val="none" w:sz="0" w:space="0" w:color="auto"/>
        <w:right w:val="none" w:sz="0" w:space="0" w:color="auto"/>
      </w:divBdr>
    </w:div>
    <w:div w:id="1200969771">
      <w:bodyDiv w:val="1"/>
      <w:marLeft w:val="0"/>
      <w:marRight w:val="0"/>
      <w:marTop w:val="0"/>
      <w:marBottom w:val="0"/>
      <w:divBdr>
        <w:top w:val="none" w:sz="0" w:space="0" w:color="auto"/>
        <w:left w:val="none" w:sz="0" w:space="0" w:color="auto"/>
        <w:bottom w:val="none" w:sz="0" w:space="0" w:color="auto"/>
        <w:right w:val="none" w:sz="0" w:space="0" w:color="auto"/>
      </w:divBdr>
    </w:div>
    <w:div w:id="20334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TAPEM\TAPEM\Materi_Bimtek_SKM\Teknis%20SKM%20Kec%20Temanggung\LAMPIRAN%20PENGHITUNGAN%20SKM%20kec%20Temanggu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ATERI\HASIL%20OLAH%20DAT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MATERI\HASIL%20OLAH%20DAT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MATERI\HASIL%20OLAH%20DAT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MATERI\HASIL%20OLAH%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saat pelayanan, 75 % </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16-4631-8403-F93882E15EF1}"/>
                </c:ext>
              </c:extLst>
            </c:dLbl>
            <c:dLbl>
              <c:idx val="1"/>
              <c:tx>
                <c:rich>
                  <a:bodyPr/>
                  <a:lstStyle/>
                  <a:p>
                    <a:r>
                      <a:rPr lang="en-US"/>
                      <a:t>Pasca pelayanan, 25 %</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16-4631-8403-F93882E15EF1}"/>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Sheet3!$A$3:$A$4</c:f>
              <c:strCache>
                <c:ptCount val="2"/>
                <c:pt idx="0">
                  <c:v>saat pelayanan</c:v>
                </c:pt>
                <c:pt idx="1">
                  <c:v>Pasca pelayanan</c:v>
                </c:pt>
              </c:strCache>
            </c:strRef>
          </c:cat>
          <c:val>
            <c:numRef>
              <c:f>Sheet3!$B$3:$B$4</c:f>
              <c:numCache>
                <c:formatCode>General</c:formatCode>
                <c:ptCount val="2"/>
                <c:pt idx="0">
                  <c:v>25</c:v>
                </c:pt>
                <c:pt idx="1">
                  <c:v>75</c:v>
                </c:pt>
              </c:numCache>
            </c:numRef>
          </c:val>
          <c:extLst>
            <c:ext xmlns:c16="http://schemas.microsoft.com/office/drawing/2014/chart" uri="{C3380CC4-5D6E-409C-BE32-E72D297353CC}">
              <c16:uniqueId val="{00000002-DB16-4631-8403-F93882E15EF1}"/>
            </c:ext>
          </c:extLst>
        </c:ser>
        <c:dLbls>
          <c:showLegendKey val="0"/>
          <c:showVal val="1"/>
          <c:showCatName val="1"/>
          <c:showSerName val="0"/>
          <c:showPercent val="0"/>
          <c:showBubbleSize val="0"/>
          <c:showLeaderLines val="0"/>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multiLvlStrRef>
              <c:f>'SEBARAN UMUR'!$A$8:$B$12</c:f>
              <c:multiLvlStrCache>
                <c:ptCount val="5"/>
                <c:lvl>
                  <c:pt idx="0">
                    <c:v>S/D. 14 TH</c:v>
                  </c:pt>
                  <c:pt idx="1">
                    <c:v>DIATAS 15 TH - 30TH</c:v>
                  </c:pt>
                  <c:pt idx="2">
                    <c:v>DIATAS 31 TH - 50 th</c:v>
                  </c:pt>
                  <c:pt idx="3">
                    <c:v>50 TH KEATAS</c:v>
                  </c:pt>
                  <c:pt idx="4">
                    <c:v>TIDAK MENGISI</c:v>
                  </c:pt>
                </c:lvl>
                <c:lvl>
                  <c:pt idx="0">
                    <c:v>1</c:v>
                  </c:pt>
                  <c:pt idx="1">
                    <c:v>2</c:v>
                  </c:pt>
                  <c:pt idx="2">
                    <c:v>3</c:v>
                  </c:pt>
                  <c:pt idx="3">
                    <c:v>4</c:v>
                  </c:pt>
                  <c:pt idx="4">
                    <c:v>5</c:v>
                  </c:pt>
                </c:lvl>
              </c:multiLvlStrCache>
            </c:multiLvlStrRef>
          </c:cat>
          <c:val>
            <c:numRef>
              <c:f>'SEBARAN UMUR'!$C$8:$C$12</c:f>
              <c:numCache>
                <c:formatCode>General</c:formatCode>
                <c:ptCount val="5"/>
                <c:pt idx="0">
                  <c:v>0</c:v>
                </c:pt>
                <c:pt idx="1">
                  <c:v>28</c:v>
                </c:pt>
                <c:pt idx="2">
                  <c:v>101</c:v>
                </c:pt>
                <c:pt idx="3">
                  <c:v>20</c:v>
                </c:pt>
                <c:pt idx="4">
                  <c:v>13</c:v>
                </c:pt>
              </c:numCache>
            </c:numRef>
          </c:val>
          <c:extLst>
            <c:ext xmlns:c16="http://schemas.microsoft.com/office/drawing/2014/chart" uri="{C3380CC4-5D6E-409C-BE32-E72D297353CC}">
              <c16:uniqueId val="{00000000-AF89-4204-9795-A635BA4BB769}"/>
            </c:ext>
          </c:extLst>
        </c:ser>
        <c:ser>
          <c:idx val="1"/>
          <c:order val="1"/>
          <c:invertIfNegative val="0"/>
          <c:cat>
            <c:multiLvlStrRef>
              <c:f>'SEBARAN UMUR'!$A$8:$B$12</c:f>
              <c:multiLvlStrCache>
                <c:ptCount val="5"/>
                <c:lvl>
                  <c:pt idx="0">
                    <c:v>S/D. 14 TH</c:v>
                  </c:pt>
                  <c:pt idx="1">
                    <c:v>DIATAS 15 TH - 30TH</c:v>
                  </c:pt>
                  <c:pt idx="2">
                    <c:v>DIATAS 31 TH - 50 th</c:v>
                  </c:pt>
                  <c:pt idx="3">
                    <c:v>50 TH KEATAS</c:v>
                  </c:pt>
                  <c:pt idx="4">
                    <c:v>TIDAK MENGISI</c:v>
                  </c:pt>
                </c:lvl>
                <c:lvl>
                  <c:pt idx="0">
                    <c:v>1</c:v>
                  </c:pt>
                  <c:pt idx="1">
                    <c:v>2</c:v>
                  </c:pt>
                  <c:pt idx="2">
                    <c:v>3</c:v>
                  </c:pt>
                  <c:pt idx="3">
                    <c:v>4</c:v>
                  </c:pt>
                  <c:pt idx="4">
                    <c:v>5</c:v>
                  </c:pt>
                </c:lvl>
              </c:multiLvlStrCache>
            </c:multiLvlStrRef>
          </c:cat>
          <c:val>
            <c:numRef>
              <c:f>'SEBARAN UMUR'!$D$8:$D$12</c:f>
              <c:numCache>
                <c:formatCode>0.00</c:formatCode>
                <c:ptCount val="5"/>
                <c:pt idx="0">
                  <c:v>0</c:v>
                </c:pt>
                <c:pt idx="1">
                  <c:v>0.1728395061728395</c:v>
                </c:pt>
                <c:pt idx="2">
                  <c:v>0.62345679012345678</c:v>
                </c:pt>
                <c:pt idx="3">
                  <c:v>0.12345679012345678</c:v>
                </c:pt>
                <c:pt idx="4">
                  <c:v>8.0246913580246909E-2</c:v>
                </c:pt>
              </c:numCache>
            </c:numRef>
          </c:val>
          <c:extLst>
            <c:ext xmlns:c16="http://schemas.microsoft.com/office/drawing/2014/chart" uri="{C3380CC4-5D6E-409C-BE32-E72D297353CC}">
              <c16:uniqueId val="{00000001-AF89-4204-9795-A635BA4BB769}"/>
            </c:ext>
          </c:extLst>
        </c:ser>
        <c:dLbls>
          <c:showLegendKey val="0"/>
          <c:showVal val="0"/>
          <c:showCatName val="0"/>
          <c:showSerName val="0"/>
          <c:showPercent val="0"/>
          <c:showBubbleSize val="0"/>
        </c:dLbls>
        <c:gapWidth val="150"/>
        <c:axId val="41723008"/>
        <c:axId val="41724544"/>
      </c:barChart>
      <c:catAx>
        <c:axId val="41723008"/>
        <c:scaling>
          <c:orientation val="minMax"/>
        </c:scaling>
        <c:delete val="0"/>
        <c:axPos val="b"/>
        <c:numFmt formatCode="General" sourceLinked="0"/>
        <c:majorTickMark val="out"/>
        <c:minorTickMark val="none"/>
        <c:tickLblPos val="nextTo"/>
        <c:crossAx val="41724544"/>
        <c:crosses val="autoZero"/>
        <c:auto val="1"/>
        <c:lblAlgn val="ctr"/>
        <c:lblOffset val="100"/>
        <c:noMultiLvlLbl val="0"/>
      </c:catAx>
      <c:valAx>
        <c:axId val="41724544"/>
        <c:scaling>
          <c:orientation val="minMax"/>
        </c:scaling>
        <c:delete val="0"/>
        <c:axPos val="l"/>
        <c:majorGridlines/>
        <c:numFmt formatCode="General" sourceLinked="1"/>
        <c:majorTickMark val="out"/>
        <c:minorTickMark val="none"/>
        <c:tickLblPos val="nextTo"/>
        <c:crossAx val="417230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cat>
            <c:multiLvlStrRef>
              <c:f>'SEBARAN JENIS KELAMIN'!$A$6:$B$8</c:f>
              <c:multiLvlStrCache>
                <c:ptCount val="3"/>
                <c:lvl>
                  <c:pt idx="0">
                    <c:v>Laki-laki</c:v>
                  </c:pt>
                  <c:pt idx="1">
                    <c:v>Perempuan</c:v>
                  </c:pt>
                  <c:pt idx="2">
                    <c:v>tidak mengisi</c:v>
                  </c:pt>
                </c:lvl>
                <c:lvl>
                  <c:pt idx="0">
                    <c:v>1</c:v>
                  </c:pt>
                  <c:pt idx="1">
                    <c:v>2</c:v>
                  </c:pt>
                  <c:pt idx="2">
                    <c:v>3</c:v>
                  </c:pt>
                </c:lvl>
              </c:multiLvlStrCache>
            </c:multiLvlStrRef>
          </c:cat>
          <c:val>
            <c:numRef>
              <c:f>'SEBARAN JENIS KELAMIN'!$C$6:$C$8</c:f>
              <c:numCache>
                <c:formatCode>General</c:formatCode>
                <c:ptCount val="3"/>
                <c:pt idx="0">
                  <c:v>110</c:v>
                </c:pt>
                <c:pt idx="1">
                  <c:v>52</c:v>
                </c:pt>
                <c:pt idx="2">
                  <c:v>0</c:v>
                </c:pt>
              </c:numCache>
            </c:numRef>
          </c:val>
          <c:extLst>
            <c:ext xmlns:c16="http://schemas.microsoft.com/office/drawing/2014/chart" uri="{C3380CC4-5D6E-409C-BE32-E72D297353CC}">
              <c16:uniqueId val="{00000000-69CF-4978-A5E1-80FC2763DDC0}"/>
            </c:ext>
          </c:extLst>
        </c:ser>
        <c:ser>
          <c:idx val="1"/>
          <c:order val="1"/>
          <c:explosion val="25"/>
          <c:cat>
            <c:multiLvlStrRef>
              <c:f>'SEBARAN JENIS KELAMIN'!$A$6:$B$8</c:f>
              <c:multiLvlStrCache>
                <c:ptCount val="3"/>
                <c:lvl>
                  <c:pt idx="0">
                    <c:v>Laki-laki</c:v>
                  </c:pt>
                  <c:pt idx="1">
                    <c:v>Perempuan</c:v>
                  </c:pt>
                  <c:pt idx="2">
                    <c:v>tidak mengisi</c:v>
                  </c:pt>
                </c:lvl>
                <c:lvl>
                  <c:pt idx="0">
                    <c:v>1</c:v>
                  </c:pt>
                  <c:pt idx="1">
                    <c:v>2</c:v>
                  </c:pt>
                  <c:pt idx="2">
                    <c:v>3</c:v>
                  </c:pt>
                </c:lvl>
              </c:multiLvlStrCache>
            </c:multiLvlStrRef>
          </c:cat>
          <c:val>
            <c:numRef>
              <c:f>'SEBARAN JENIS KELAMIN'!$D$6:$D$8</c:f>
              <c:numCache>
                <c:formatCode>#,##0.000</c:formatCode>
                <c:ptCount val="3"/>
                <c:pt idx="0">
                  <c:v>0.67901234567901236</c:v>
                </c:pt>
                <c:pt idx="1">
                  <c:v>0.32098765432098764</c:v>
                </c:pt>
                <c:pt idx="2">
                  <c:v>0</c:v>
                </c:pt>
              </c:numCache>
            </c:numRef>
          </c:val>
          <c:extLst>
            <c:ext xmlns:c16="http://schemas.microsoft.com/office/drawing/2014/chart" uri="{C3380CC4-5D6E-409C-BE32-E72D297353CC}">
              <c16:uniqueId val="{00000001-69CF-4978-A5E1-80FC2763DDC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multiLvlStrRef>
              <c:f>'SEBARAN PENDIDIKA'!$A$6:$B$12</c:f>
              <c:multiLvlStrCache>
                <c:ptCount val="7"/>
                <c:lvl>
                  <c:pt idx="0">
                    <c:v>SD ke bawah</c:v>
                  </c:pt>
                  <c:pt idx="1">
                    <c:v>SMP</c:v>
                  </c:pt>
                  <c:pt idx="2">
                    <c:v>SMA</c:v>
                  </c:pt>
                  <c:pt idx="3">
                    <c:v>D1/D2/D3</c:v>
                  </c:pt>
                  <c:pt idx="4">
                    <c:v>D4 / S1</c:v>
                  </c:pt>
                  <c:pt idx="5">
                    <c:v>S2 Keatas</c:v>
                  </c:pt>
                  <c:pt idx="6">
                    <c:v>Tidak Mengisi</c:v>
                  </c:pt>
                </c:lvl>
                <c:lvl>
                  <c:pt idx="0">
                    <c:v>1</c:v>
                  </c:pt>
                  <c:pt idx="1">
                    <c:v>2</c:v>
                  </c:pt>
                  <c:pt idx="2">
                    <c:v>3</c:v>
                  </c:pt>
                  <c:pt idx="3">
                    <c:v>4</c:v>
                  </c:pt>
                  <c:pt idx="4">
                    <c:v>5</c:v>
                  </c:pt>
                  <c:pt idx="5">
                    <c:v>6</c:v>
                  </c:pt>
                  <c:pt idx="6">
                    <c:v>7</c:v>
                  </c:pt>
                </c:lvl>
              </c:multiLvlStrCache>
            </c:multiLvlStrRef>
          </c:cat>
          <c:val>
            <c:numRef>
              <c:f>'SEBARAN PENDIDIKA'!$C$6:$C$12</c:f>
              <c:numCache>
                <c:formatCode>General</c:formatCode>
                <c:ptCount val="7"/>
                <c:pt idx="0">
                  <c:v>3</c:v>
                </c:pt>
                <c:pt idx="1">
                  <c:v>8</c:v>
                </c:pt>
                <c:pt idx="2">
                  <c:v>64</c:v>
                </c:pt>
                <c:pt idx="3">
                  <c:v>40</c:v>
                </c:pt>
                <c:pt idx="4">
                  <c:v>38</c:v>
                </c:pt>
                <c:pt idx="5">
                  <c:v>2</c:v>
                </c:pt>
                <c:pt idx="6">
                  <c:v>7</c:v>
                </c:pt>
              </c:numCache>
            </c:numRef>
          </c:val>
          <c:extLst>
            <c:ext xmlns:c16="http://schemas.microsoft.com/office/drawing/2014/chart" uri="{C3380CC4-5D6E-409C-BE32-E72D297353CC}">
              <c16:uniqueId val="{00000000-2E64-4B9F-9BBD-AD91A5F619BE}"/>
            </c:ext>
          </c:extLst>
        </c:ser>
        <c:ser>
          <c:idx val="1"/>
          <c:order val="1"/>
          <c:cat>
            <c:multiLvlStrRef>
              <c:f>'SEBARAN PENDIDIKA'!$A$6:$B$12</c:f>
              <c:multiLvlStrCache>
                <c:ptCount val="7"/>
                <c:lvl>
                  <c:pt idx="0">
                    <c:v>SD ke bawah</c:v>
                  </c:pt>
                  <c:pt idx="1">
                    <c:v>SMP</c:v>
                  </c:pt>
                  <c:pt idx="2">
                    <c:v>SMA</c:v>
                  </c:pt>
                  <c:pt idx="3">
                    <c:v>D1/D2/D3</c:v>
                  </c:pt>
                  <c:pt idx="4">
                    <c:v>D4 / S1</c:v>
                  </c:pt>
                  <c:pt idx="5">
                    <c:v>S2 Keatas</c:v>
                  </c:pt>
                  <c:pt idx="6">
                    <c:v>Tidak Mengisi</c:v>
                  </c:pt>
                </c:lvl>
                <c:lvl>
                  <c:pt idx="0">
                    <c:v>1</c:v>
                  </c:pt>
                  <c:pt idx="1">
                    <c:v>2</c:v>
                  </c:pt>
                  <c:pt idx="2">
                    <c:v>3</c:v>
                  </c:pt>
                  <c:pt idx="3">
                    <c:v>4</c:v>
                  </c:pt>
                  <c:pt idx="4">
                    <c:v>5</c:v>
                  </c:pt>
                  <c:pt idx="5">
                    <c:v>6</c:v>
                  </c:pt>
                  <c:pt idx="6">
                    <c:v>7</c:v>
                  </c:pt>
                </c:lvl>
              </c:multiLvlStrCache>
            </c:multiLvlStrRef>
          </c:cat>
          <c:val>
            <c:numRef>
              <c:f>'SEBARAN PENDIDIKA'!$D$6:$D$12</c:f>
              <c:numCache>
                <c:formatCode>#,##0.000</c:formatCode>
                <c:ptCount val="7"/>
                <c:pt idx="0">
                  <c:v>1.8518518518518517E-2</c:v>
                </c:pt>
                <c:pt idx="1">
                  <c:v>4.9382716049382713E-2</c:v>
                </c:pt>
                <c:pt idx="2">
                  <c:v>0.39506172839506171</c:v>
                </c:pt>
                <c:pt idx="3">
                  <c:v>0.24691358024691357</c:v>
                </c:pt>
                <c:pt idx="4">
                  <c:v>0.23456790123456789</c:v>
                </c:pt>
                <c:pt idx="5">
                  <c:v>1.2345679012345678E-2</c:v>
                </c:pt>
                <c:pt idx="6">
                  <c:v>4.3209876543209874E-2</c:v>
                </c:pt>
              </c:numCache>
            </c:numRef>
          </c:val>
          <c:extLst>
            <c:ext xmlns:c16="http://schemas.microsoft.com/office/drawing/2014/chart" uri="{C3380CC4-5D6E-409C-BE32-E72D297353CC}">
              <c16:uniqueId val="{00000001-2E64-4B9F-9BBD-AD91A5F619B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multiLvlStrRef>
              <c:f>'SEBARAN PEKERJAAN'!$A$5:$B$9</c:f>
              <c:multiLvlStrCache>
                <c:ptCount val="5"/>
                <c:lvl>
                  <c:pt idx="0">
                    <c:v> PNS/TNI/POLRI</c:v>
                  </c:pt>
                  <c:pt idx="1">
                    <c:v>Karyawan Swasta</c:v>
                  </c:pt>
                  <c:pt idx="2">
                    <c:v>Wiraswasta / pengusaha</c:v>
                  </c:pt>
                  <c:pt idx="3">
                    <c:v>Pelajar / Mahasiswa</c:v>
                  </c:pt>
                  <c:pt idx="4">
                    <c:v>Lainnya</c:v>
                  </c:pt>
                </c:lvl>
                <c:lvl>
                  <c:pt idx="0">
                    <c:v>1</c:v>
                  </c:pt>
                  <c:pt idx="1">
                    <c:v>2</c:v>
                  </c:pt>
                  <c:pt idx="2">
                    <c:v>3</c:v>
                  </c:pt>
                  <c:pt idx="3">
                    <c:v>4</c:v>
                  </c:pt>
                  <c:pt idx="4">
                    <c:v>5</c:v>
                  </c:pt>
                </c:lvl>
              </c:multiLvlStrCache>
            </c:multiLvlStrRef>
          </c:cat>
          <c:val>
            <c:numRef>
              <c:f>'SEBARAN PEKERJAAN'!$C$5:$C$9</c:f>
              <c:numCache>
                <c:formatCode>General</c:formatCode>
                <c:ptCount val="5"/>
                <c:pt idx="0">
                  <c:v>5</c:v>
                </c:pt>
                <c:pt idx="1">
                  <c:v>27</c:v>
                </c:pt>
                <c:pt idx="2">
                  <c:v>47</c:v>
                </c:pt>
                <c:pt idx="3">
                  <c:v>0</c:v>
                </c:pt>
                <c:pt idx="4">
                  <c:v>83</c:v>
                </c:pt>
              </c:numCache>
            </c:numRef>
          </c:val>
          <c:extLst>
            <c:ext xmlns:c16="http://schemas.microsoft.com/office/drawing/2014/chart" uri="{C3380CC4-5D6E-409C-BE32-E72D297353CC}">
              <c16:uniqueId val="{00000000-497F-4839-A9AF-065BCBCB1713}"/>
            </c:ext>
          </c:extLst>
        </c:ser>
        <c:ser>
          <c:idx val="1"/>
          <c:order val="1"/>
          <c:invertIfNegative val="0"/>
          <c:cat>
            <c:multiLvlStrRef>
              <c:f>'SEBARAN PEKERJAAN'!$A$5:$B$9</c:f>
              <c:multiLvlStrCache>
                <c:ptCount val="5"/>
                <c:lvl>
                  <c:pt idx="0">
                    <c:v> PNS/TNI/POLRI</c:v>
                  </c:pt>
                  <c:pt idx="1">
                    <c:v>Karyawan Swasta</c:v>
                  </c:pt>
                  <c:pt idx="2">
                    <c:v>Wiraswasta / pengusaha</c:v>
                  </c:pt>
                  <c:pt idx="3">
                    <c:v>Pelajar / Mahasiswa</c:v>
                  </c:pt>
                  <c:pt idx="4">
                    <c:v>Lainnya</c:v>
                  </c:pt>
                </c:lvl>
                <c:lvl>
                  <c:pt idx="0">
                    <c:v>1</c:v>
                  </c:pt>
                  <c:pt idx="1">
                    <c:v>2</c:v>
                  </c:pt>
                  <c:pt idx="2">
                    <c:v>3</c:v>
                  </c:pt>
                  <c:pt idx="3">
                    <c:v>4</c:v>
                  </c:pt>
                  <c:pt idx="4">
                    <c:v>5</c:v>
                  </c:pt>
                </c:lvl>
              </c:multiLvlStrCache>
            </c:multiLvlStrRef>
          </c:cat>
          <c:val>
            <c:numRef>
              <c:f>'SEBARAN PEKERJAAN'!$D$5:$D$9</c:f>
              <c:numCache>
                <c:formatCode>#,##0.000</c:formatCode>
                <c:ptCount val="5"/>
                <c:pt idx="0">
                  <c:v>3.0864197530864196E-2</c:v>
                </c:pt>
                <c:pt idx="1">
                  <c:v>0.16666666666666666</c:v>
                </c:pt>
                <c:pt idx="2">
                  <c:v>0.29012345679012347</c:v>
                </c:pt>
                <c:pt idx="3">
                  <c:v>0</c:v>
                </c:pt>
                <c:pt idx="4">
                  <c:v>0.51234567901234573</c:v>
                </c:pt>
              </c:numCache>
            </c:numRef>
          </c:val>
          <c:extLst>
            <c:ext xmlns:c16="http://schemas.microsoft.com/office/drawing/2014/chart" uri="{C3380CC4-5D6E-409C-BE32-E72D297353CC}">
              <c16:uniqueId val="{00000001-497F-4839-A9AF-065BCBCB1713}"/>
            </c:ext>
          </c:extLst>
        </c:ser>
        <c:dLbls>
          <c:showLegendKey val="0"/>
          <c:showVal val="0"/>
          <c:showCatName val="0"/>
          <c:showSerName val="0"/>
          <c:showPercent val="0"/>
          <c:showBubbleSize val="0"/>
        </c:dLbls>
        <c:gapWidth val="150"/>
        <c:axId val="75789440"/>
        <c:axId val="75790976"/>
      </c:barChart>
      <c:catAx>
        <c:axId val="75789440"/>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75790976"/>
        <c:crosses val="autoZero"/>
        <c:auto val="1"/>
        <c:lblAlgn val="ctr"/>
        <c:lblOffset val="100"/>
        <c:noMultiLvlLbl val="0"/>
      </c:catAx>
      <c:valAx>
        <c:axId val="75790976"/>
        <c:scaling>
          <c:orientation val="minMax"/>
        </c:scaling>
        <c:delete val="0"/>
        <c:axPos val="l"/>
        <c:majorGridlines/>
        <c:numFmt formatCode="General" sourceLinked="1"/>
        <c:majorTickMark val="out"/>
        <c:minorTickMark val="none"/>
        <c:tickLblPos val="nextTo"/>
        <c:crossAx val="75789440"/>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D6A844-F542-4AF6-92E8-C4874ABCDBEC}"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96F4E122-02F3-4540-A4C2-CBB773DF57AD}">
      <dgm:prSet phldrT="[Text]" custT="1"/>
      <dgm:spPr>
        <a:xfrm>
          <a:off x="2377426" y="1684033"/>
          <a:ext cx="1188720" cy="1188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dirty="0">
              <a:solidFill>
                <a:sysClr val="window" lastClr="FFFFFF"/>
              </a:solidFill>
              <a:latin typeface="Britannic Bold" pitchFamily="34" charset="0"/>
              <a:ea typeface="+mn-ea"/>
              <a:cs typeface="+mn-cs"/>
            </a:rPr>
            <a:t>PELAYANAN PUBLIK</a:t>
          </a:r>
        </a:p>
      </dgm:t>
    </dgm:pt>
    <dgm:pt modelId="{53DE9341-B881-47B1-839F-07F01B717FE9}" type="parTrans" cxnId="{55B69FFF-B339-4676-9B7F-F69579A01AE4}">
      <dgm:prSet/>
      <dgm:spPr/>
      <dgm:t>
        <a:bodyPr/>
        <a:lstStyle/>
        <a:p>
          <a:endParaRPr lang="en-US"/>
        </a:p>
      </dgm:t>
    </dgm:pt>
    <dgm:pt modelId="{F4E7B1D3-5112-43CA-BE36-5301C6D4061B}" type="sibTrans" cxnId="{55B69FFF-B339-4676-9B7F-F69579A01AE4}">
      <dgm:prSet/>
      <dgm:spPr/>
      <dgm:t>
        <a:bodyPr/>
        <a:lstStyle/>
        <a:p>
          <a:endParaRPr lang="en-US"/>
        </a:p>
      </dgm:t>
    </dgm:pt>
    <dgm:pt modelId="{94637207-7220-4D61-8990-2B221D500B69}">
      <dgm:prSet phldrT="[Text]" custT="1"/>
      <dgm:spPr>
        <a:xfrm>
          <a:off x="2353304" y="150247"/>
          <a:ext cx="1212854" cy="8880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dirty="0">
              <a:solidFill>
                <a:sysClr val="window" lastClr="FFFFFF"/>
              </a:solidFill>
              <a:latin typeface="Calibri"/>
              <a:ea typeface="+mn-ea"/>
              <a:cs typeface="+mn-cs"/>
            </a:rPr>
            <a:t>PELAYANAN BARANG PUBLIK</a:t>
          </a:r>
        </a:p>
      </dgm:t>
    </dgm:pt>
    <dgm:pt modelId="{A32113C9-3D03-4C58-9543-2E9F89069FA8}" type="parTrans" cxnId="{6F3D3D30-075C-4954-9153-1AF7886296D0}">
      <dgm:prSet/>
      <dgm:spPr>
        <a:xfrm rot="16175394">
          <a:off x="2642324" y="1361145"/>
          <a:ext cx="645792" cy="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86F3FED-0BB4-48FD-B564-B266C1D454B5}" type="sibTrans" cxnId="{6F3D3D30-075C-4954-9153-1AF7886296D0}">
      <dgm:prSet/>
      <dgm:spPr/>
      <dgm:t>
        <a:bodyPr/>
        <a:lstStyle/>
        <a:p>
          <a:endParaRPr lang="en-US"/>
        </a:p>
      </dgm:t>
    </dgm:pt>
    <dgm:pt modelId="{94E75666-68C5-43FA-8FF7-CB9968E36C59}">
      <dgm:prSet phldrT="[Text]" custT="1"/>
      <dgm:spPr>
        <a:xfrm>
          <a:off x="3870195" y="2880589"/>
          <a:ext cx="1342523" cy="9065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dirty="0">
              <a:solidFill>
                <a:sysClr val="window" lastClr="FFFFFF"/>
              </a:solidFill>
              <a:latin typeface="Calibri"/>
              <a:ea typeface="+mn-ea"/>
              <a:cs typeface="+mn-cs"/>
            </a:rPr>
            <a:t>PELAYANAN JASA PUBLIK</a:t>
          </a:r>
        </a:p>
      </dgm:t>
    </dgm:pt>
    <dgm:pt modelId="{2D8E386B-1501-42FB-A843-1F7A71DC0754}" type="parTrans" cxnId="{A1626C5D-DE15-4FEA-A133-AB1C7264459D}">
      <dgm:prSet/>
      <dgm:spPr>
        <a:xfrm rot="2035075">
          <a:off x="3534972" y="2780281"/>
          <a:ext cx="366395" cy="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AD98A08-B046-48B9-8007-2BB3E30E72DC}" type="sibTrans" cxnId="{A1626C5D-DE15-4FEA-A133-AB1C7264459D}">
      <dgm:prSet/>
      <dgm:spPr/>
      <dgm:t>
        <a:bodyPr/>
        <a:lstStyle/>
        <a:p>
          <a:endParaRPr lang="en-US"/>
        </a:p>
      </dgm:t>
    </dgm:pt>
    <dgm:pt modelId="{A0B63DDC-904C-49B7-A533-8FC720FDBEBD}">
      <dgm:prSet phldrT="[Text]" custT="1"/>
      <dgm:spPr>
        <a:xfrm>
          <a:off x="730881" y="2855608"/>
          <a:ext cx="1294250" cy="9565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dirty="0">
              <a:solidFill>
                <a:sysClr val="window" lastClr="FFFFFF"/>
              </a:solidFill>
              <a:latin typeface="Calibri"/>
              <a:ea typeface="+mn-ea"/>
              <a:cs typeface="+mn-cs"/>
            </a:rPr>
            <a:t>PELAYANAN ADMINISTRATIF</a:t>
          </a:r>
        </a:p>
      </dgm:t>
    </dgm:pt>
    <dgm:pt modelId="{86EC7645-DDA6-40F8-9A22-2BFA6FFE4B6F}" type="parTrans" cxnId="{4A2B4715-32B0-4C30-9A96-91214734E923}">
      <dgm:prSet/>
      <dgm:spPr>
        <a:xfrm rot="8789118">
          <a:off x="1990007" y="2788664"/>
          <a:ext cx="422544" cy="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A315994-D79A-492A-879F-D2ABC076E330}" type="sibTrans" cxnId="{4A2B4715-32B0-4C30-9A96-91214734E923}">
      <dgm:prSet/>
      <dgm:spPr/>
      <dgm:t>
        <a:bodyPr/>
        <a:lstStyle/>
        <a:p>
          <a:endParaRPr lang="en-US"/>
        </a:p>
      </dgm:t>
    </dgm:pt>
    <dgm:pt modelId="{8DD9F460-A5F6-4BE3-A246-D79C6AD7C0FD}" type="pres">
      <dgm:prSet presAssocID="{5ED6A844-F542-4AF6-92E8-C4874ABCDBEC}" presName="Name0" presStyleCnt="0">
        <dgm:presLayoutVars>
          <dgm:chMax val="1"/>
          <dgm:chPref val="1"/>
          <dgm:dir/>
          <dgm:animOne val="branch"/>
          <dgm:animLvl val="lvl"/>
        </dgm:presLayoutVars>
      </dgm:prSet>
      <dgm:spPr/>
    </dgm:pt>
    <dgm:pt modelId="{F00F273A-66B5-41B6-81BB-560744633C0D}" type="pres">
      <dgm:prSet presAssocID="{96F4E122-02F3-4540-A4C2-CBB773DF57AD}" presName="singleCycle" presStyleCnt="0"/>
      <dgm:spPr/>
    </dgm:pt>
    <dgm:pt modelId="{F206BB0A-CE85-4658-8739-2A455FC683BE}" type="pres">
      <dgm:prSet presAssocID="{96F4E122-02F3-4540-A4C2-CBB773DF57AD}" presName="singleCenter" presStyleLbl="node1" presStyleIdx="0" presStyleCnt="4" custScaleX="229632" custScaleY="36658" custLinFactNeighborX="1039" custLinFactNeighborY="-20556">
        <dgm:presLayoutVars>
          <dgm:chMax val="7"/>
          <dgm:chPref val="7"/>
        </dgm:presLayoutVars>
      </dgm:prSet>
      <dgm:spPr>
        <a:prstGeom prst="roundRect">
          <a:avLst/>
        </a:prstGeom>
      </dgm:spPr>
    </dgm:pt>
    <dgm:pt modelId="{002BDA67-E648-44CE-ACB4-4D7C01FC7529}" type="pres">
      <dgm:prSet presAssocID="{A32113C9-3D03-4C58-9543-2E9F89069FA8}" presName="Name56" presStyleLbl="parChTrans1D2" presStyleIdx="0" presStyleCnt="3"/>
      <dgm:spPr>
        <a:custGeom>
          <a:avLst/>
          <a:gdLst/>
          <a:ahLst/>
          <a:cxnLst/>
          <a:rect l="0" t="0" r="0" b="0"/>
          <a:pathLst>
            <a:path>
              <a:moveTo>
                <a:pt x="0" y="0"/>
              </a:moveTo>
              <a:lnTo>
                <a:pt x="645792" y="0"/>
              </a:lnTo>
            </a:path>
          </a:pathLst>
        </a:custGeom>
      </dgm:spPr>
    </dgm:pt>
    <dgm:pt modelId="{04D75089-1FE1-4AAD-B21F-BF9163D83174}" type="pres">
      <dgm:prSet presAssocID="{94637207-7220-4D61-8990-2B221D500B69}" presName="text0" presStyleLbl="node1" presStyleIdx="1" presStyleCnt="4" custScaleX="363452" custScaleY="116688">
        <dgm:presLayoutVars>
          <dgm:bulletEnabled val="1"/>
        </dgm:presLayoutVars>
      </dgm:prSet>
      <dgm:spPr>
        <a:prstGeom prst="roundRect">
          <a:avLst/>
        </a:prstGeom>
      </dgm:spPr>
    </dgm:pt>
    <dgm:pt modelId="{18B38DAF-F211-4085-9C47-3B36371340C9}" type="pres">
      <dgm:prSet presAssocID="{2D8E386B-1501-42FB-A843-1F7A71DC0754}" presName="Name56" presStyleLbl="parChTrans1D2" presStyleIdx="1" presStyleCnt="3"/>
      <dgm:spPr>
        <a:custGeom>
          <a:avLst/>
          <a:gdLst/>
          <a:ahLst/>
          <a:cxnLst/>
          <a:rect l="0" t="0" r="0" b="0"/>
          <a:pathLst>
            <a:path>
              <a:moveTo>
                <a:pt x="0" y="0"/>
              </a:moveTo>
              <a:lnTo>
                <a:pt x="366395" y="0"/>
              </a:lnTo>
            </a:path>
          </a:pathLst>
        </a:custGeom>
      </dgm:spPr>
    </dgm:pt>
    <dgm:pt modelId="{CDF21AF7-3EC2-4133-95A8-20227ADE5142}" type="pres">
      <dgm:prSet presAssocID="{94E75666-68C5-43FA-8FF7-CB9968E36C59}" presName="text0" presStyleLbl="node1" presStyleIdx="2" presStyleCnt="4" custScaleX="253314" custScaleY="80562" custRadScaleRad="81863" custRadScaleInc="-42944">
        <dgm:presLayoutVars>
          <dgm:bulletEnabled val="1"/>
        </dgm:presLayoutVars>
      </dgm:prSet>
      <dgm:spPr>
        <a:prstGeom prst="roundRect">
          <a:avLst/>
        </a:prstGeom>
      </dgm:spPr>
    </dgm:pt>
    <dgm:pt modelId="{06E8A868-D25E-4072-B337-34CA547F6EDC}" type="pres">
      <dgm:prSet presAssocID="{86EC7645-DDA6-40F8-9A22-2BFA6FFE4B6F}" presName="Name56" presStyleLbl="parChTrans1D2" presStyleIdx="2" presStyleCnt="3"/>
      <dgm:spPr>
        <a:custGeom>
          <a:avLst/>
          <a:gdLst/>
          <a:ahLst/>
          <a:cxnLst/>
          <a:rect l="0" t="0" r="0" b="0"/>
          <a:pathLst>
            <a:path>
              <a:moveTo>
                <a:pt x="0" y="0"/>
              </a:moveTo>
              <a:lnTo>
                <a:pt x="422544" y="0"/>
              </a:lnTo>
            </a:path>
          </a:pathLst>
        </a:custGeom>
      </dgm:spPr>
    </dgm:pt>
    <dgm:pt modelId="{67CB3100-8251-4A62-AD95-82226F47671E}" type="pres">
      <dgm:prSet presAssocID="{A0B63DDC-904C-49B7-A533-8FC720FDBEBD}" presName="text0" presStyleLbl="node1" presStyleIdx="3" presStyleCnt="4" custScaleX="254746" custScaleY="92224" custRadScaleRad="84803" custRadScaleInc="39651">
        <dgm:presLayoutVars>
          <dgm:bulletEnabled val="1"/>
        </dgm:presLayoutVars>
      </dgm:prSet>
      <dgm:spPr>
        <a:prstGeom prst="roundRect">
          <a:avLst/>
        </a:prstGeom>
      </dgm:spPr>
    </dgm:pt>
  </dgm:ptLst>
  <dgm:cxnLst>
    <dgm:cxn modelId="{4A2B4715-32B0-4C30-9A96-91214734E923}" srcId="{96F4E122-02F3-4540-A4C2-CBB773DF57AD}" destId="{A0B63DDC-904C-49B7-A533-8FC720FDBEBD}" srcOrd="2" destOrd="0" parTransId="{86EC7645-DDA6-40F8-9A22-2BFA6FFE4B6F}" sibTransId="{BA315994-D79A-492A-879F-D2ABC076E330}"/>
    <dgm:cxn modelId="{F4D8152B-C7EA-4253-BECD-E85C97BCF3E1}" type="presOf" srcId="{94637207-7220-4D61-8990-2B221D500B69}" destId="{04D75089-1FE1-4AAD-B21F-BF9163D83174}" srcOrd="0" destOrd="0" presId="urn:microsoft.com/office/officeart/2008/layout/RadialCluster"/>
    <dgm:cxn modelId="{6F3D3D30-075C-4954-9153-1AF7886296D0}" srcId="{96F4E122-02F3-4540-A4C2-CBB773DF57AD}" destId="{94637207-7220-4D61-8990-2B221D500B69}" srcOrd="0" destOrd="0" parTransId="{A32113C9-3D03-4C58-9543-2E9F89069FA8}" sibTransId="{986F3FED-0BB4-48FD-B564-B266C1D454B5}"/>
    <dgm:cxn modelId="{E6FEF238-C453-4BE0-9C90-FA521C177023}" type="presOf" srcId="{5ED6A844-F542-4AF6-92E8-C4874ABCDBEC}" destId="{8DD9F460-A5F6-4BE3-A246-D79C6AD7C0FD}" srcOrd="0" destOrd="0" presId="urn:microsoft.com/office/officeart/2008/layout/RadialCluster"/>
    <dgm:cxn modelId="{A1626C5D-DE15-4FEA-A133-AB1C7264459D}" srcId="{96F4E122-02F3-4540-A4C2-CBB773DF57AD}" destId="{94E75666-68C5-43FA-8FF7-CB9968E36C59}" srcOrd="1" destOrd="0" parTransId="{2D8E386B-1501-42FB-A843-1F7A71DC0754}" sibTransId="{3AD98A08-B046-48B9-8007-2BB3E30E72DC}"/>
    <dgm:cxn modelId="{F90FA963-BEAB-4DD6-95AE-EFD2A680B264}" type="presOf" srcId="{86EC7645-DDA6-40F8-9A22-2BFA6FFE4B6F}" destId="{06E8A868-D25E-4072-B337-34CA547F6EDC}" srcOrd="0" destOrd="0" presId="urn:microsoft.com/office/officeart/2008/layout/RadialCluster"/>
    <dgm:cxn modelId="{D21A9695-2B3B-4F17-BFBB-5CEEA9E3DFD8}" type="presOf" srcId="{96F4E122-02F3-4540-A4C2-CBB773DF57AD}" destId="{F206BB0A-CE85-4658-8739-2A455FC683BE}" srcOrd="0" destOrd="0" presId="urn:microsoft.com/office/officeart/2008/layout/RadialCluster"/>
    <dgm:cxn modelId="{2B8A759F-EDE6-4E9D-888A-55D7FECC19A4}" type="presOf" srcId="{2D8E386B-1501-42FB-A843-1F7A71DC0754}" destId="{18B38DAF-F211-4085-9C47-3B36371340C9}" srcOrd="0" destOrd="0" presId="urn:microsoft.com/office/officeart/2008/layout/RadialCluster"/>
    <dgm:cxn modelId="{47DE0BA3-1261-4523-B347-24D816E43C3A}" type="presOf" srcId="{94E75666-68C5-43FA-8FF7-CB9968E36C59}" destId="{CDF21AF7-3EC2-4133-95A8-20227ADE5142}" srcOrd="0" destOrd="0" presId="urn:microsoft.com/office/officeart/2008/layout/RadialCluster"/>
    <dgm:cxn modelId="{791E05A8-CB92-4318-9661-646FF3AD1464}" type="presOf" srcId="{A0B63DDC-904C-49B7-A533-8FC720FDBEBD}" destId="{67CB3100-8251-4A62-AD95-82226F47671E}" srcOrd="0" destOrd="0" presId="urn:microsoft.com/office/officeart/2008/layout/RadialCluster"/>
    <dgm:cxn modelId="{D10676AE-BE5D-4DAC-9B5F-4D5A25C81E7D}" type="presOf" srcId="{A32113C9-3D03-4C58-9543-2E9F89069FA8}" destId="{002BDA67-E648-44CE-ACB4-4D7C01FC7529}" srcOrd="0" destOrd="0" presId="urn:microsoft.com/office/officeart/2008/layout/RadialCluster"/>
    <dgm:cxn modelId="{55B69FFF-B339-4676-9B7F-F69579A01AE4}" srcId="{5ED6A844-F542-4AF6-92E8-C4874ABCDBEC}" destId="{96F4E122-02F3-4540-A4C2-CBB773DF57AD}" srcOrd="0" destOrd="0" parTransId="{53DE9341-B881-47B1-839F-07F01B717FE9}" sibTransId="{F4E7B1D3-5112-43CA-BE36-5301C6D4061B}"/>
    <dgm:cxn modelId="{68ABA1E3-BEFE-4BEE-A375-676D24C2823E}" type="presParOf" srcId="{8DD9F460-A5F6-4BE3-A246-D79C6AD7C0FD}" destId="{F00F273A-66B5-41B6-81BB-560744633C0D}" srcOrd="0" destOrd="0" presId="urn:microsoft.com/office/officeart/2008/layout/RadialCluster"/>
    <dgm:cxn modelId="{1DED1A16-547B-49ED-B617-8619BC17E805}" type="presParOf" srcId="{F00F273A-66B5-41B6-81BB-560744633C0D}" destId="{F206BB0A-CE85-4658-8739-2A455FC683BE}" srcOrd="0" destOrd="0" presId="urn:microsoft.com/office/officeart/2008/layout/RadialCluster"/>
    <dgm:cxn modelId="{A0D091EC-4339-4A89-BDFF-B93515402C62}" type="presParOf" srcId="{F00F273A-66B5-41B6-81BB-560744633C0D}" destId="{002BDA67-E648-44CE-ACB4-4D7C01FC7529}" srcOrd="1" destOrd="0" presId="urn:microsoft.com/office/officeart/2008/layout/RadialCluster"/>
    <dgm:cxn modelId="{0FC80DC8-4798-4424-9C4D-B8448AA49233}" type="presParOf" srcId="{F00F273A-66B5-41B6-81BB-560744633C0D}" destId="{04D75089-1FE1-4AAD-B21F-BF9163D83174}" srcOrd="2" destOrd="0" presId="urn:microsoft.com/office/officeart/2008/layout/RadialCluster"/>
    <dgm:cxn modelId="{3C27EE5D-A960-42F3-A251-3A2A0E26A8CD}" type="presParOf" srcId="{F00F273A-66B5-41B6-81BB-560744633C0D}" destId="{18B38DAF-F211-4085-9C47-3B36371340C9}" srcOrd="3" destOrd="0" presId="urn:microsoft.com/office/officeart/2008/layout/RadialCluster"/>
    <dgm:cxn modelId="{68E94E86-FDED-4D04-9520-77DB15875C95}" type="presParOf" srcId="{F00F273A-66B5-41B6-81BB-560744633C0D}" destId="{CDF21AF7-3EC2-4133-95A8-20227ADE5142}" srcOrd="4" destOrd="0" presId="urn:microsoft.com/office/officeart/2008/layout/RadialCluster"/>
    <dgm:cxn modelId="{D9D3911A-7317-446F-92C3-7FFDCD63B4A3}" type="presParOf" srcId="{F00F273A-66B5-41B6-81BB-560744633C0D}" destId="{06E8A868-D25E-4072-B337-34CA547F6EDC}" srcOrd="5" destOrd="0" presId="urn:microsoft.com/office/officeart/2008/layout/RadialCluster"/>
    <dgm:cxn modelId="{FDB73C02-CBD1-4296-822B-1CEBE20F1CF3}" type="presParOf" srcId="{F00F273A-66B5-41B6-81BB-560744633C0D}" destId="{67CB3100-8251-4A62-AD95-82226F47671E}" srcOrd="6"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06BB0A-CE85-4658-8739-2A455FC683BE}">
      <dsp:nvSpPr>
        <dsp:cNvPr id="0" name=""/>
        <dsp:cNvSpPr/>
      </dsp:nvSpPr>
      <dsp:spPr>
        <a:xfrm>
          <a:off x="1520483" y="904816"/>
          <a:ext cx="1627310" cy="2597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 lastClr="FFFFFF"/>
              </a:solidFill>
              <a:latin typeface="Britannic Bold" pitchFamily="34" charset="0"/>
              <a:ea typeface="+mn-ea"/>
              <a:cs typeface="+mn-cs"/>
            </a:rPr>
            <a:t>PELAYANAN PUBLIK</a:t>
          </a:r>
        </a:p>
      </dsp:txBody>
      <dsp:txXfrm>
        <a:off x="1533164" y="917497"/>
        <a:ext cx="1601948" cy="234418"/>
      </dsp:txXfrm>
    </dsp:sp>
    <dsp:sp modelId="{002BDA67-E648-44CE-ACB4-4D7C01FC7529}">
      <dsp:nvSpPr>
        <dsp:cNvPr id="0" name=""/>
        <dsp:cNvSpPr/>
      </dsp:nvSpPr>
      <dsp:spPr>
        <a:xfrm rot="16078741">
          <a:off x="2208208" y="787677"/>
          <a:ext cx="234425" cy="0"/>
        </a:xfrm>
        <a:custGeom>
          <a:avLst/>
          <a:gdLst/>
          <a:ahLst/>
          <a:cxnLst/>
          <a:rect l="0" t="0" r="0" b="0"/>
          <a:pathLst>
            <a:path>
              <a:moveTo>
                <a:pt x="0" y="0"/>
              </a:moveTo>
              <a:lnTo>
                <a:pt x="64579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D75089-1FE1-4AAD-B21F-BF9163D83174}">
      <dsp:nvSpPr>
        <dsp:cNvPr id="0" name=""/>
        <dsp:cNvSpPr/>
      </dsp:nvSpPr>
      <dsp:spPr>
        <a:xfrm>
          <a:off x="1448673" y="116500"/>
          <a:ext cx="1725678" cy="55403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 lastClr="FFFFFF"/>
              </a:solidFill>
              <a:latin typeface="Calibri"/>
              <a:ea typeface="+mn-ea"/>
              <a:cs typeface="+mn-cs"/>
            </a:rPr>
            <a:t>PELAYANAN BARANG PUBLIK</a:t>
          </a:r>
        </a:p>
      </dsp:txBody>
      <dsp:txXfrm>
        <a:off x="1475719" y="143546"/>
        <a:ext cx="1671586" cy="499945"/>
      </dsp:txXfrm>
    </dsp:sp>
    <dsp:sp modelId="{18B38DAF-F211-4085-9C47-3B36371340C9}">
      <dsp:nvSpPr>
        <dsp:cNvPr id="0" name=""/>
        <dsp:cNvSpPr/>
      </dsp:nvSpPr>
      <dsp:spPr>
        <a:xfrm rot="1839288">
          <a:off x="2526939" y="1260744"/>
          <a:ext cx="377149" cy="0"/>
        </a:xfrm>
        <a:custGeom>
          <a:avLst/>
          <a:gdLst/>
          <a:ahLst/>
          <a:cxnLst/>
          <a:rect l="0" t="0" r="0" b="0"/>
          <a:pathLst>
            <a:path>
              <a:moveTo>
                <a:pt x="0" y="0"/>
              </a:moveTo>
              <a:lnTo>
                <a:pt x="366395"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F21AF7-3EC2-4133-95A8-20227ADE5142}">
      <dsp:nvSpPr>
        <dsp:cNvPr id="0" name=""/>
        <dsp:cNvSpPr/>
      </dsp:nvSpPr>
      <dsp:spPr>
        <a:xfrm>
          <a:off x="2599055" y="1356892"/>
          <a:ext cx="1202740" cy="3825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 lastClr="FFFFFF"/>
              </a:solidFill>
              <a:latin typeface="Calibri"/>
              <a:ea typeface="+mn-ea"/>
              <a:cs typeface="+mn-cs"/>
            </a:rPr>
            <a:t>PELAYANAN JASA PUBLIK</a:t>
          </a:r>
        </a:p>
      </dsp:txBody>
      <dsp:txXfrm>
        <a:off x="2617728" y="1375565"/>
        <a:ext cx="1165394" cy="345164"/>
      </dsp:txXfrm>
    </dsp:sp>
    <dsp:sp modelId="{06E8A868-D25E-4072-B337-34CA547F6EDC}">
      <dsp:nvSpPr>
        <dsp:cNvPr id="0" name=""/>
        <dsp:cNvSpPr/>
      </dsp:nvSpPr>
      <dsp:spPr>
        <a:xfrm rot="8987759">
          <a:off x="1742881" y="1263937"/>
          <a:ext cx="394926" cy="0"/>
        </a:xfrm>
        <a:custGeom>
          <a:avLst/>
          <a:gdLst/>
          <a:ahLst/>
          <a:cxnLst/>
          <a:rect l="0" t="0" r="0" b="0"/>
          <a:pathLst>
            <a:path>
              <a:moveTo>
                <a:pt x="0" y="0"/>
              </a:moveTo>
              <a:lnTo>
                <a:pt x="42254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CB3100-8251-4A62-AD95-82226F47671E}">
      <dsp:nvSpPr>
        <dsp:cNvPr id="0" name=""/>
        <dsp:cNvSpPr/>
      </dsp:nvSpPr>
      <dsp:spPr>
        <a:xfrm>
          <a:off x="788802" y="1363277"/>
          <a:ext cx="1209539" cy="43788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 lastClr="FFFFFF"/>
              </a:solidFill>
              <a:latin typeface="Calibri"/>
              <a:ea typeface="+mn-ea"/>
              <a:cs typeface="+mn-cs"/>
            </a:rPr>
            <a:t>PELAYANAN ADMINISTRATIF</a:t>
          </a:r>
        </a:p>
      </dsp:txBody>
      <dsp:txXfrm>
        <a:off x="810178" y="1384653"/>
        <a:ext cx="1166787" cy="39512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DE5B-9DEF-4A10-92DA-B3C293D6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27</Pages>
  <Words>5978</Words>
  <Characters>34079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Dimas TMG</cp:lastModifiedBy>
  <cp:revision>13</cp:revision>
  <cp:lastPrinted>2018-12-17T08:22:00Z</cp:lastPrinted>
  <dcterms:created xsi:type="dcterms:W3CDTF">2018-12-17T02:15:00Z</dcterms:created>
  <dcterms:modified xsi:type="dcterms:W3CDTF">2019-01-16T04:47:00Z</dcterms:modified>
</cp:coreProperties>
</file>