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Borders>
          <w:bottom w:val="thinThickSmallGap" w:sz="24" w:space="0" w:color="auto"/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05"/>
        <w:gridCol w:w="8576"/>
      </w:tblGrid>
      <w:tr w:rsidR="009F0F69" w:rsidRPr="00BB371E" w14:paraId="018E9459" w14:textId="77777777" w:rsidTr="009F0F69">
        <w:trPr>
          <w:trHeight w:val="1406"/>
        </w:trPr>
        <w:tc>
          <w:tcPr>
            <w:tcW w:w="1205" w:type="dxa"/>
          </w:tcPr>
          <w:p w14:paraId="45C1DED3" w14:textId="4C08A4DE" w:rsidR="009F0F69" w:rsidRPr="00BB371E" w:rsidRDefault="009F0F69" w:rsidP="008B410A">
            <w:pPr>
              <w:ind w:left="-113" w:right="-125"/>
              <w:jc w:val="center"/>
              <w:rPr>
                <w:rFonts w:ascii="Bookman Old Style" w:eastAsia="Calibri" w:hAnsi="Bookman Old Style"/>
              </w:rPr>
            </w:pPr>
            <w:r w:rsidRPr="003B4FD2">
              <w:rPr>
                <w:rFonts w:ascii="Bookman Old Style" w:eastAsia="Calibri" w:hAnsi="Bookman Old Style"/>
                <w:noProof/>
                <w:lang w:val="id-ID" w:eastAsia="id-ID"/>
              </w:rPr>
              <w:drawing>
                <wp:inline distT="0" distB="0" distL="0" distR="0" wp14:anchorId="1DBBB956" wp14:editId="3FF8EF7F">
                  <wp:extent cx="687705" cy="914400"/>
                  <wp:effectExtent l="0" t="0" r="0" b="0"/>
                  <wp:docPr id="1" name="Picture 1" descr="Description: Tmg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Tmg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74" r="13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6" w:type="dxa"/>
            <w:vAlign w:val="center"/>
          </w:tcPr>
          <w:p w14:paraId="398E228A" w14:textId="77777777" w:rsidR="009F0F69" w:rsidRPr="00BB371E" w:rsidRDefault="009F0F69" w:rsidP="009F0F69">
            <w:pPr>
              <w:spacing w:after="0" w:line="240" w:lineRule="auto"/>
              <w:ind w:left="-624"/>
              <w:jc w:val="center"/>
              <w:rPr>
                <w:rFonts w:ascii="Bookman Old Style" w:hAnsi="Bookman Old Style" w:cs="Tahoma"/>
                <w:b/>
                <w:spacing w:val="-32"/>
                <w:sz w:val="32"/>
                <w:lang w:val="sv-SE"/>
              </w:rPr>
            </w:pPr>
            <w:r w:rsidRPr="00BB371E">
              <w:rPr>
                <w:rFonts w:ascii="Bookman Old Style" w:hAnsi="Bookman Old Style" w:cs="Tahoma"/>
                <w:b/>
                <w:spacing w:val="-32"/>
                <w:sz w:val="32"/>
                <w:lang w:val="sv-SE"/>
              </w:rPr>
              <w:t>PEMERINTAH   KABUPATEN  TEMANGGUNG</w:t>
            </w:r>
          </w:p>
          <w:p w14:paraId="1CCFD277" w14:textId="77777777" w:rsidR="009F0F69" w:rsidRDefault="009F0F69" w:rsidP="009F0F69">
            <w:pPr>
              <w:spacing w:after="0" w:line="240" w:lineRule="auto"/>
              <w:ind w:left="-624"/>
              <w:jc w:val="center"/>
              <w:rPr>
                <w:rFonts w:ascii="Bookman Old Style" w:hAnsi="Bookman Old Style" w:cs="Tahoma"/>
                <w:b/>
                <w:sz w:val="32"/>
                <w:szCs w:val="32"/>
                <w:lang w:val="id-ID"/>
              </w:rPr>
            </w:pPr>
            <w:r w:rsidRPr="00BB371E">
              <w:rPr>
                <w:rFonts w:ascii="Bookman Old Style" w:hAnsi="Bookman Old Style" w:cs="Tahoma"/>
                <w:b/>
                <w:sz w:val="32"/>
                <w:szCs w:val="32"/>
              </w:rPr>
              <w:t>DINAS PENANAMAN MODAL</w:t>
            </w:r>
            <w:r>
              <w:rPr>
                <w:rFonts w:ascii="Bookman Old Style" w:hAnsi="Bookman Old Style" w:cs="Tahoma"/>
                <w:b/>
                <w:sz w:val="32"/>
                <w:szCs w:val="32"/>
                <w:lang w:val="id-ID"/>
              </w:rPr>
              <w:t xml:space="preserve"> </w:t>
            </w:r>
            <w:r w:rsidRPr="00BB371E">
              <w:rPr>
                <w:rFonts w:ascii="Bookman Old Style" w:hAnsi="Bookman Old Style" w:cs="Tahoma"/>
                <w:b/>
                <w:sz w:val="32"/>
                <w:szCs w:val="32"/>
              </w:rPr>
              <w:t xml:space="preserve">DAN </w:t>
            </w:r>
          </w:p>
          <w:p w14:paraId="6BC9D9E6" w14:textId="77777777" w:rsidR="009F0F69" w:rsidRPr="00BB371E" w:rsidRDefault="009F0F69" w:rsidP="009F0F69">
            <w:pPr>
              <w:spacing w:after="0" w:line="240" w:lineRule="auto"/>
              <w:ind w:left="-624"/>
              <w:jc w:val="center"/>
              <w:rPr>
                <w:rFonts w:ascii="Bookman Old Style" w:hAnsi="Bookman Old Style" w:cs="Tahoma"/>
                <w:sz w:val="32"/>
                <w:szCs w:val="32"/>
                <w:lang w:val="id-ID"/>
              </w:rPr>
            </w:pPr>
            <w:r w:rsidRPr="00BB371E">
              <w:rPr>
                <w:rFonts w:ascii="Bookman Old Style" w:hAnsi="Bookman Old Style" w:cs="Tahoma"/>
                <w:b/>
                <w:sz w:val="32"/>
                <w:szCs w:val="32"/>
              </w:rPr>
              <w:t>PELAYANAN TERPADU SATU PINTU</w:t>
            </w:r>
          </w:p>
          <w:p w14:paraId="39B92F03" w14:textId="77777777" w:rsidR="009F0F69" w:rsidRPr="00BB371E" w:rsidRDefault="009F0F69" w:rsidP="009F0F69">
            <w:pPr>
              <w:keepNext/>
              <w:spacing w:after="0" w:line="240" w:lineRule="auto"/>
              <w:ind w:left="-624"/>
              <w:jc w:val="center"/>
              <w:outlineLvl w:val="0"/>
              <w:rPr>
                <w:rFonts w:ascii="Bookman Old Style" w:hAnsi="Bookman Old Style" w:cs="Tahoma"/>
                <w:lang w:val="sv-SE"/>
              </w:rPr>
            </w:pPr>
            <w:r w:rsidRPr="00BB371E">
              <w:rPr>
                <w:rFonts w:ascii="Bookman Old Style" w:hAnsi="Bookman Old Style" w:cs="Tahoma"/>
                <w:lang w:val="id-ID"/>
              </w:rPr>
              <w:t xml:space="preserve">Jln. </w:t>
            </w:r>
            <w:proofErr w:type="spellStart"/>
            <w:r w:rsidRPr="00BB371E">
              <w:rPr>
                <w:rFonts w:ascii="Bookman Old Style" w:hAnsi="Bookman Old Style" w:cs="Tahoma"/>
              </w:rPr>
              <w:t>Jendral</w:t>
            </w:r>
            <w:proofErr w:type="spellEnd"/>
            <w:r w:rsidRPr="00BB371E">
              <w:rPr>
                <w:rFonts w:ascii="Bookman Old Style" w:hAnsi="Bookman Old Style" w:cs="Tahoma"/>
              </w:rPr>
              <w:t xml:space="preserve"> Sudirman 41-42 </w:t>
            </w:r>
            <w:r w:rsidRPr="00BB371E">
              <w:rPr>
                <w:rFonts w:ascii="Bookman Old Style" w:hAnsi="Bookman Old Style" w:cs="Tahoma"/>
                <w:lang w:val="sv-SE"/>
              </w:rPr>
              <w:t>(0293) 491</w:t>
            </w:r>
            <w:r w:rsidRPr="00BB371E">
              <w:rPr>
                <w:rFonts w:ascii="Bookman Old Style" w:hAnsi="Bookman Old Style" w:cs="Tahoma"/>
                <w:lang w:val="id-ID"/>
              </w:rPr>
              <w:t>283</w:t>
            </w:r>
          </w:p>
          <w:p w14:paraId="104D53A5" w14:textId="77777777" w:rsidR="009F0F69" w:rsidRPr="00BB371E" w:rsidRDefault="009F0F69" w:rsidP="009F0F69">
            <w:pPr>
              <w:spacing w:after="0" w:line="240" w:lineRule="auto"/>
              <w:ind w:left="-624"/>
              <w:jc w:val="center"/>
              <w:rPr>
                <w:rFonts w:ascii="Bookman Old Style" w:eastAsia="Calibri" w:hAnsi="Bookman Old Style"/>
                <w:b/>
                <w:sz w:val="28"/>
                <w:szCs w:val="28"/>
                <w:lang w:val="id-ID"/>
              </w:rPr>
            </w:pPr>
            <w:r w:rsidRPr="00BB371E">
              <w:rPr>
                <w:rFonts w:ascii="Bookman Old Style" w:eastAsia="Calibri" w:hAnsi="Bookman Old Style" w:cs="Tahoma"/>
                <w:lang w:val="sv-SE"/>
              </w:rPr>
              <w:t>e-</w:t>
            </w:r>
            <w:r w:rsidRPr="00BB371E">
              <w:rPr>
                <w:rFonts w:ascii="Bookman Old Style" w:eastAsia="Calibri" w:hAnsi="Bookman Old Style" w:cs="Tahoma"/>
                <w:sz w:val="20"/>
                <w:szCs w:val="20"/>
                <w:lang w:val="sv-SE"/>
              </w:rPr>
              <w:t xml:space="preserve">mail : </w:t>
            </w:r>
            <w:hyperlink r:id="rId7" w:history="1">
              <w:r w:rsidRPr="00BB371E">
                <w:rPr>
                  <w:rFonts w:ascii="Bookman Old Style" w:eastAsia="Calibri" w:hAnsi="Bookman Old Style"/>
                  <w:color w:val="0000FF"/>
                  <w:sz w:val="20"/>
                  <w:szCs w:val="20"/>
                  <w:u w:val="single"/>
                </w:rPr>
                <w:t>dpmptsp</w:t>
              </w:r>
              <w:r w:rsidRPr="00BB371E">
                <w:rPr>
                  <w:rFonts w:ascii="Bookman Old Style" w:eastAsia="Calibri" w:hAnsi="Bookman Old Style"/>
                  <w:color w:val="0000FF"/>
                  <w:sz w:val="20"/>
                  <w:szCs w:val="20"/>
                  <w:u w:val="single"/>
                  <w:lang w:val="id-ID"/>
                </w:rPr>
                <w:t>temanggung@yahoo.co</w:t>
              </w:r>
              <w:r w:rsidRPr="00BB371E">
                <w:rPr>
                  <w:rFonts w:ascii="Bookman Old Style" w:eastAsia="Calibri" w:hAnsi="Bookman Old Style"/>
                  <w:color w:val="0000FF"/>
                  <w:sz w:val="20"/>
                  <w:szCs w:val="20"/>
                  <w:u w:val="single"/>
                </w:rPr>
                <w:t>m</w:t>
              </w:r>
            </w:hyperlink>
            <w:r w:rsidRPr="00BB371E">
              <w:rPr>
                <w:rFonts w:ascii="Bookman Old Style" w:eastAsia="Calibri" w:hAnsi="Bookman Old Style" w:cs="Tahoma"/>
                <w:sz w:val="20"/>
                <w:szCs w:val="20"/>
              </w:rPr>
              <w:t xml:space="preserve"> </w:t>
            </w:r>
            <w:r w:rsidRPr="00BB371E">
              <w:rPr>
                <w:rFonts w:ascii="Bookman Old Style" w:eastAsia="Calibri" w:hAnsi="Bookman Old Style" w:cs="Tahoma"/>
                <w:sz w:val="20"/>
                <w:szCs w:val="20"/>
                <w:lang w:val="sv-SE"/>
              </w:rPr>
              <w:t xml:space="preserve">website : </w:t>
            </w:r>
            <w:hyperlink r:id="rId8" w:history="1">
              <w:r w:rsidRPr="00BB371E">
                <w:rPr>
                  <w:rFonts w:ascii="Bookman Old Style" w:eastAsia="Calibri" w:hAnsi="Bookman Old Style"/>
                  <w:color w:val="0000FF"/>
                  <w:sz w:val="20"/>
                  <w:szCs w:val="20"/>
                  <w:u w:val="single"/>
                  <w:lang w:val="sv-SE"/>
                </w:rPr>
                <w:t>www.temanggungkab.go.id</w:t>
              </w:r>
            </w:hyperlink>
          </w:p>
        </w:tc>
      </w:tr>
    </w:tbl>
    <w:p w14:paraId="55DDBEAC" w14:textId="77777777" w:rsidR="009F0F69" w:rsidRDefault="009F0F69" w:rsidP="009F0F69">
      <w:pPr>
        <w:rPr>
          <w:rFonts w:eastAsia="Calibri"/>
        </w:rPr>
      </w:pPr>
    </w:p>
    <w:p w14:paraId="255F7FD0" w14:textId="3AD471C0" w:rsidR="009F0F69" w:rsidRPr="009F0F69" w:rsidRDefault="009F0F69" w:rsidP="009F0F6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SURAT KEPUTUSAN K</w:t>
      </w:r>
      <w:r w:rsidRPr="009F0F69">
        <w:rPr>
          <w:rFonts w:ascii="Bookman Old Style" w:hAnsi="Bookman Old Style"/>
          <w:sz w:val="24"/>
          <w:szCs w:val="24"/>
        </w:rPr>
        <w:t>EPALA DINAS PENANAMAN MODAL DAN PELAYANAN TERPADU SATU PINTU KABUPATEN TEMANGGUNG</w:t>
      </w:r>
    </w:p>
    <w:p w14:paraId="5BB72374" w14:textId="04BDDCCE" w:rsidR="009F0F69" w:rsidRPr="009F0F69" w:rsidRDefault="009F0F69" w:rsidP="009F0F69">
      <w:pPr>
        <w:jc w:val="center"/>
        <w:rPr>
          <w:rFonts w:ascii="Bookman Old Style" w:hAnsi="Bookman Old Style"/>
          <w:sz w:val="24"/>
          <w:szCs w:val="24"/>
        </w:rPr>
      </w:pPr>
      <w:proofErr w:type="gramStart"/>
      <w:r w:rsidRPr="009F0F69">
        <w:rPr>
          <w:rFonts w:ascii="Bookman Old Style" w:hAnsi="Bookman Old Style"/>
          <w:sz w:val="24"/>
          <w:szCs w:val="24"/>
        </w:rPr>
        <w:t>NOMOR :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bookmarkStart w:id="0" w:name="_Hlk535332186"/>
      <w:r w:rsidR="00C904D4" w:rsidRPr="00C904D4">
        <w:rPr>
          <w:rFonts w:ascii="Bookman Old Style" w:hAnsi="Bookman Old Style"/>
          <w:sz w:val="24"/>
          <w:szCs w:val="24"/>
        </w:rPr>
        <w:t>710/</w:t>
      </w:r>
      <w:r w:rsidR="00FD4E5D" w:rsidRPr="00FD4E5D">
        <w:rPr>
          <w:rFonts w:ascii="Bookman Old Style" w:hAnsi="Bookman Old Style"/>
          <w:sz w:val="24"/>
          <w:szCs w:val="24"/>
        </w:rPr>
        <w:t>06.</w:t>
      </w:r>
      <w:r w:rsidR="00FD4E5D">
        <w:rPr>
          <w:rFonts w:ascii="Bookman Old Style" w:hAnsi="Bookman Old Style"/>
          <w:sz w:val="24"/>
          <w:szCs w:val="24"/>
        </w:rPr>
        <w:t>2</w:t>
      </w:r>
      <w:r w:rsidR="00C904D4" w:rsidRPr="00C904D4">
        <w:rPr>
          <w:rFonts w:ascii="Bookman Old Style" w:hAnsi="Bookman Old Style"/>
          <w:sz w:val="24"/>
          <w:szCs w:val="24"/>
        </w:rPr>
        <w:t>/ZI/I/2018</w:t>
      </w:r>
      <w:bookmarkEnd w:id="0"/>
    </w:p>
    <w:p w14:paraId="1BD811A1" w14:textId="77777777" w:rsidR="009F0F69" w:rsidRPr="009F0F69" w:rsidRDefault="009F0F69" w:rsidP="009F0F69">
      <w:pPr>
        <w:jc w:val="center"/>
        <w:rPr>
          <w:rFonts w:ascii="Bookman Old Style" w:hAnsi="Bookman Old Style"/>
          <w:sz w:val="24"/>
          <w:szCs w:val="24"/>
        </w:rPr>
      </w:pPr>
      <w:r w:rsidRPr="009F0F69">
        <w:rPr>
          <w:rFonts w:ascii="Bookman Old Style" w:hAnsi="Bookman Old Style"/>
          <w:sz w:val="24"/>
          <w:szCs w:val="24"/>
        </w:rPr>
        <w:t>TENTANG</w:t>
      </w:r>
    </w:p>
    <w:p w14:paraId="362B1BA8" w14:textId="34D94B05" w:rsidR="005C12EF" w:rsidRDefault="005C12EF" w:rsidP="005C12EF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5C12EF">
        <w:rPr>
          <w:rFonts w:ascii="Bookman Old Style" w:hAnsi="Bookman Old Style"/>
          <w:sz w:val="24"/>
          <w:szCs w:val="24"/>
        </w:rPr>
        <w:t xml:space="preserve">PENUNJUKAN TIM PENILAI ROLE MODEL PADA </w:t>
      </w:r>
    </w:p>
    <w:p w14:paraId="7F89D03A" w14:textId="19AD0016" w:rsidR="009F0F69" w:rsidRPr="009F0F69" w:rsidRDefault="009F0F69" w:rsidP="005C12EF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DINAS PENANAMAN MODAL DAN PELAYANAN TERPADU SATU PINTU</w:t>
      </w:r>
    </w:p>
    <w:p w14:paraId="6506356F" w14:textId="545F16D1" w:rsidR="009F0F69" w:rsidRDefault="009F0F69" w:rsidP="00D63C1B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KABUPATEN TEMANGGUNG</w:t>
      </w:r>
      <w:r w:rsidR="00D63C1B">
        <w:rPr>
          <w:rFonts w:ascii="Bookman Old Style" w:hAnsi="Bookman Old Style"/>
          <w:sz w:val="24"/>
          <w:szCs w:val="24"/>
        </w:rPr>
        <w:t xml:space="preserve"> TAHUN 2018</w:t>
      </w:r>
    </w:p>
    <w:p w14:paraId="1F9F14E2" w14:textId="34F0EFBA" w:rsidR="009F0F69" w:rsidRDefault="009F0F69" w:rsidP="009F0F69">
      <w:pPr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338"/>
        <w:gridCol w:w="514"/>
        <w:gridCol w:w="6635"/>
      </w:tblGrid>
      <w:tr w:rsidR="009F0F69" w14:paraId="227CAF32" w14:textId="77777777" w:rsidTr="00A95018">
        <w:tc>
          <w:tcPr>
            <w:tcW w:w="2477" w:type="dxa"/>
          </w:tcPr>
          <w:p w14:paraId="23FE515A" w14:textId="612C7EAA" w:rsidR="009F0F69" w:rsidRDefault="0014073D" w:rsidP="00A45D10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="009F0F69">
              <w:rPr>
                <w:rFonts w:ascii="Bookman Old Style" w:hAnsi="Bookman Old Style"/>
                <w:sz w:val="24"/>
                <w:szCs w:val="24"/>
              </w:rPr>
              <w:t>enimbang</w:t>
            </w:r>
            <w:proofErr w:type="spellEnd"/>
          </w:p>
        </w:tc>
        <w:tc>
          <w:tcPr>
            <w:tcW w:w="338" w:type="dxa"/>
          </w:tcPr>
          <w:p w14:paraId="6E83C149" w14:textId="7D441BE3" w:rsidR="009F0F69" w:rsidRDefault="009F0F69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514" w:type="dxa"/>
          </w:tcPr>
          <w:p w14:paraId="4F9AF452" w14:textId="07ED1885" w:rsidR="009F0F69" w:rsidRDefault="00D63C1B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a.</w:t>
            </w:r>
          </w:p>
        </w:tc>
        <w:tc>
          <w:tcPr>
            <w:tcW w:w="6635" w:type="dxa"/>
          </w:tcPr>
          <w:p w14:paraId="7B1B171E" w14:textId="77777777" w:rsidR="009F0F69" w:rsidRDefault="005C12EF" w:rsidP="00A45D10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C12EF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5C12EF">
              <w:rPr>
                <w:rFonts w:ascii="Bookman Old Style" w:hAnsi="Bookman Old Style"/>
                <w:sz w:val="24"/>
                <w:szCs w:val="24"/>
              </w:rPr>
              <w:t xml:space="preserve"> salah </w:t>
            </w:r>
            <w:proofErr w:type="spellStart"/>
            <w:r w:rsidRPr="005C12EF">
              <w:rPr>
                <w:rFonts w:ascii="Bookman Old Style" w:hAnsi="Bookman Old Style"/>
                <w:sz w:val="24"/>
                <w:szCs w:val="24"/>
              </w:rPr>
              <w:t>satu</w:t>
            </w:r>
            <w:proofErr w:type="spellEnd"/>
            <w:r w:rsidRPr="005C12E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C12EF">
              <w:rPr>
                <w:rFonts w:ascii="Bookman Old Style" w:hAnsi="Bookman Old Style"/>
                <w:sz w:val="24"/>
                <w:szCs w:val="24"/>
              </w:rPr>
              <w:t>faktor</w:t>
            </w:r>
            <w:proofErr w:type="spellEnd"/>
            <w:r w:rsidRPr="005C12E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C12EF">
              <w:rPr>
                <w:rFonts w:ascii="Bookman Old Style" w:hAnsi="Bookman Old Style"/>
                <w:sz w:val="24"/>
                <w:szCs w:val="24"/>
              </w:rPr>
              <w:t>penting</w:t>
            </w:r>
            <w:proofErr w:type="spellEnd"/>
            <w:r w:rsidRPr="005C12E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C12EF">
              <w:rPr>
                <w:rFonts w:ascii="Bookman Old Style" w:hAnsi="Bookman Old Style"/>
                <w:sz w:val="24"/>
                <w:szCs w:val="24"/>
              </w:rPr>
              <w:t>penentu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C12EF">
              <w:rPr>
                <w:rFonts w:ascii="Bookman Old Style" w:hAnsi="Bookman Old Style"/>
                <w:sz w:val="24"/>
                <w:szCs w:val="24"/>
              </w:rPr>
              <w:t>keberhasilan</w:t>
            </w:r>
            <w:proofErr w:type="spellEnd"/>
            <w:r w:rsidRPr="005C12E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C12EF">
              <w:rPr>
                <w:rFonts w:ascii="Bookman Old Style" w:hAnsi="Bookman Old Style"/>
                <w:sz w:val="24"/>
                <w:szCs w:val="24"/>
              </w:rPr>
              <w:t>pengembangan</w:t>
            </w:r>
            <w:proofErr w:type="spellEnd"/>
            <w:r w:rsidRPr="005C12E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C12EF">
              <w:rPr>
                <w:rFonts w:ascii="Bookman Old Style" w:hAnsi="Bookman Old Style"/>
                <w:sz w:val="24"/>
                <w:szCs w:val="24"/>
              </w:rPr>
              <w:t>budaya</w:t>
            </w:r>
            <w:proofErr w:type="spellEnd"/>
            <w:r w:rsidRPr="005C12E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C12EF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5C12E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C12EF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C12EF">
              <w:rPr>
                <w:rFonts w:ascii="Bookman Old Style" w:hAnsi="Bookman Old Style"/>
                <w:sz w:val="24"/>
                <w:szCs w:val="24"/>
              </w:rPr>
              <w:t>lingkungan</w:t>
            </w:r>
            <w:proofErr w:type="spellEnd"/>
            <w:r w:rsidRPr="005C12E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Penanaman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Modal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Terpadu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Satu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Pintu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Temanggung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C12EF">
              <w:rPr>
                <w:rFonts w:ascii="Bookman Old Style" w:hAnsi="Bookman Old Style"/>
                <w:sz w:val="24"/>
                <w:szCs w:val="24"/>
              </w:rPr>
              <w:t>adalah</w:t>
            </w:r>
            <w:proofErr w:type="spellEnd"/>
            <w:r w:rsidRPr="005C12E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C12EF">
              <w:rPr>
                <w:rFonts w:ascii="Bookman Old Style" w:hAnsi="Bookman Old Style"/>
                <w:sz w:val="24"/>
                <w:szCs w:val="24"/>
              </w:rPr>
              <w:t>adanya</w:t>
            </w:r>
            <w:proofErr w:type="spellEnd"/>
            <w:r w:rsidRPr="005C12E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C12EF">
              <w:rPr>
                <w:rFonts w:ascii="Bookman Old Style" w:hAnsi="Bookman Old Style"/>
                <w:sz w:val="24"/>
                <w:szCs w:val="24"/>
              </w:rPr>
              <w:t>keteladanan</w:t>
            </w:r>
            <w:proofErr w:type="spellEnd"/>
            <w:r w:rsidRPr="005C12E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C12EF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5C12E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C12EF">
              <w:rPr>
                <w:rFonts w:ascii="Bookman Old Style" w:hAnsi="Bookman Old Style"/>
                <w:sz w:val="24"/>
                <w:szCs w:val="24"/>
              </w:rPr>
              <w:t>Pimpinan</w:t>
            </w:r>
            <w:proofErr w:type="spellEnd"/>
            <w:r w:rsidRPr="005C12EF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5C12EF">
              <w:rPr>
                <w:rFonts w:ascii="Bookman Old Style" w:hAnsi="Bookman Old Style"/>
                <w:sz w:val="24"/>
                <w:szCs w:val="24"/>
              </w:rPr>
              <w:t>mempunyai</w:t>
            </w:r>
            <w:proofErr w:type="spellEnd"/>
            <w:r w:rsidRPr="005C12E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C12EF">
              <w:rPr>
                <w:rFonts w:ascii="Bookman Old Style" w:hAnsi="Bookman Old Style"/>
                <w:sz w:val="24"/>
                <w:szCs w:val="24"/>
              </w:rPr>
              <w:t>lingkar</w:t>
            </w:r>
            <w:proofErr w:type="spellEnd"/>
            <w:r w:rsidRPr="005C12E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C12EF">
              <w:rPr>
                <w:rFonts w:ascii="Bookman Old Style" w:hAnsi="Bookman Old Style"/>
                <w:sz w:val="24"/>
                <w:szCs w:val="24"/>
              </w:rPr>
              <w:t>pengaruh</w:t>
            </w:r>
            <w:proofErr w:type="spellEnd"/>
            <w:r w:rsidRPr="005C12EF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5C12EF">
              <w:rPr>
                <w:rFonts w:ascii="Bookman Old Style" w:hAnsi="Bookman Old Style"/>
                <w:sz w:val="24"/>
                <w:szCs w:val="24"/>
              </w:rPr>
              <w:t>luas</w:t>
            </w:r>
            <w:proofErr w:type="spellEnd"/>
            <w:r w:rsidRPr="005C12EF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5C12EF">
              <w:rPr>
                <w:rFonts w:ascii="Bookman Old Style" w:hAnsi="Bookman Old Style"/>
                <w:sz w:val="24"/>
                <w:szCs w:val="24"/>
              </w:rPr>
              <w:t>sehingga</w:t>
            </w:r>
            <w:proofErr w:type="spellEnd"/>
            <w:r w:rsidRPr="005C12E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C12EF">
              <w:rPr>
                <w:rFonts w:ascii="Bookman Old Style" w:hAnsi="Bookman Old Style"/>
                <w:sz w:val="24"/>
                <w:szCs w:val="24"/>
              </w:rPr>
              <w:t>perilaku</w:t>
            </w:r>
            <w:proofErr w:type="spellEnd"/>
            <w:r w:rsidRPr="005C12E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C12EF">
              <w:rPr>
                <w:rFonts w:ascii="Bookman Old Style" w:hAnsi="Bookman Old Style"/>
                <w:sz w:val="24"/>
                <w:szCs w:val="24"/>
              </w:rPr>
              <w:t>Pimpinan</w:t>
            </w:r>
            <w:proofErr w:type="spellEnd"/>
            <w:r w:rsidRPr="005C12E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C12EF">
              <w:rPr>
                <w:rFonts w:ascii="Bookman Old Style" w:hAnsi="Bookman Old Style"/>
                <w:sz w:val="24"/>
                <w:szCs w:val="24"/>
              </w:rPr>
              <w:t>akan</w:t>
            </w:r>
            <w:proofErr w:type="spellEnd"/>
            <w:r w:rsidRPr="005C12E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C12EF">
              <w:rPr>
                <w:rFonts w:ascii="Bookman Old Style" w:hAnsi="Bookman Old Style"/>
                <w:sz w:val="24"/>
                <w:szCs w:val="24"/>
              </w:rPr>
              <w:t>menjadi</w:t>
            </w:r>
            <w:proofErr w:type="spellEnd"/>
            <w:r w:rsidRPr="005C12E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C12EF">
              <w:rPr>
                <w:rFonts w:ascii="Bookman Old Style" w:hAnsi="Bookman Old Style"/>
                <w:sz w:val="24"/>
                <w:szCs w:val="24"/>
              </w:rPr>
              <w:t>contoh</w:t>
            </w:r>
            <w:proofErr w:type="spellEnd"/>
            <w:r w:rsidRPr="005C12EF">
              <w:rPr>
                <w:rFonts w:ascii="Bookman Old Style" w:hAnsi="Bookman Old Style"/>
                <w:sz w:val="24"/>
                <w:szCs w:val="24"/>
              </w:rPr>
              <w:t xml:space="preserve"> (Role Model) </w:t>
            </w:r>
            <w:proofErr w:type="spellStart"/>
            <w:r w:rsidRPr="005C12EF">
              <w:rPr>
                <w:rFonts w:ascii="Bookman Old Style" w:hAnsi="Bookman Old Style"/>
                <w:sz w:val="24"/>
                <w:szCs w:val="24"/>
              </w:rPr>
              <w:t>bagi</w:t>
            </w:r>
            <w:proofErr w:type="spellEnd"/>
            <w:r w:rsidRPr="005C12EF">
              <w:rPr>
                <w:rFonts w:ascii="Bookman Old Style" w:hAnsi="Bookman Old Style"/>
                <w:sz w:val="24"/>
                <w:szCs w:val="24"/>
              </w:rPr>
              <w:t xml:space="preserve"> para </w:t>
            </w:r>
            <w:proofErr w:type="spellStart"/>
            <w:r w:rsidRPr="005C12EF">
              <w:rPr>
                <w:rFonts w:ascii="Bookman Old Style" w:hAnsi="Bookman Old Style"/>
                <w:sz w:val="24"/>
                <w:szCs w:val="24"/>
              </w:rPr>
              <w:t>bawahan</w:t>
            </w:r>
            <w:proofErr w:type="spellEnd"/>
            <w:r w:rsidRPr="005C12E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C12EF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5C12E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C12EF">
              <w:rPr>
                <w:rFonts w:ascii="Bookman Old Style" w:hAnsi="Bookman Old Style"/>
                <w:sz w:val="24"/>
                <w:szCs w:val="24"/>
              </w:rPr>
              <w:t>bertindak</w:t>
            </w:r>
            <w:proofErr w:type="spellEnd"/>
            <w:r w:rsidRPr="005C12EF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5C12EF">
              <w:rPr>
                <w:rFonts w:ascii="Bookman Old Style" w:hAnsi="Bookman Old Style"/>
                <w:sz w:val="24"/>
                <w:szCs w:val="24"/>
              </w:rPr>
              <w:t>berperilaku</w:t>
            </w:r>
            <w:proofErr w:type="spellEnd"/>
            <w:r w:rsidR="009F0F69" w:rsidRPr="009F0F69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069BCFB9" w14:textId="2EB544BF" w:rsidR="00A45D10" w:rsidRDefault="00A45D10" w:rsidP="00A45D10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F0F69" w14:paraId="52A267A6" w14:textId="77777777" w:rsidTr="00A95018">
        <w:tc>
          <w:tcPr>
            <w:tcW w:w="2477" w:type="dxa"/>
          </w:tcPr>
          <w:p w14:paraId="2459D37A" w14:textId="77777777" w:rsidR="009F0F69" w:rsidRDefault="009F0F69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2512BFA5" w14:textId="77777777" w:rsidR="009F0F69" w:rsidRDefault="009F0F69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14:paraId="5B4EEBFD" w14:textId="1F899D23" w:rsidR="009F0F69" w:rsidRDefault="00D63C1B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b.</w:t>
            </w:r>
          </w:p>
        </w:tc>
        <w:tc>
          <w:tcPr>
            <w:tcW w:w="6635" w:type="dxa"/>
          </w:tcPr>
          <w:p w14:paraId="5BB0DBBE" w14:textId="7503D0DD" w:rsidR="009F0F69" w:rsidRDefault="005D0822" w:rsidP="00A45D10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rangka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memotivasi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meningkatkan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kinerja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aparatur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222253">
              <w:rPr>
                <w:rFonts w:ascii="Bookman Old Style" w:hAnsi="Bookman Old Style"/>
                <w:sz w:val="24"/>
                <w:szCs w:val="24"/>
              </w:rPr>
              <w:t xml:space="preserve">pada </w:t>
            </w:r>
            <w:proofErr w:type="spellStart"/>
            <w:r w:rsidR="00222253"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 w:rsidR="0022225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22253">
              <w:rPr>
                <w:rFonts w:ascii="Bookman Old Style" w:hAnsi="Bookman Old Style"/>
                <w:sz w:val="24"/>
                <w:szCs w:val="24"/>
              </w:rPr>
              <w:t>Penanaman</w:t>
            </w:r>
            <w:proofErr w:type="spellEnd"/>
            <w:r w:rsidR="00222253">
              <w:rPr>
                <w:rFonts w:ascii="Bookman Old Style" w:hAnsi="Bookman Old Style"/>
                <w:sz w:val="24"/>
                <w:szCs w:val="24"/>
              </w:rPr>
              <w:t xml:space="preserve"> Modal dan </w:t>
            </w:r>
            <w:proofErr w:type="spellStart"/>
            <w:r w:rsidR="00222253"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 w:rsidR="0022225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22253">
              <w:rPr>
                <w:rFonts w:ascii="Bookman Old Style" w:hAnsi="Bookman Old Style"/>
                <w:sz w:val="24"/>
                <w:szCs w:val="24"/>
              </w:rPr>
              <w:t>Terpadu</w:t>
            </w:r>
            <w:proofErr w:type="spellEnd"/>
            <w:r w:rsidR="00222253">
              <w:rPr>
                <w:rFonts w:ascii="Bookman Old Style" w:hAnsi="Bookman Old Style"/>
                <w:sz w:val="24"/>
                <w:szCs w:val="24"/>
              </w:rPr>
              <w:t xml:space="preserve"> Satu </w:t>
            </w:r>
            <w:proofErr w:type="spellStart"/>
            <w:r w:rsidR="00222253">
              <w:rPr>
                <w:rFonts w:ascii="Bookman Old Style" w:hAnsi="Bookman Old Style"/>
                <w:sz w:val="24"/>
                <w:szCs w:val="24"/>
              </w:rPr>
              <w:t>Pintu</w:t>
            </w:r>
            <w:proofErr w:type="spellEnd"/>
            <w:r w:rsidR="0022225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22253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="0022225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22253">
              <w:rPr>
                <w:rFonts w:ascii="Bookman Old Style" w:hAnsi="Bookman Old Style"/>
                <w:sz w:val="24"/>
                <w:szCs w:val="24"/>
              </w:rPr>
              <w:t>Temanggung</w:t>
            </w:r>
            <w:proofErr w:type="spellEnd"/>
            <w:r w:rsidR="0022225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dan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agen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r w:rsidRPr="005D0822">
              <w:rPr>
                <w:rFonts w:ascii="Bookman Old Style" w:hAnsi="Bookman Old Style"/>
                <w:i/>
                <w:sz w:val="24"/>
                <w:szCs w:val="24"/>
              </w:rPr>
              <w:t>Agent of Change</w:t>
            </w:r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sesuai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nilai-nilai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ditetapkan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organisasi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maka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perlu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diterapkan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Role Model pada </w:t>
            </w:r>
            <w:proofErr w:type="spellStart"/>
            <w:r w:rsidR="00D63C1B"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 w:rsidR="00D63C1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63C1B">
              <w:rPr>
                <w:rFonts w:ascii="Bookman Old Style" w:hAnsi="Bookman Old Style"/>
                <w:sz w:val="24"/>
                <w:szCs w:val="24"/>
              </w:rPr>
              <w:t>Penanaman</w:t>
            </w:r>
            <w:proofErr w:type="spellEnd"/>
            <w:r w:rsidR="00D63C1B">
              <w:rPr>
                <w:rFonts w:ascii="Bookman Old Style" w:hAnsi="Bookman Old Style"/>
                <w:sz w:val="24"/>
                <w:szCs w:val="24"/>
              </w:rPr>
              <w:t xml:space="preserve"> Modal dan </w:t>
            </w:r>
            <w:proofErr w:type="spellStart"/>
            <w:r w:rsidR="00D63C1B"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 w:rsidR="00D63C1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63C1B">
              <w:rPr>
                <w:rFonts w:ascii="Bookman Old Style" w:hAnsi="Bookman Old Style"/>
                <w:sz w:val="24"/>
                <w:szCs w:val="24"/>
              </w:rPr>
              <w:t>Terpadu</w:t>
            </w:r>
            <w:proofErr w:type="spellEnd"/>
            <w:r w:rsidR="00D63C1B">
              <w:rPr>
                <w:rFonts w:ascii="Bookman Old Style" w:hAnsi="Bookman Old Style"/>
                <w:sz w:val="24"/>
                <w:szCs w:val="24"/>
              </w:rPr>
              <w:t xml:space="preserve"> Satu </w:t>
            </w:r>
            <w:proofErr w:type="spellStart"/>
            <w:r w:rsidR="00D63C1B">
              <w:rPr>
                <w:rFonts w:ascii="Bookman Old Style" w:hAnsi="Bookman Old Style"/>
                <w:sz w:val="24"/>
                <w:szCs w:val="24"/>
              </w:rPr>
              <w:t>Pintu</w:t>
            </w:r>
            <w:proofErr w:type="spellEnd"/>
            <w:r w:rsidR="00D63C1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63C1B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="00D63C1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63C1B">
              <w:rPr>
                <w:rFonts w:ascii="Bookman Old Style" w:hAnsi="Bookman Old Style"/>
                <w:sz w:val="24"/>
                <w:szCs w:val="24"/>
              </w:rPr>
              <w:t>Temanggung</w:t>
            </w:r>
            <w:proofErr w:type="spellEnd"/>
            <w:r w:rsidR="00D63C1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63C1B" w:rsidRPr="009F0F6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D63C1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D63C1B" w:rsidRPr="009F0F69">
              <w:rPr>
                <w:rFonts w:ascii="Bookman Old Style" w:hAnsi="Bookman Old Style"/>
                <w:sz w:val="24"/>
                <w:szCs w:val="24"/>
              </w:rPr>
              <w:t>201</w:t>
            </w:r>
            <w:r w:rsidR="00D63C1B">
              <w:rPr>
                <w:rFonts w:ascii="Bookman Old Style" w:hAnsi="Bookman Old Style"/>
                <w:sz w:val="24"/>
                <w:szCs w:val="24"/>
              </w:rPr>
              <w:t>8</w:t>
            </w:r>
            <w:r w:rsidR="00D63C1B" w:rsidRPr="009F0F69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7DC03AF3" w14:textId="5952E1E4" w:rsidR="00A45D10" w:rsidRDefault="00A45D10" w:rsidP="00A45D10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F0F69" w14:paraId="6F61B640" w14:textId="77777777" w:rsidTr="00A95018">
        <w:tc>
          <w:tcPr>
            <w:tcW w:w="2477" w:type="dxa"/>
          </w:tcPr>
          <w:p w14:paraId="3B6F3062" w14:textId="77777777" w:rsidR="009F0F69" w:rsidRDefault="009F0F69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339FFAB7" w14:textId="77777777" w:rsidR="009F0F69" w:rsidRDefault="009F0F69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14:paraId="1B621387" w14:textId="4997BA97" w:rsidR="009F0F69" w:rsidRDefault="00D63C1B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c.</w:t>
            </w:r>
          </w:p>
        </w:tc>
        <w:tc>
          <w:tcPr>
            <w:tcW w:w="6635" w:type="dxa"/>
          </w:tcPr>
          <w:p w14:paraId="0FE4CD17" w14:textId="77777777" w:rsidR="009F0F69" w:rsidRDefault="005D0822" w:rsidP="00A45D10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penilaian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Role Model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didasarkan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pada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beberapa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kriteria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tersebut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surat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keputusan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1C93DBBE" w14:textId="2AEAE1CA" w:rsidR="00A45D10" w:rsidRPr="00ED5B31" w:rsidRDefault="00A45D10" w:rsidP="00A45D10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D0822" w14:paraId="2424285A" w14:textId="77777777" w:rsidTr="00A95018">
        <w:tc>
          <w:tcPr>
            <w:tcW w:w="2477" w:type="dxa"/>
          </w:tcPr>
          <w:p w14:paraId="1E04FD24" w14:textId="77777777" w:rsidR="005D0822" w:rsidRDefault="005D0822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40701227" w14:textId="77777777" w:rsidR="005D0822" w:rsidRDefault="005D0822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14:paraId="2675299D" w14:textId="235E08D7" w:rsidR="005D0822" w:rsidRDefault="005D0822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d.</w:t>
            </w:r>
          </w:p>
        </w:tc>
        <w:tc>
          <w:tcPr>
            <w:tcW w:w="6635" w:type="dxa"/>
          </w:tcPr>
          <w:p w14:paraId="1E12A1AF" w14:textId="77777777" w:rsidR="005D0822" w:rsidRDefault="005D0822" w:rsidP="00A45D10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menetapkan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Role Model yang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didasarkan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pada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beberapa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kriteria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tersebut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maka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perlu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dibentuk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Tim </w:t>
            </w:r>
            <w:proofErr w:type="spellStart"/>
            <w:r w:rsidRPr="005D0822">
              <w:rPr>
                <w:rFonts w:ascii="Bookman Old Style" w:hAnsi="Bookman Old Style"/>
                <w:sz w:val="24"/>
                <w:szCs w:val="24"/>
              </w:rPr>
              <w:t>Penilai</w:t>
            </w:r>
            <w:proofErr w:type="spellEnd"/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 Role Model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D0822">
              <w:rPr>
                <w:rFonts w:ascii="Bookman Old Style" w:hAnsi="Bookman Old Style"/>
                <w:sz w:val="24"/>
                <w:szCs w:val="24"/>
              </w:rPr>
              <w:t xml:space="preserve">pada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Penanaman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Modal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Terpadu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Satu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Pintu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Temanggung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9F0F69">
              <w:rPr>
                <w:rFonts w:ascii="Bookman Old Style" w:hAnsi="Bookman Old Style"/>
                <w:sz w:val="24"/>
                <w:szCs w:val="24"/>
              </w:rPr>
              <w:t>201</w:t>
            </w:r>
            <w:r>
              <w:rPr>
                <w:rFonts w:ascii="Bookman Old Style" w:hAnsi="Bookman Old Style"/>
                <w:sz w:val="24"/>
                <w:szCs w:val="24"/>
              </w:rPr>
              <w:t>8</w:t>
            </w:r>
            <w:r w:rsidRPr="005D0822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77CA3A1B" w14:textId="350BBB06" w:rsidR="005D0822" w:rsidRPr="005D0822" w:rsidRDefault="005D0822" w:rsidP="00A45D10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63C1B" w14:paraId="6F4FD0EE" w14:textId="77777777" w:rsidTr="00A95018">
        <w:tc>
          <w:tcPr>
            <w:tcW w:w="2477" w:type="dxa"/>
          </w:tcPr>
          <w:p w14:paraId="2F57DEF4" w14:textId="5081C6CE" w:rsidR="00D63C1B" w:rsidRDefault="0014073D" w:rsidP="00A45D10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="00D63C1B">
              <w:rPr>
                <w:rFonts w:ascii="Bookman Old Style" w:hAnsi="Bookman Old Style"/>
                <w:sz w:val="24"/>
                <w:szCs w:val="24"/>
              </w:rPr>
              <w:t>engingat</w:t>
            </w:r>
            <w:proofErr w:type="spellEnd"/>
          </w:p>
        </w:tc>
        <w:tc>
          <w:tcPr>
            <w:tcW w:w="338" w:type="dxa"/>
          </w:tcPr>
          <w:p w14:paraId="59110E9B" w14:textId="752627B0" w:rsidR="00D63C1B" w:rsidRDefault="00D63C1B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514" w:type="dxa"/>
          </w:tcPr>
          <w:p w14:paraId="7E6A3396" w14:textId="2526FE3C" w:rsidR="00D63C1B" w:rsidRDefault="00ED5B31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ED2218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6635" w:type="dxa"/>
          </w:tcPr>
          <w:p w14:paraId="4B49F52E" w14:textId="42BA7577" w:rsidR="00D63C1B" w:rsidRPr="00ED5B31" w:rsidRDefault="00ED5B31" w:rsidP="00A45D10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Undang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>-</w:t>
            </w:r>
            <w:r w:rsidRPr="00ED5B31">
              <w:rPr>
                <w:rFonts w:ascii="Bookman Old Style" w:hAnsi="Bookman Old Style" w:cs="Tahoma"/>
                <w:sz w:val="24"/>
                <w:szCs w:val="24"/>
                <w:lang w:val="id-ID"/>
              </w:rPr>
              <w:t>U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ndang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13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1950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Pembentukan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Daerah-</w:t>
            </w:r>
            <w:r w:rsidRPr="00ED5B31">
              <w:rPr>
                <w:rFonts w:ascii="Bookman Old Style" w:hAnsi="Bookman Old Style" w:cs="Tahoma"/>
                <w:sz w:val="24"/>
                <w:szCs w:val="24"/>
                <w:lang w:val="id-ID"/>
              </w:rPr>
              <w:t>D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aerah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Kabupaten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ED5B31">
              <w:rPr>
                <w:rFonts w:ascii="Bookman Old Style" w:hAnsi="Bookman Old Style" w:cs="Tahoma"/>
                <w:sz w:val="24"/>
                <w:szCs w:val="24"/>
                <w:lang w:val="id-ID"/>
              </w:rPr>
              <w:t>L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ingkungan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Pro</w:t>
            </w:r>
            <w:r w:rsidRPr="00ED5B31">
              <w:rPr>
                <w:rFonts w:ascii="Bookman Old Style" w:hAnsi="Bookman Old Style" w:cs="Tahoma"/>
                <w:sz w:val="24"/>
                <w:szCs w:val="24"/>
                <w:lang w:val="id-ID"/>
              </w:rPr>
              <w:t>p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insi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Jawa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Tengah;</w:t>
            </w:r>
          </w:p>
        </w:tc>
      </w:tr>
      <w:tr w:rsidR="00ED5B31" w14:paraId="39553EEB" w14:textId="77777777" w:rsidTr="00A95018">
        <w:tc>
          <w:tcPr>
            <w:tcW w:w="2477" w:type="dxa"/>
          </w:tcPr>
          <w:p w14:paraId="0379A1D9" w14:textId="77777777" w:rsidR="00ED5B31" w:rsidRDefault="00ED5B31" w:rsidP="00A45D10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6C42A9C4" w14:textId="77777777" w:rsidR="00ED5B31" w:rsidRDefault="00ED5B31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14:paraId="5477BD49" w14:textId="63F40AE7" w:rsidR="00ED5B31" w:rsidRDefault="00ED5B31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="00ED2218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6635" w:type="dxa"/>
          </w:tcPr>
          <w:p w14:paraId="10A587BE" w14:textId="19E8181C" w:rsidR="00ED5B31" w:rsidRPr="00ED5B31" w:rsidRDefault="00ED5B31" w:rsidP="00A45D10">
            <w:pPr>
              <w:tabs>
                <w:tab w:val="left" w:pos="2160"/>
                <w:tab w:val="left" w:pos="2520"/>
              </w:tabs>
              <w:spacing w:before="80" w:line="276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Undang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>-</w:t>
            </w:r>
            <w:r w:rsidRPr="00ED5B31">
              <w:rPr>
                <w:rFonts w:ascii="Bookman Old Style" w:hAnsi="Bookman Old Style" w:cs="Tahoma"/>
                <w:sz w:val="24"/>
                <w:szCs w:val="24"/>
                <w:lang w:val="id-ID"/>
              </w:rPr>
              <w:t>U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ndang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28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1999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Penyelenggara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an </w:t>
            </w:r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Negara yang </w:t>
            </w:r>
            <w:r w:rsidRPr="00ED5B31">
              <w:rPr>
                <w:rFonts w:ascii="Bookman Old Style" w:hAnsi="Bookman Old Style" w:cs="Tahoma"/>
                <w:sz w:val="24"/>
                <w:szCs w:val="24"/>
                <w:lang w:val="id-ID"/>
              </w:rPr>
              <w:t>B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ersih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dan </w:t>
            </w:r>
            <w:r w:rsidRPr="00ED5B31">
              <w:rPr>
                <w:rFonts w:ascii="Bookman Old Style" w:hAnsi="Bookman Old Style" w:cs="Tahoma"/>
                <w:sz w:val="24"/>
                <w:szCs w:val="24"/>
                <w:lang w:val="id-ID"/>
              </w:rPr>
              <w:t>B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ebas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dari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Korupsi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Kolusi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dan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Nepotisme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  <w:tr w:rsidR="00ED5B31" w14:paraId="297AD172" w14:textId="77777777" w:rsidTr="00A95018">
        <w:tc>
          <w:tcPr>
            <w:tcW w:w="2477" w:type="dxa"/>
          </w:tcPr>
          <w:p w14:paraId="3E8E363E" w14:textId="77777777" w:rsidR="00ED5B31" w:rsidRDefault="00ED5B31" w:rsidP="00A45D10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70C3C31C" w14:textId="77777777" w:rsidR="00ED5B31" w:rsidRDefault="00ED5B31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14:paraId="2120FA2A" w14:textId="24532838" w:rsidR="00ED5B31" w:rsidRDefault="00ED5B31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="00ED2218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6635" w:type="dxa"/>
          </w:tcPr>
          <w:p w14:paraId="0929F3CE" w14:textId="5A2B6146" w:rsidR="00ED5B31" w:rsidRPr="00ED5B31" w:rsidRDefault="00ED5B31" w:rsidP="00A45D10">
            <w:pPr>
              <w:spacing w:line="276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Undang-Undang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="00C85439">
              <w:rPr>
                <w:rFonts w:ascii="Bookman Old Style" w:hAnsi="Bookman Old Style" w:cs="Tahoma"/>
                <w:sz w:val="24"/>
                <w:szCs w:val="24"/>
              </w:rPr>
              <w:t>30</w:t>
            </w:r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200</w:t>
            </w:r>
            <w:r w:rsidR="00C85439">
              <w:rPr>
                <w:rFonts w:ascii="Bookman Old Style" w:hAnsi="Bookman Old Style" w:cs="Tahoma"/>
                <w:sz w:val="24"/>
                <w:szCs w:val="24"/>
              </w:rPr>
              <w:t>2</w:t>
            </w:r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0F1EE6">
              <w:rPr>
                <w:rFonts w:ascii="Bookman Old Style" w:hAnsi="Bookman Old Style" w:cs="Tahoma"/>
                <w:sz w:val="24"/>
                <w:szCs w:val="24"/>
              </w:rPr>
              <w:t>Komisi</w:t>
            </w:r>
            <w:proofErr w:type="spellEnd"/>
            <w:r w:rsid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0F1EE6">
              <w:rPr>
                <w:rFonts w:ascii="Bookman Old Style" w:hAnsi="Bookman Old Style" w:cs="Tahoma"/>
                <w:sz w:val="24"/>
                <w:szCs w:val="24"/>
              </w:rPr>
              <w:t>Pemberantasan</w:t>
            </w:r>
            <w:proofErr w:type="spellEnd"/>
            <w:r w:rsid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0F1EE6">
              <w:rPr>
                <w:rFonts w:ascii="Bookman Old Style" w:hAnsi="Bookman Old Style" w:cs="Tahoma"/>
                <w:sz w:val="24"/>
                <w:szCs w:val="24"/>
              </w:rPr>
              <w:t>Tindak</w:t>
            </w:r>
            <w:proofErr w:type="spellEnd"/>
            <w:r w:rsid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0F1EE6">
              <w:rPr>
                <w:rFonts w:ascii="Bookman Old Style" w:hAnsi="Bookman Old Style" w:cs="Tahoma"/>
                <w:sz w:val="24"/>
                <w:szCs w:val="24"/>
              </w:rPr>
              <w:t>Pidana</w:t>
            </w:r>
            <w:proofErr w:type="spellEnd"/>
            <w:r w:rsid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0F1EE6">
              <w:rPr>
                <w:rFonts w:ascii="Bookman Old Style" w:hAnsi="Bookman Old Style" w:cs="Tahoma"/>
                <w:sz w:val="24"/>
                <w:szCs w:val="24"/>
              </w:rPr>
              <w:t>Korupsi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  <w:tr w:rsidR="00ED5B31" w14:paraId="4D6B12D2" w14:textId="77777777" w:rsidTr="00A95018">
        <w:tc>
          <w:tcPr>
            <w:tcW w:w="2477" w:type="dxa"/>
          </w:tcPr>
          <w:p w14:paraId="4E1C72E4" w14:textId="77777777" w:rsidR="00ED5B31" w:rsidRDefault="00ED5B31" w:rsidP="00A45D10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347070D7" w14:textId="77777777" w:rsidR="00ED5B31" w:rsidRDefault="00ED5B31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14:paraId="58A5C40B" w14:textId="253AC031" w:rsidR="00ED5B31" w:rsidRDefault="00ED5B31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  <w:r w:rsidR="00ED2218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6635" w:type="dxa"/>
          </w:tcPr>
          <w:p w14:paraId="6A5EAEF6" w14:textId="38B6BB73" w:rsidR="00ED5B31" w:rsidRPr="00ED5B31" w:rsidRDefault="009E1B66" w:rsidP="00A45D10">
            <w:pPr>
              <w:spacing w:line="276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E1B66">
              <w:rPr>
                <w:rFonts w:ascii="Bookman Old Style" w:hAnsi="Bookman Old Style" w:cs="Tahoma"/>
                <w:sz w:val="24"/>
                <w:szCs w:val="24"/>
              </w:rPr>
              <w:t>Instruksi</w:t>
            </w:r>
            <w:proofErr w:type="spellEnd"/>
            <w:r w:rsidRPr="009E1B6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E1B66">
              <w:rPr>
                <w:rFonts w:ascii="Bookman Old Style" w:hAnsi="Bookman Old Style" w:cs="Tahoma"/>
                <w:sz w:val="24"/>
                <w:szCs w:val="24"/>
              </w:rPr>
              <w:t>Presiden</w:t>
            </w:r>
            <w:proofErr w:type="spellEnd"/>
            <w:r w:rsidRPr="009E1B6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E1B66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9E1B66">
              <w:rPr>
                <w:rFonts w:ascii="Bookman Old Style" w:hAnsi="Bookman Old Style" w:cs="Tahoma"/>
                <w:sz w:val="24"/>
                <w:szCs w:val="24"/>
              </w:rPr>
              <w:t xml:space="preserve"> 5 </w:t>
            </w:r>
            <w:proofErr w:type="spellStart"/>
            <w:r w:rsidRPr="009E1B66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9E1B66">
              <w:rPr>
                <w:rFonts w:ascii="Bookman Old Style" w:hAnsi="Bookman Old Style" w:cs="Tahoma"/>
                <w:sz w:val="24"/>
                <w:szCs w:val="24"/>
              </w:rPr>
              <w:t xml:space="preserve"> 2004 </w:t>
            </w:r>
            <w:proofErr w:type="spellStart"/>
            <w:r w:rsidRPr="009E1B66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9E1B6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E1B66">
              <w:rPr>
                <w:rFonts w:ascii="Bookman Old Style" w:hAnsi="Bookman Old Style" w:cs="Tahoma"/>
                <w:sz w:val="24"/>
                <w:szCs w:val="24"/>
              </w:rPr>
              <w:t>Percepatan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E1B66">
              <w:rPr>
                <w:rFonts w:ascii="Bookman Old Style" w:hAnsi="Bookman Old Style" w:cs="Tahoma"/>
                <w:sz w:val="24"/>
                <w:szCs w:val="24"/>
              </w:rPr>
              <w:t>Pemberantasan</w:t>
            </w:r>
            <w:proofErr w:type="spellEnd"/>
            <w:r w:rsidRPr="009E1B6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E1B66">
              <w:rPr>
                <w:rFonts w:ascii="Bookman Old Style" w:hAnsi="Bookman Old Style" w:cs="Tahoma"/>
                <w:sz w:val="24"/>
                <w:szCs w:val="24"/>
              </w:rPr>
              <w:t>Korupsi</w:t>
            </w:r>
            <w:proofErr w:type="spellEnd"/>
            <w:r w:rsidRPr="009E1B66"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  <w:tr w:rsidR="00ED2218" w14:paraId="398F9C6E" w14:textId="77777777" w:rsidTr="00A95018">
        <w:tc>
          <w:tcPr>
            <w:tcW w:w="2477" w:type="dxa"/>
          </w:tcPr>
          <w:p w14:paraId="22E1342E" w14:textId="77777777" w:rsidR="00ED2218" w:rsidRDefault="00ED2218" w:rsidP="00A45D10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349B8973" w14:textId="77777777" w:rsidR="00ED2218" w:rsidRDefault="00ED2218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14:paraId="4DF4D838" w14:textId="1C6B4790" w:rsidR="00ED2218" w:rsidRDefault="00ED2218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6635" w:type="dxa"/>
          </w:tcPr>
          <w:p w14:paraId="237CC904" w14:textId="77777777" w:rsidR="00ED2218" w:rsidRPr="00ED2218" w:rsidRDefault="00ED2218" w:rsidP="00A45D10">
            <w:pPr>
              <w:spacing w:line="276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D2218">
              <w:rPr>
                <w:rFonts w:ascii="Bookman Old Style" w:hAnsi="Bookman Old Style" w:cs="Tahoma"/>
                <w:sz w:val="24"/>
                <w:szCs w:val="24"/>
              </w:rPr>
              <w:t>Instruksi</w:t>
            </w:r>
            <w:proofErr w:type="spellEnd"/>
            <w:r w:rsidRPr="00ED221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2218">
              <w:rPr>
                <w:rFonts w:ascii="Bookman Old Style" w:hAnsi="Bookman Old Style" w:cs="Tahoma"/>
                <w:sz w:val="24"/>
                <w:szCs w:val="24"/>
              </w:rPr>
              <w:t>Presiden</w:t>
            </w:r>
            <w:proofErr w:type="spellEnd"/>
            <w:r w:rsidRPr="00ED221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2218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ED2218">
              <w:rPr>
                <w:rFonts w:ascii="Bookman Old Style" w:hAnsi="Bookman Old Style" w:cs="Tahoma"/>
                <w:sz w:val="24"/>
                <w:szCs w:val="24"/>
              </w:rPr>
              <w:t xml:space="preserve"> 9 </w:t>
            </w:r>
            <w:proofErr w:type="spellStart"/>
            <w:r w:rsidRPr="00ED2218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ED2218">
              <w:rPr>
                <w:rFonts w:ascii="Bookman Old Style" w:hAnsi="Bookman Old Style" w:cs="Tahoma"/>
                <w:sz w:val="24"/>
                <w:szCs w:val="24"/>
              </w:rPr>
              <w:t xml:space="preserve"> 2011 </w:t>
            </w:r>
            <w:proofErr w:type="spellStart"/>
            <w:r w:rsidRPr="00ED2218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ED221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2218">
              <w:rPr>
                <w:rFonts w:ascii="Bookman Old Style" w:hAnsi="Bookman Old Style" w:cs="Tahoma"/>
                <w:sz w:val="24"/>
                <w:szCs w:val="24"/>
              </w:rPr>
              <w:t>Aksi</w:t>
            </w:r>
            <w:proofErr w:type="spellEnd"/>
            <w:r w:rsidRPr="00ED221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2218">
              <w:rPr>
                <w:rFonts w:ascii="Bookman Old Style" w:hAnsi="Bookman Old Style" w:cs="Tahoma"/>
                <w:sz w:val="24"/>
                <w:szCs w:val="24"/>
              </w:rPr>
              <w:t>Pencegahan</w:t>
            </w:r>
            <w:proofErr w:type="spellEnd"/>
          </w:p>
          <w:p w14:paraId="4517B535" w14:textId="053861D1" w:rsidR="00ED2218" w:rsidRPr="000F1EE6" w:rsidRDefault="00ED2218" w:rsidP="00A45D10">
            <w:pPr>
              <w:spacing w:line="276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ED2218">
              <w:rPr>
                <w:rFonts w:ascii="Bookman Old Style" w:hAnsi="Bookman Old Style" w:cs="Tahoma"/>
                <w:sz w:val="24"/>
                <w:szCs w:val="24"/>
              </w:rPr>
              <w:t xml:space="preserve">dan </w:t>
            </w:r>
            <w:proofErr w:type="spellStart"/>
            <w:r w:rsidRPr="00ED2218">
              <w:rPr>
                <w:rFonts w:ascii="Bookman Old Style" w:hAnsi="Bookman Old Style" w:cs="Tahoma"/>
                <w:sz w:val="24"/>
                <w:szCs w:val="24"/>
              </w:rPr>
              <w:t>Percepatan</w:t>
            </w:r>
            <w:proofErr w:type="spellEnd"/>
            <w:r w:rsidRPr="00ED221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2218">
              <w:rPr>
                <w:rFonts w:ascii="Bookman Old Style" w:hAnsi="Bookman Old Style" w:cs="Tahoma"/>
                <w:sz w:val="24"/>
                <w:szCs w:val="24"/>
              </w:rPr>
              <w:t>Pemberantasan</w:t>
            </w:r>
            <w:proofErr w:type="spellEnd"/>
            <w:r w:rsidRPr="00ED221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2218">
              <w:rPr>
                <w:rFonts w:ascii="Bookman Old Style" w:hAnsi="Bookman Old Style" w:cs="Tahoma"/>
                <w:sz w:val="24"/>
                <w:szCs w:val="24"/>
              </w:rPr>
              <w:t>Korupsi</w:t>
            </w:r>
            <w:proofErr w:type="spellEnd"/>
            <w:r w:rsidRPr="00ED2218"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  <w:tr w:rsidR="007B233F" w14:paraId="559CEA42" w14:textId="77777777" w:rsidTr="00A95018">
        <w:tc>
          <w:tcPr>
            <w:tcW w:w="2477" w:type="dxa"/>
          </w:tcPr>
          <w:p w14:paraId="303E7F87" w14:textId="77777777" w:rsidR="007B233F" w:rsidRDefault="007B233F" w:rsidP="00A45D10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68AF28D2" w14:textId="77777777" w:rsidR="007B233F" w:rsidRDefault="007B233F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14:paraId="22BDE4C5" w14:textId="0E384E3C" w:rsidR="007B233F" w:rsidRDefault="00ED2218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6635" w:type="dxa"/>
          </w:tcPr>
          <w:p w14:paraId="69FE234B" w14:textId="139F13F7" w:rsidR="007B233F" w:rsidRDefault="007B233F" w:rsidP="00A45D10">
            <w:pPr>
              <w:spacing w:line="276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Peraturan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Daerah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Kabupaten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Temanggung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26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2012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Pengelolaan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Keuangan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Daerah;</w:t>
            </w:r>
          </w:p>
        </w:tc>
      </w:tr>
      <w:tr w:rsidR="007B233F" w14:paraId="2F3B5607" w14:textId="77777777" w:rsidTr="00A95018">
        <w:tc>
          <w:tcPr>
            <w:tcW w:w="2477" w:type="dxa"/>
          </w:tcPr>
          <w:p w14:paraId="3719AE1B" w14:textId="77777777" w:rsidR="007B233F" w:rsidRDefault="007B233F" w:rsidP="00A45D10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6F390FF5" w14:textId="77777777" w:rsidR="007B233F" w:rsidRDefault="007B233F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14:paraId="7B261526" w14:textId="66D28BA0" w:rsidR="007B233F" w:rsidRDefault="00ED2218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</w:t>
            </w:r>
          </w:p>
        </w:tc>
        <w:tc>
          <w:tcPr>
            <w:tcW w:w="6635" w:type="dxa"/>
          </w:tcPr>
          <w:p w14:paraId="7F06496A" w14:textId="78EF85BA" w:rsidR="007B233F" w:rsidRPr="00ED5B31" w:rsidRDefault="007B233F" w:rsidP="00A45D10">
            <w:pPr>
              <w:spacing w:line="276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Menteri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Pendayagunaan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Aparatur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Negara dan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Reformasi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Birokrasi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52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Tahiun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2004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Pedoman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Pembangunan Zona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Integritas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Menuju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Wilayah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Bebas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Dari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Korupsi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dan Wilayah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Birokrasi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Bersih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Melayani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Instansi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  <w:tr w:rsidR="007B233F" w14:paraId="50C26E25" w14:textId="77777777" w:rsidTr="00A95018">
        <w:tc>
          <w:tcPr>
            <w:tcW w:w="2477" w:type="dxa"/>
          </w:tcPr>
          <w:p w14:paraId="3393C9F2" w14:textId="77777777" w:rsidR="007B233F" w:rsidRDefault="007B233F" w:rsidP="00A45D10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47B72779" w14:textId="77777777" w:rsidR="007B233F" w:rsidRDefault="007B233F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14:paraId="58722FA3" w14:textId="345784C2" w:rsidR="007B233F" w:rsidRDefault="00ED2218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8.</w:t>
            </w:r>
          </w:p>
        </w:tc>
        <w:tc>
          <w:tcPr>
            <w:tcW w:w="6635" w:type="dxa"/>
          </w:tcPr>
          <w:p w14:paraId="2F9A6286" w14:textId="4C61CF2C" w:rsidR="007B233F" w:rsidRPr="00ED5B31" w:rsidRDefault="007B233F" w:rsidP="00A45D10">
            <w:pPr>
              <w:spacing w:line="276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Peraturan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Bupati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Temanggung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97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2017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Pendelegasian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Wewenang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Penyelenggaraan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Perizinan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dan Non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Perizinan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pada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Dinas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Penanaman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Modal dan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Pelayanan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Terpadu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Satu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Pintu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Kabupaten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Temanggung</w:t>
            </w:r>
            <w:proofErr w:type="spellEnd"/>
          </w:p>
        </w:tc>
      </w:tr>
      <w:tr w:rsidR="007B233F" w14:paraId="643C0DE6" w14:textId="77777777" w:rsidTr="00A95018">
        <w:tc>
          <w:tcPr>
            <w:tcW w:w="2477" w:type="dxa"/>
          </w:tcPr>
          <w:p w14:paraId="00800512" w14:textId="77777777" w:rsidR="007B233F" w:rsidRDefault="007B233F" w:rsidP="00A45D10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4A4F36DE" w14:textId="77777777" w:rsidR="007B233F" w:rsidRDefault="007B233F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14:paraId="5BF8BD61" w14:textId="76F16119" w:rsidR="007B233F" w:rsidRDefault="00ED2218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9.</w:t>
            </w:r>
          </w:p>
        </w:tc>
        <w:tc>
          <w:tcPr>
            <w:tcW w:w="6635" w:type="dxa"/>
          </w:tcPr>
          <w:p w14:paraId="70861E0F" w14:textId="5E5FD307" w:rsidR="007B233F" w:rsidRPr="00ED5B31" w:rsidRDefault="007B233F" w:rsidP="00A45D10">
            <w:pPr>
              <w:spacing w:line="276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Peraturan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Bupati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Temanggung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138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2017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Tata Cara dan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Prosedur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Penyelenggaraan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Pelayanan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Terpadu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Satu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Pintu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di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Kabupten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Temanggung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  <w:tr w:rsidR="00837D30" w14:paraId="364E8777" w14:textId="77777777" w:rsidTr="00A95018">
        <w:tc>
          <w:tcPr>
            <w:tcW w:w="9964" w:type="dxa"/>
            <w:gridSpan w:val="4"/>
          </w:tcPr>
          <w:p w14:paraId="742B3B8F" w14:textId="77777777" w:rsidR="00837D30" w:rsidRDefault="00837D30" w:rsidP="00A45D10">
            <w:pPr>
              <w:spacing w:line="276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3B7FF108" w14:textId="68D2A5B0" w:rsidR="00837D30" w:rsidRPr="000F1EE6" w:rsidRDefault="00837D30" w:rsidP="00A45D10">
            <w:pPr>
              <w:spacing w:line="276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MEMUTUSKAN</w:t>
            </w:r>
          </w:p>
        </w:tc>
      </w:tr>
      <w:tr w:rsidR="00837D30" w14:paraId="1CD3AB19" w14:textId="77777777" w:rsidTr="00A95018">
        <w:tc>
          <w:tcPr>
            <w:tcW w:w="2477" w:type="dxa"/>
          </w:tcPr>
          <w:p w14:paraId="48A9338C" w14:textId="11EE2E5B" w:rsidR="00837D30" w:rsidRDefault="0014073D" w:rsidP="00A45D10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Menetapkan</w:t>
            </w:r>
            <w:proofErr w:type="spellEnd"/>
          </w:p>
        </w:tc>
        <w:tc>
          <w:tcPr>
            <w:tcW w:w="338" w:type="dxa"/>
          </w:tcPr>
          <w:p w14:paraId="1E2B666A" w14:textId="3998C8FF" w:rsidR="00837D30" w:rsidRDefault="00837D30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149" w:type="dxa"/>
            <w:gridSpan w:val="2"/>
          </w:tcPr>
          <w:p w14:paraId="0B74D9C9" w14:textId="7E25E93C" w:rsidR="00837D30" w:rsidRPr="000F1EE6" w:rsidRDefault="00837D30" w:rsidP="00A45D10">
            <w:pPr>
              <w:spacing w:line="276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37D30" w14:paraId="244A7588" w14:textId="77777777" w:rsidTr="00A95018">
        <w:tc>
          <w:tcPr>
            <w:tcW w:w="2477" w:type="dxa"/>
          </w:tcPr>
          <w:p w14:paraId="7987E776" w14:textId="500F9D93" w:rsidR="00837D30" w:rsidRDefault="00837D30" w:rsidP="00A45D10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KESATU</w:t>
            </w:r>
          </w:p>
        </w:tc>
        <w:tc>
          <w:tcPr>
            <w:tcW w:w="338" w:type="dxa"/>
          </w:tcPr>
          <w:p w14:paraId="6DC78C0E" w14:textId="021CF962" w:rsidR="00837D30" w:rsidRDefault="00837D30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149" w:type="dxa"/>
            <w:gridSpan w:val="2"/>
          </w:tcPr>
          <w:p w14:paraId="2F12FCB7" w14:textId="77777777" w:rsidR="00837D30" w:rsidRDefault="005D0822" w:rsidP="00A45D10">
            <w:pPr>
              <w:spacing w:line="276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5D0822">
              <w:rPr>
                <w:rFonts w:ascii="Bookman Old Style" w:hAnsi="Bookman Old Style" w:cs="Tahoma"/>
                <w:sz w:val="24"/>
                <w:szCs w:val="24"/>
              </w:rPr>
              <w:t>Menugaskan</w:t>
            </w:r>
            <w:proofErr w:type="spellEnd"/>
            <w:r w:rsidRPr="005D0822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 w:val="24"/>
                <w:szCs w:val="24"/>
              </w:rPr>
              <w:t>kepada</w:t>
            </w:r>
            <w:proofErr w:type="spellEnd"/>
            <w:r w:rsidRPr="005D0822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5D0822">
              <w:rPr>
                <w:rFonts w:ascii="Bookman Old Style" w:hAnsi="Bookman Old Style" w:cs="Tahoma"/>
                <w:sz w:val="24"/>
                <w:szCs w:val="24"/>
              </w:rPr>
              <w:t>nama-nama</w:t>
            </w:r>
            <w:proofErr w:type="spellEnd"/>
            <w:r w:rsidRPr="005D0822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5D0822">
              <w:rPr>
                <w:rFonts w:ascii="Bookman Old Style" w:hAnsi="Bookman Old Style" w:cs="Tahoma"/>
                <w:sz w:val="24"/>
                <w:szCs w:val="24"/>
              </w:rPr>
              <w:t>tercantum</w:t>
            </w:r>
            <w:proofErr w:type="spellEnd"/>
            <w:r w:rsidRPr="005D0822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5D0822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 w:val="24"/>
                <w:szCs w:val="24"/>
              </w:rPr>
              <w:t>lampiran</w:t>
            </w:r>
            <w:proofErr w:type="spellEnd"/>
            <w:r w:rsidRPr="005D0822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 w:val="24"/>
                <w:szCs w:val="24"/>
              </w:rPr>
              <w:t>keptusan</w:t>
            </w:r>
            <w:proofErr w:type="spellEnd"/>
            <w:r w:rsidRPr="005D0822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 w:val="24"/>
                <w:szCs w:val="24"/>
              </w:rPr>
              <w:t>ini</w:t>
            </w:r>
            <w:proofErr w:type="spellEnd"/>
            <w:r w:rsidRPr="005D0822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 w:val="24"/>
                <w:szCs w:val="24"/>
              </w:rPr>
              <w:t>untuk</w:t>
            </w:r>
            <w:proofErr w:type="spellEnd"/>
            <w:r w:rsidRPr="005D0822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 w:val="24"/>
                <w:szCs w:val="24"/>
              </w:rPr>
              <w:t>melaksanakan</w:t>
            </w:r>
            <w:proofErr w:type="spellEnd"/>
            <w:r w:rsidRPr="005D0822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 w:val="24"/>
                <w:szCs w:val="24"/>
              </w:rPr>
              <w:t>tugas</w:t>
            </w:r>
            <w:proofErr w:type="spellEnd"/>
            <w:r w:rsidRPr="005D0822">
              <w:rPr>
                <w:rFonts w:ascii="Bookman Old Style" w:hAnsi="Bookman Old Style" w:cs="Tahoma"/>
                <w:sz w:val="24"/>
                <w:szCs w:val="24"/>
              </w:rPr>
              <w:t xml:space="preserve"> dan </w:t>
            </w:r>
            <w:proofErr w:type="spellStart"/>
            <w:r w:rsidRPr="005D0822">
              <w:rPr>
                <w:rFonts w:ascii="Bookman Old Style" w:hAnsi="Bookman Old Style" w:cs="Tahoma"/>
                <w:sz w:val="24"/>
                <w:szCs w:val="24"/>
              </w:rPr>
              <w:t>tanggung</w:t>
            </w:r>
            <w:proofErr w:type="spellEnd"/>
            <w:r w:rsidRPr="005D0822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 w:val="24"/>
                <w:szCs w:val="24"/>
              </w:rPr>
              <w:t>jawab</w:t>
            </w:r>
            <w:proofErr w:type="spellEnd"/>
            <w:r w:rsidRPr="005D0822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5D0822">
              <w:rPr>
                <w:rFonts w:ascii="Bookman Old Style" w:hAnsi="Bookman Old Style" w:cs="Tahoma"/>
                <w:sz w:val="24"/>
                <w:szCs w:val="24"/>
              </w:rPr>
              <w:t xml:space="preserve"> Tim </w:t>
            </w:r>
            <w:proofErr w:type="spellStart"/>
            <w:r w:rsidRPr="005D0822">
              <w:rPr>
                <w:rFonts w:ascii="Bookman Old Style" w:hAnsi="Bookman Old Style" w:cs="Tahoma"/>
                <w:sz w:val="24"/>
                <w:szCs w:val="24"/>
              </w:rPr>
              <w:t>Penilai</w:t>
            </w:r>
            <w:proofErr w:type="spellEnd"/>
            <w:r w:rsidRPr="005D0822">
              <w:rPr>
                <w:rFonts w:ascii="Bookman Old Style" w:hAnsi="Bookman Old Style" w:cs="Tahoma"/>
                <w:sz w:val="24"/>
                <w:szCs w:val="24"/>
              </w:rPr>
              <w:t xml:space="preserve"> Role Model pada </w:t>
            </w:r>
            <w:proofErr w:type="spellStart"/>
            <w:r w:rsidR="00837D30" w:rsidRPr="00837D30">
              <w:rPr>
                <w:rFonts w:ascii="Bookman Old Style" w:hAnsi="Bookman Old Style" w:cs="Tahoma"/>
                <w:sz w:val="24"/>
                <w:szCs w:val="24"/>
              </w:rPr>
              <w:t>Dinas</w:t>
            </w:r>
            <w:proofErr w:type="spellEnd"/>
            <w:r w:rsidR="00837D30" w:rsidRPr="00837D3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837D30" w:rsidRPr="00837D30">
              <w:rPr>
                <w:rFonts w:ascii="Bookman Old Style" w:hAnsi="Bookman Old Style" w:cs="Tahoma"/>
                <w:sz w:val="24"/>
                <w:szCs w:val="24"/>
              </w:rPr>
              <w:t>Penanaman</w:t>
            </w:r>
            <w:proofErr w:type="spellEnd"/>
            <w:r w:rsidR="00837D30" w:rsidRPr="00837D30">
              <w:rPr>
                <w:rFonts w:ascii="Bookman Old Style" w:hAnsi="Bookman Old Style" w:cs="Tahoma"/>
                <w:sz w:val="24"/>
                <w:szCs w:val="24"/>
              </w:rPr>
              <w:t xml:space="preserve"> Modal dan </w:t>
            </w:r>
            <w:proofErr w:type="spellStart"/>
            <w:r w:rsidR="00837D30" w:rsidRPr="00837D30">
              <w:rPr>
                <w:rFonts w:ascii="Bookman Old Style" w:hAnsi="Bookman Old Style" w:cs="Tahoma"/>
                <w:sz w:val="24"/>
                <w:szCs w:val="24"/>
              </w:rPr>
              <w:t>Pelayanan</w:t>
            </w:r>
            <w:proofErr w:type="spellEnd"/>
            <w:r w:rsidR="00837D30" w:rsidRPr="00837D3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837D30" w:rsidRPr="00837D30">
              <w:rPr>
                <w:rFonts w:ascii="Bookman Old Style" w:hAnsi="Bookman Old Style" w:cs="Tahoma"/>
                <w:sz w:val="24"/>
                <w:szCs w:val="24"/>
              </w:rPr>
              <w:t>Terpadu</w:t>
            </w:r>
            <w:proofErr w:type="spellEnd"/>
            <w:r w:rsidR="00837D30" w:rsidRPr="00837D30">
              <w:rPr>
                <w:rFonts w:ascii="Bookman Old Style" w:hAnsi="Bookman Old Style" w:cs="Tahoma"/>
                <w:sz w:val="24"/>
                <w:szCs w:val="24"/>
              </w:rPr>
              <w:t xml:space="preserve"> Satu </w:t>
            </w:r>
            <w:proofErr w:type="spellStart"/>
            <w:r w:rsidR="00837D30" w:rsidRPr="00837D30">
              <w:rPr>
                <w:rFonts w:ascii="Bookman Old Style" w:hAnsi="Bookman Old Style" w:cs="Tahoma"/>
                <w:sz w:val="24"/>
                <w:szCs w:val="24"/>
              </w:rPr>
              <w:t>Pintu</w:t>
            </w:r>
            <w:proofErr w:type="spellEnd"/>
            <w:r w:rsidR="00837D30" w:rsidRPr="00837D3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837D30" w:rsidRPr="00837D30">
              <w:rPr>
                <w:rFonts w:ascii="Bookman Old Style" w:hAnsi="Bookman Old Style" w:cs="Tahoma"/>
                <w:sz w:val="24"/>
                <w:szCs w:val="24"/>
              </w:rPr>
              <w:t>Kabupaten</w:t>
            </w:r>
            <w:proofErr w:type="spellEnd"/>
            <w:r w:rsidR="00837D30" w:rsidRPr="00837D3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837D30" w:rsidRPr="00837D30">
              <w:rPr>
                <w:rFonts w:ascii="Bookman Old Style" w:hAnsi="Bookman Old Style" w:cs="Tahoma"/>
                <w:sz w:val="24"/>
                <w:szCs w:val="24"/>
              </w:rPr>
              <w:t>Temanggung</w:t>
            </w:r>
            <w:proofErr w:type="spellEnd"/>
            <w:r w:rsidR="00837D30" w:rsidRPr="00837D3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837D30" w:rsidRPr="00837D30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="00837D30" w:rsidRPr="00837D30">
              <w:rPr>
                <w:rFonts w:ascii="Bookman Old Style" w:hAnsi="Bookman Old Style" w:cs="Tahoma"/>
                <w:sz w:val="24"/>
                <w:szCs w:val="24"/>
              </w:rPr>
              <w:t xml:space="preserve"> 2018</w:t>
            </w:r>
            <w:r w:rsidR="00837D30"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  <w:p w14:paraId="1B54EE66" w14:textId="579CA280" w:rsidR="00A45D10" w:rsidRPr="00837D30" w:rsidRDefault="00A45D10" w:rsidP="00A45D10">
            <w:pPr>
              <w:spacing w:line="276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37D30" w14:paraId="4E2553A0" w14:textId="77777777" w:rsidTr="00A95018">
        <w:tc>
          <w:tcPr>
            <w:tcW w:w="2477" w:type="dxa"/>
          </w:tcPr>
          <w:p w14:paraId="66984458" w14:textId="5CAB735B" w:rsidR="00837D30" w:rsidRDefault="00D5351C" w:rsidP="00A45D10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KEDUA</w:t>
            </w:r>
          </w:p>
        </w:tc>
        <w:tc>
          <w:tcPr>
            <w:tcW w:w="338" w:type="dxa"/>
          </w:tcPr>
          <w:p w14:paraId="7A82D243" w14:textId="38755FEC" w:rsidR="00837D30" w:rsidRDefault="00D5351C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149" w:type="dxa"/>
            <w:gridSpan w:val="2"/>
          </w:tcPr>
          <w:p w14:paraId="07C93C92" w14:textId="30A7F29A" w:rsidR="00837D30" w:rsidRPr="00837D30" w:rsidRDefault="0092151C" w:rsidP="00A45D10">
            <w:pPr>
              <w:spacing w:line="276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2151C">
              <w:rPr>
                <w:rFonts w:ascii="Bookman Old Style" w:hAnsi="Bookman Old Style" w:cs="Tahoma"/>
                <w:sz w:val="24"/>
                <w:szCs w:val="24"/>
              </w:rPr>
              <w:t>Tugas</w:t>
            </w:r>
            <w:proofErr w:type="spellEnd"/>
            <w:r w:rsidRPr="0092151C">
              <w:rPr>
                <w:rFonts w:ascii="Bookman Old Style" w:hAnsi="Bookman Old Style" w:cs="Tahoma"/>
                <w:sz w:val="24"/>
                <w:szCs w:val="24"/>
              </w:rPr>
              <w:t xml:space="preserve"> Tim </w:t>
            </w:r>
            <w:proofErr w:type="spellStart"/>
            <w:r w:rsidRPr="0092151C">
              <w:rPr>
                <w:rFonts w:ascii="Bookman Old Style" w:hAnsi="Bookman Old Style" w:cs="Tahoma"/>
                <w:sz w:val="24"/>
                <w:szCs w:val="24"/>
              </w:rPr>
              <w:t>sebagaimana</w:t>
            </w:r>
            <w:proofErr w:type="spellEnd"/>
            <w:r w:rsidRPr="0092151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2151C">
              <w:rPr>
                <w:rFonts w:ascii="Bookman Old Style" w:hAnsi="Bookman Old Style" w:cs="Tahoma"/>
                <w:sz w:val="24"/>
                <w:szCs w:val="24"/>
              </w:rPr>
              <w:t>dimaksud</w:t>
            </w:r>
            <w:proofErr w:type="spellEnd"/>
            <w:r w:rsidRPr="0092151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14073D">
              <w:rPr>
                <w:rFonts w:ascii="Bookman Old Style" w:hAnsi="Bookman Old Style" w:cs="Tahoma"/>
                <w:sz w:val="24"/>
                <w:szCs w:val="24"/>
              </w:rPr>
              <w:t>bertugas</w:t>
            </w:r>
            <w:proofErr w:type="spellEnd"/>
            <w:r w:rsidR="0014073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14073D">
              <w:rPr>
                <w:rFonts w:ascii="Bookman Old Style" w:hAnsi="Bookman Old Style" w:cs="Tahoma"/>
                <w:sz w:val="24"/>
                <w:szCs w:val="24"/>
              </w:rPr>
              <w:t>menentukan</w:t>
            </w:r>
            <w:proofErr w:type="spellEnd"/>
            <w:r w:rsidR="0014073D">
              <w:rPr>
                <w:rFonts w:ascii="Bookman Old Style" w:hAnsi="Bookman Old Style" w:cs="Tahoma"/>
                <w:sz w:val="24"/>
                <w:szCs w:val="24"/>
              </w:rPr>
              <w:t xml:space="preserve"> role model </w:t>
            </w:r>
            <w:proofErr w:type="spellStart"/>
            <w:r w:rsidR="0014073D">
              <w:rPr>
                <w:rFonts w:ascii="Bookman Old Style" w:hAnsi="Bookman Old Style" w:cs="Tahoma"/>
                <w:sz w:val="24"/>
                <w:szCs w:val="24"/>
              </w:rPr>
              <w:t>berdasarkan</w:t>
            </w:r>
            <w:proofErr w:type="spellEnd"/>
            <w:r w:rsidR="0014073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14073D">
              <w:rPr>
                <w:rFonts w:ascii="Bookman Old Style" w:hAnsi="Bookman Old Style" w:cs="Tahoma"/>
                <w:sz w:val="24"/>
                <w:szCs w:val="24"/>
              </w:rPr>
              <w:t>kriteria</w:t>
            </w:r>
            <w:proofErr w:type="spellEnd"/>
            <w:r w:rsidR="0014073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14073D">
              <w:rPr>
                <w:rFonts w:ascii="Bookman Old Style" w:hAnsi="Bookman Old Style" w:cs="Tahoma"/>
                <w:sz w:val="24"/>
                <w:szCs w:val="24"/>
              </w:rPr>
              <w:t>penilaian</w:t>
            </w:r>
            <w:proofErr w:type="spellEnd"/>
            <w:r w:rsidR="0014073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14073D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="0014073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14073D">
              <w:rPr>
                <w:rFonts w:ascii="Bookman Old Style" w:hAnsi="Bookman Old Style" w:cs="Tahoma"/>
                <w:sz w:val="24"/>
                <w:szCs w:val="24"/>
              </w:rPr>
              <w:t>hal</w:t>
            </w:r>
            <w:proofErr w:type="spellEnd"/>
            <w:r w:rsidRPr="0092151C">
              <w:rPr>
                <w:rFonts w:ascii="Bookman Old Style" w:hAnsi="Bookman Old Style" w:cs="Tahoma"/>
                <w:sz w:val="24"/>
                <w:szCs w:val="24"/>
              </w:rPr>
              <w:t>:</w:t>
            </w:r>
          </w:p>
        </w:tc>
      </w:tr>
      <w:tr w:rsidR="00FC7D4B" w14:paraId="61F11620" w14:textId="77777777" w:rsidTr="00A95018">
        <w:tc>
          <w:tcPr>
            <w:tcW w:w="2477" w:type="dxa"/>
          </w:tcPr>
          <w:p w14:paraId="4C09C79F" w14:textId="77777777" w:rsidR="00FC7D4B" w:rsidRDefault="00FC7D4B" w:rsidP="00A45D10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2E3C0B8F" w14:textId="77777777" w:rsidR="00FC7D4B" w:rsidRDefault="00FC7D4B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49" w:type="dxa"/>
            <w:gridSpan w:val="2"/>
          </w:tcPr>
          <w:p w14:paraId="6E81A1E7" w14:textId="77777777" w:rsidR="005D0822" w:rsidRPr="005D0822" w:rsidRDefault="005D0822" w:rsidP="00A45D10">
            <w:pPr>
              <w:pStyle w:val="ListParagraph"/>
              <w:numPr>
                <w:ilvl w:val="0"/>
                <w:numId w:val="5"/>
              </w:numPr>
              <w:spacing w:after="0"/>
              <w:ind w:left="335"/>
              <w:jc w:val="both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Profesionalisme</w:t>
            </w:r>
            <w:proofErr w:type="spellEnd"/>
          </w:p>
          <w:p w14:paraId="7E2D12BA" w14:textId="6A32BDEC" w:rsidR="005D0822" w:rsidRPr="005D0822" w:rsidRDefault="005D0822" w:rsidP="00A45D10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Mendorong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peningkatan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kinerja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organisasi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>;</w:t>
            </w:r>
          </w:p>
          <w:p w14:paraId="196A277B" w14:textId="7E747D4B" w:rsidR="00FC7D4B" w:rsidRDefault="005D0822" w:rsidP="00A45D10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Mendorong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dipatuhinya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peraturan-peraturan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kepegawaian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untuk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meminimalkan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penyimpangan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>;</w:t>
            </w:r>
          </w:p>
          <w:p w14:paraId="06CE5B97" w14:textId="59CED826" w:rsidR="005D0822" w:rsidRDefault="005D0822" w:rsidP="00A45D10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Mendorong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pemberian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reward and punishment,</w:t>
            </w:r>
          </w:p>
          <w:p w14:paraId="1CF2CDC3" w14:textId="77777777" w:rsidR="005D0822" w:rsidRDefault="005D0822" w:rsidP="00A45D10">
            <w:pPr>
              <w:pStyle w:val="ListParagraph"/>
              <w:numPr>
                <w:ilvl w:val="0"/>
                <w:numId w:val="5"/>
              </w:numPr>
              <w:spacing w:after="0"/>
              <w:ind w:left="335"/>
              <w:jc w:val="both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Integritas</w:t>
            </w:r>
            <w:proofErr w:type="spellEnd"/>
          </w:p>
          <w:p w14:paraId="4D2C3D51" w14:textId="77777777" w:rsidR="005D0822" w:rsidRPr="005D0822" w:rsidRDefault="005D0822" w:rsidP="00A45D10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Mencegah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penyalahgunaan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anggaran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yang </w:t>
            </w: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merugikan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keuangan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Negara;</w:t>
            </w:r>
          </w:p>
          <w:p w14:paraId="35392016" w14:textId="7BB5883D" w:rsidR="005D0822" w:rsidRPr="005D0822" w:rsidRDefault="005D0822" w:rsidP="00A45D10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Mendorong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transparansi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publik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melalui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pemberian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informasi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via Website;</w:t>
            </w:r>
          </w:p>
          <w:p w14:paraId="0CA2238C" w14:textId="77777777" w:rsidR="0014073D" w:rsidRDefault="005D0822" w:rsidP="00A45D10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Memotivasi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anggota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organisasi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untuk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menjaga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nama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baik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organisasi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, </w:t>
            </w: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baik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didalam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maupun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diluar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tempat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5D0822">
              <w:rPr>
                <w:rFonts w:ascii="Bookman Old Style" w:hAnsi="Bookman Old Style" w:cs="Tahoma"/>
                <w:szCs w:val="24"/>
              </w:rPr>
              <w:t>kerja</w:t>
            </w:r>
            <w:proofErr w:type="spellEnd"/>
            <w:r w:rsidRPr="005D0822">
              <w:rPr>
                <w:rFonts w:ascii="Bookman Old Style" w:hAnsi="Bookman Old Style" w:cs="Tahoma"/>
                <w:szCs w:val="24"/>
              </w:rPr>
              <w:t>;</w:t>
            </w:r>
          </w:p>
          <w:p w14:paraId="1B1EF8C7" w14:textId="433A6DCD" w:rsidR="00FC7D4B" w:rsidRDefault="00FC7D4B" w:rsidP="00A45D10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9F0F69">
              <w:rPr>
                <w:rFonts w:ascii="Bookman Old Style" w:hAnsi="Bookman Old Style"/>
                <w:szCs w:val="24"/>
              </w:rPr>
              <w:t>Melaporkan</w:t>
            </w:r>
            <w:proofErr w:type="spellEnd"/>
            <w:r w:rsidRPr="009F0F69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Cs w:val="24"/>
              </w:rPr>
              <w:t>hasil</w:t>
            </w:r>
            <w:proofErr w:type="spellEnd"/>
            <w:r w:rsidRPr="009F0F69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Cs w:val="24"/>
              </w:rPr>
              <w:t>pelaksanaan</w:t>
            </w:r>
            <w:proofErr w:type="spellEnd"/>
            <w:r w:rsidRPr="009F0F69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Cs w:val="24"/>
              </w:rPr>
              <w:t>kegiatan</w:t>
            </w:r>
            <w:proofErr w:type="spellEnd"/>
            <w:r w:rsidRPr="009F0F69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Cs w:val="24"/>
              </w:rPr>
              <w:t>kepada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Cs w:val="24"/>
              </w:rPr>
              <w:t>Dinas</w:t>
            </w:r>
            <w:proofErr w:type="spellEnd"/>
            <w:r w:rsidRPr="00837D3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Cs w:val="24"/>
              </w:rPr>
              <w:t>Penanaman</w:t>
            </w:r>
            <w:proofErr w:type="spellEnd"/>
            <w:r w:rsidRPr="00837D30">
              <w:rPr>
                <w:rFonts w:ascii="Bookman Old Style" w:hAnsi="Bookman Old Style" w:cs="Tahoma"/>
                <w:szCs w:val="24"/>
              </w:rPr>
              <w:t xml:space="preserve"> Modal dan </w:t>
            </w:r>
            <w:proofErr w:type="spellStart"/>
            <w:r w:rsidRPr="00837D30">
              <w:rPr>
                <w:rFonts w:ascii="Bookman Old Style" w:hAnsi="Bookman Old Style" w:cs="Tahoma"/>
                <w:szCs w:val="24"/>
              </w:rPr>
              <w:t>Pelayanan</w:t>
            </w:r>
            <w:proofErr w:type="spellEnd"/>
            <w:r w:rsidRPr="00837D3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Cs w:val="24"/>
              </w:rPr>
              <w:t>Terpadu</w:t>
            </w:r>
            <w:proofErr w:type="spellEnd"/>
            <w:r w:rsidRPr="00837D30">
              <w:rPr>
                <w:rFonts w:ascii="Bookman Old Style" w:hAnsi="Bookman Old Style" w:cs="Tahoma"/>
                <w:szCs w:val="24"/>
              </w:rPr>
              <w:t xml:space="preserve"> Satu </w:t>
            </w:r>
            <w:proofErr w:type="spellStart"/>
            <w:r w:rsidRPr="00837D30">
              <w:rPr>
                <w:rFonts w:ascii="Bookman Old Style" w:hAnsi="Bookman Old Style" w:cs="Tahoma"/>
                <w:szCs w:val="24"/>
              </w:rPr>
              <w:t>Pintu</w:t>
            </w:r>
            <w:proofErr w:type="spellEnd"/>
            <w:r w:rsidRPr="00837D3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Cs w:val="24"/>
              </w:rPr>
              <w:t>Kabupaten</w:t>
            </w:r>
            <w:proofErr w:type="spellEnd"/>
            <w:r w:rsidRPr="00837D3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Cs w:val="24"/>
              </w:rPr>
              <w:t>Temanggung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>;</w:t>
            </w:r>
          </w:p>
          <w:p w14:paraId="3393374D" w14:textId="77777777" w:rsidR="0014073D" w:rsidRPr="0014073D" w:rsidRDefault="0014073D" w:rsidP="0014073D">
            <w:pPr>
              <w:jc w:val="both"/>
              <w:rPr>
                <w:rFonts w:ascii="Bookman Old Style" w:hAnsi="Bookman Old Style" w:cs="Tahoma"/>
                <w:szCs w:val="24"/>
              </w:rPr>
            </w:pPr>
          </w:p>
          <w:p w14:paraId="47047B53" w14:textId="77777777" w:rsidR="00A45D10" w:rsidRPr="00A45D10" w:rsidRDefault="00A45D10" w:rsidP="00A45D10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 w:cs="Tahoma"/>
                <w:szCs w:val="24"/>
              </w:rPr>
            </w:pPr>
            <w:r w:rsidRPr="00A45D10">
              <w:rPr>
                <w:rFonts w:ascii="Bookman Old Style" w:hAnsi="Bookman Old Style" w:cs="Tahoma"/>
                <w:szCs w:val="24"/>
              </w:rPr>
              <w:lastRenderedPageBreak/>
              <w:t xml:space="preserve">3.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Kejujuran</w:t>
            </w:r>
            <w:proofErr w:type="spellEnd"/>
          </w:p>
          <w:p w14:paraId="11FBFFE3" w14:textId="73D2F1C2" w:rsidR="00A45D10" w:rsidRPr="00A45D10" w:rsidRDefault="00A45D10" w:rsidP="00A45D10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Mendorong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anggota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organisasi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untuk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selalu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menyesuaikan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ucapan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dan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tindakan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>;</w:t>
            </w:r>
          </w:p>
          <w:p w14:paraId="1A5FE897" w14:textId="5C1A24BD" w:rsidR="00A45D10" w:rsidRDefault="00A45D10" w:rsidP="00A45D10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Memotivasi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anggota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organisasi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agar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berperilaku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sebagaimana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terucap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dalam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sumpah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jabatan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>;</w:t>
            </w:r>
          </w:p>
          <w:p w14:paraId="50943CE6" w14:textId="7FA4C228" w:rsidR="00FC7D4B" w:rsidRPr="00FC7D4B" w:rsidRDefault="00FC7D4B" w:rsidP="00A45D10">
            <w:pPr>
              <w:pStyle w:val="ListParagraph"/>
              <w:spacing w:after="0"/>
              <w:ind w:left="332"/>
              <w:jc w:val="both"/>
              <w:rPr>
                <w:rFonts w:ascii="Bookman Old Style" w:hAnsi="Bookman Old Style" w:cs="Tahoma"/>
                <w:szCs w:val="24"/>
              </w:rPr>
            </w:pPr>
          </w:p>
        </w:tc>
      </w:tr>
      <w:tr w:rsidR="00FC7D4B" w14:paraId="2F9104F4" w14:textId="77777777" w:rsidTr="00A95018">
        <w:tc>
          <w:tcPr>
            <w:tcW w:w="2477" w:type="dxa"/>
          </w:tcPr>
          <w:p w14:paraId="2E6837D8" w14:textId="52241AE7" w:rsidR="00FC7D4B" w:rsidRDefault="00FC7D4B" w:rsidP="00A45D10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KETIGA</w:t>
            </w:r>
          </w:p>
        </w:tc>
        <w:tc>
          <w:tcPr>
            <w:tcW w:w="338" w:type="dxa"/>
          </w:tcPr>
          <w:p w14:paraId="6F33243F" w14:textId="4E28E410" w:rsidR="00FC7D4B" w:rsidRDefault="00FC7D4B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149" w:type="dxa"/>
            <w:gridSpan w:val="2"/>
          </w:tcPr>
          <w:p w14:paraId="6F7D17B1" w14:textId="77777777" w:rsidR="00FC7D4B" w:rsidRDefault="00A45D10" w:rsidP="00A45D10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Penilaian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Role Model pada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Dinas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Penanaman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Modal dan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Pelayanan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Terpadu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Satu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Pintu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Kabupaten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Temanggung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dilakukan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1 (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satu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) kali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dalam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setahun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>;</w:t>
            </w:r>
          </w:p>
          <w:p w14:paraId="1802695E" w14:textId="0675C7C2" w:rsidR="00A45D10" w:rsidRPr="00FC7D4B" w:rsidRDefault="00A45D10" w:rsidP="00A45D10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 w:cs="Tahoma"/>
                <w:szCs w:val="24"/>
              </w:rPr>
            </w:pPr>
          </w:p>
        </w:tc>
      </w:tr>
      <w:tr w:rsidR="00A45D10" w14:paraId="252106F0" w14:textId="77777777" w:rsidTr="00A95018">
        <w:tc>
          <w:tcPr>
            <w:tcW w:w="2477" w:type="dxa"/>
          </w:tcPr>
          <w:p w14:paraId="434FEC85" w14:textId="2FFBF27F" w:rsidR="00A45D10" w:rsidRDefault="00A45D10" w:rsidP="00A45D10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KEEMPAT</w:t>
            </w:r>
          </w:p>
        </w:tc>
        <w:tc>
          <w:tcPr>
            <w:tcW w:w="338" w:type="dxa"/>
          </w:tcPr>
          <w:p w14:paraId="6C319024" w14:textId="6F92C3E2" w:rsidR="00A45D10" w:rsidRDefault="00A45D10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149" w:type="dxa"/>
            <w:gridSpan w:val="2"/>
          </w:tcPr>
          <w:p w14:paraId="63583A9C" w14:textId="77777777" w:rsidR="00A45D10" w:rsidRDefault="00A45D10" w:rsidP="00A45D10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 w:cs="Tahoma"/>
                <w:szCs w:val="24"/>
              </w:rPr>
            </w:pPr>
            <w:r w:rsidRPr="00A45D10">
              <w:rPr>
                <w:rFonts w:ascii="Bookman Old Style" w:hAnsi="Bookman Old Style" w:cs="Tahoma"/>
                <w:szCs w:val="24"/>
              </w:rPr>
              <w:t xml:space="preserve">Keputusan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ini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dibuat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dan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diberikan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kepada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yang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berkepentingan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untuk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dilaksanakan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dengan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penuh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rasa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tanggung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 w:cs="Tahoma"/>
                <w:szCs w:val="24"/>
              </w:rPr>
              <w:t>jawab</w:t>
            </w:r>
            <w:proofErr w:type="spellEnd"/>
            <w:r w:rsidRPr="00A45D10">
              <w:rPr>
                <w:rFonts w:ascii="Bookman Old Style" w:hAnsi="Bookman Old Style" w:cs="Tahoma"/>
                <w:szCs w:val="24"/>
              </w:rPr>
              <w:t>;</w:t>
            </w:r>
          </w:p>
          <w:p w14:paraId="4473AF83" w14:textId="2D02E6AD" w:rsidR="00A45D10" w:rsidRPr="00A45D10" w:rsidRDefault="00A45D10" w:rsidP="00A45D10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 w:cs="Tahoma"/>
                <w:szCs w:val="24"/>
              </w:rPr>
            </w:pPr>
          </w:p>
        </w:tc>
      </w:tr>
      <w:tr w:rsidR="00FC7D4B" w14:paraId="534A3263" w14:textId="77777777" w:rsidTr="00A95018">
        <w:tc>
          <w:tcPr>
            <w:tcW w:w="2477" w:type="dxa"/>
          </w:tcPr>
          <w:p w14:paraId="6460386A" w14:textId="3C072E3B" w:rsidR="00FC7D4B" w:rsidRDefault="00A45D10" w:rsidP="00A45D10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KELIMA</w:t>
            </w:r>
          </w:p>
        </w:tc>
        <w:tc>
          <w:tcPr>
            <w:tcW w:w="338" w:type="dxa"/>
          </w:tcPr>
          <w:p w14:paraId="5A6125BB" w14:textId="4F25C7C4" w:rsidR="00FC7D4B" w:rsidRDefault="00FC7D4B" w:rsidP="00A45D1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149" w:type="dxa"/>
            <w:gridSpan w:val="2"/>
          </w:tcPr>
          <w:p w14:paraId="5BF14E00" w14:textId="55E78A66" w:rsidR="00FC7D4B" w:rsidRPr="00A95018" w:rsidRDefault="00A45D10" w:rsidP="00A45D10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45D10">
              <w:rPr>
                <w:rFonts w:ascii="Bookman Old Style" w:hAnsi="Bookman Old Style"/>
                <w:sz w:val="24"/>
                <w:szCs w:val="24"/>
              </w:rPr>
              <w:t xml:space="preserve">Keputusan </w:t>
            </w:r>
            <w:proofErr w:type="spellStart"/>
            <w:r w:rsidRPr="00A45D10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A45D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/>
                <w:sz w:val="24"/>
                <w:szCs w:val="24"/>
              </w:rPr>
              <w:t>berlaku</w:t>
            </w:r>
            <w:proofErr w:type="spellEnd"/>
            <w:r w:rsidRPr="00A45D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/>
                <w:sz w:val="24"/>
                <w:szCs w:val="24"/>
              </w:rPr>
              <w:t>sejak</w:t>
            </w:r>
            <w:proofErr w:type="spellEnd"/>
            <w:r w:rsidRPr="00A45D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 w:rsidRPr="00A45D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/>
                <w:sz w:val="24"/>
                <w:szCs w:val="24"/>
              </w:rPr>
              <w:t>ditetapkan</w:t>
            </w:r>
            <w:proofErr w:type="spellEnd"/>
            <w:r w:rsidRPr="00A45D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A45D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/>
                <w:sz w:val="24"/>
                <w:szCs w:val="24"/>
              </w:rPr>
              <w:t>ketentuan</w:t>
            </w:r>
            <w:proofErr w:type="spellEnd"/>
            <w:r w:rsidRPr="00A45D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/>
                <w:sz w:val="24"/>
                <w:szCs w:val="24"/>
              </w:rPr>
              <w:t>apabila</w:t>
            </w:r>
            <w:proofErr w:type="spellEnd"/>
            <w:r w:rsidRPr="00A45D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/>
                <w:sz w:val="24"/>
                <w:szCs w:val="24"/>
              </w:rPr>
              <w:t>dikemudian</w:t>
            </w:r>
            <w:proofErr w:type="spellEnd"/>
            <w:r w:rsidRPr="00A45D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/>
                <w:sz w:val="24"/>
                <w:szCs w:val="24"/>
              </w:rPr>
              <w:t>hari</w:t>
            </w:r>
            <w:proofErr w:type="spellEnd"/>
            <w:r w:rsidRPr="00A45D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/>
                <w:sz w:val="24"/>
                <w:szCs w:val="24"/>
              </w:rPr>
              <w:t>ternyata</w:t>
            </w:r>
            <w:proofErr w:type="spellEnd"/>
            <w:r w:rsidRPr="00A45D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/>
                <w:sz w:val="24"/>
                <w:szCs w:val="24"/>
              </w:rPr>
              <w:t>terdapat</w:t>
            </w:r>
            <w:proofErr w:type="spellEnd"/>
            <w:r w:rsidRPr="00A45D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/>
                <w:sz w:val="24"/>
                <w:szCs w:val="24"/>
              </w:rPr>
              <w:t>kekeliruan</w:t>
            </w:r>
            <w:proofErr w:type="spellEnd"/>
            <w:r w:rsidRPr="00A45D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A45D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/>
                <w:sz w:val="24"/>
                <w:szCs w:val="24"/>
              </w:rPr>
              <w:t>keputusan</w:t>
            </w:r>
            <w:proofErr w:type="spellEnd"/>
            <w:r w:rsidRPr="00A45D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A45D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/>
                <w:sz w:val="24"/>
                <w:szCs w:val="24"/>
              </w:rPr>
              <w:t>akan</w:t>
            </w:r>
            <w:proofErr w:type="spellEnd"/>
            <w:r w:rsidRPr="00A45D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/>
                <w:sz w:val="24"/>
                <w:szCs w:val="24"/>
              </w:rPr>
              <w:t>diadakan</w:t>
            </w:r>
            <w:proofErr w:type="spellEnd"/>
            <w:r w:rsidRPr="00A45D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/>
                <w:sz w:val="24"/>
                <w:szCs w:val="24"/>
              </w:rPr>
              <w:t>perbaikan</w:t>
            </w:r>
            <w:proofErr w:type="spellEnd"/>
            <w:r w:rsidRPr="00A45D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A45D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45D10">
              <w:rPr>
                <w:rFonts w:ascii="Bookman Old Style" w:hAnsi="Bookman Old Style"/>
                <w:sz w:val="24"/>
                <w:szCs w:val="24"/>
              </w:rPr>
              <w:t>mestinya</w:t>
            </w:r>
            <w:proofErr w:type="spellEnd"/>
            <w:r w:rsidRPr="00A45D10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</w:tbl>
    <w:p w14:paraId="3C02828C" w14:textId="7C0057CC" w:rsidR="00A95018" w:rsidRDefault="00A95018" w:rsidP="00A95018">
      <w:pPr>
        <w:spacing w:after="0" w:line="240" w:lineRule="auto"/>
        <w:ind w:left="5670"/>
        <w:jc w:val="both"/>
        <w:rPr>
          <w:rFonts w:ascii="Bookman Old Style" w:hAnsi="Bookman Old Style" w:cs="Tahoma"/>
          <w:lang w:val="id-ID"/>
        </w:rPr>
      </w:pPr>
    </w:p>
    <w:p w14:paraId="34351C14" w14:textId="77777777" w:rsidR="00F774BF" w:rsidRDefault="00F774BF" w:rsidP="00A95018">
      <w:pPr>
        <w:spacing w:after="0" w:line="240" w:lineRule="auto"/>
        <w:ind w:left="5670"/>
        <w:jc w:val="both"/>
        <w:rPr>
          <w:rFonts w:ascii="Bookman Old Style" w:hAnsi="Bookman Old Style" w:cs="Tahoma"/>
          <w:lang w:val="id-ID"/>
        </w:rPr>
      </w:pPr>
    </w:p>
    <w:p w14:paraId="7F13477F" w14:textId="072BF27E" w:rsidR="00A95018" w:rsidRPr="00F774BF" w:rsidRDefault="00A95018" w:rsidP="00A95018">
      <w:pPr>
        <w:spacing w:after="0" w:line="240" w:lineRule="auto"/>
        <w:ind w:left="5670"/>
        <w:jc w:val="both"/>
        <w:rPr>
          <w:rFonts w:ascii="Bookman Old Style" w:hAnsi="Bookman Old Style" w:cs="Tahoma"/>
          <w:sz w:val="24"/>
          <w:szCs w:val="24"/>
          <w:lang w:val="id-ID"/>
        </w:rPr>
      </w:pPr>
      <w:r w:rsidRPr="00F774BF">
        <w:rPr>
          <w:rFonts w:ascii="Bookman Old Style" w:hAnsi="Bookman Old Style" w:cs="Tahoma"/>
          <w:sz w:val="24"/>
          <w:szCs w:val="24"/>
          <w:lang w:val="id-ID"/>
        </w:rPr>
        <w:t>Ditetapkan di Temanggung</w:t>
      </w:r>
    </w:p>
    <w:p w14:paraId="21AAD1EB" w14:textId="327DFE57" w:rsidR="00A95018" w:rsidRPr="00F774BF" w:rsidRDefault="00A95018" w:rsidP="00A95018">
      <w:pPr>
        <w:spacing w:after="0" w:line="240" w:lineRule="auto"/>
        <w:ind w:left="5670"/>
        <w:jc w:val="both"/>
        <w:rPr>
          <w:rFonts w:ascii="Bookman Old Style" w:hAnsi="Bookman Old Style" w:cs="Tahoma"/>
          <w:sz w:val="24"/>
          <w:szCs w:val="24"/>
          <w:lang w:val="id-ID"/>
        </w:rPr>
      </w:pPr>
      <w:r w:rsidRPr="00F774BF">
        <w:rPr>
          <w:rFonts w:ascii="Bookman Old Style" w:hAnsi="Bookman Old Style" w:cs="Tahoma"/>
          <w:sz w:val="24"/>
          <w:szCs w:val="24"/>
          <w:lang w:val="id-ID"/>
        </w:rPr>
        <w:t xml:space="preserve">Pada tanggal </w:t>
      </w:r>
      <w:r w:rsidR="0014073D" w:rsidRPr="00F774BF">
        <w:rPr>
          <w:rFonts w:ascii="Bookman Old Style" w:hAnsi="Bookman Old Style" w:cs="Tahoma"/>
          <w:sz w:val="24"/>
          <w:szCs w:val="24"/>
        </w:rPr>
        <w:t>20</w:t>
      </w:r>
      <w:r w:rsidR="00F058E5" w:rsidRPr="00F774BF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F058E5" w:rsidRPr="00F774BF">
        <w:rPr>
          <w:rFonts w:ascii="Bookman Old Style" w:hAnsi="Bookman Old Style" w:cs="Tahoma"/>
          <w:sz w:val="24"/>
          <w:szCs w:val="24"/>
        </w:rPr>
        <w:t>Januari</w:t>
      </w:r>
      <w:proofErr w:type="spellEnd"/>
      <w:r w:rsidR="00F058E5" w:rsidRPr="00F774BF">
        <w:rPr>
          <w:rFonts w:ascii="Bookman Old Style" w:hAnsi="Bookman Old Style" w:cs="Tahoma"/>
          <w:sz w:val="24"/>
          <w:szCs w:val="24"/>
        </w:rPr>
        <w:t xml:space="preserve"> </w:t>
      </w:r>
      <w:r w:rsidRPr="00F774BF">
        <w:rPr>
          <w:rFonts w:ascii="Bookman Old Style" w:hAnsi="Bookman Old Style" w:cs="Tahoma"/>
          <w:sz w:val="24"/>
          <w:szCs w:val="24"/>
          <w:lang w:val="id-ID"/>
        </w:rPr>
        <w:t>2018</w:t>
      </w:r>
    </w:p>
    <w:p w14:paraId="3143E4BC" w14:textId="77777777" w:rsidR="00A95018" w:rsidRPr="00F774BF" w:rsidRDefault="00A95018" w:rsidP="00A95018">
      <w:pPr>
        <w:spacing w:after="0" w:line="240" w:lineRule="auto"/>
        <w:ind w:left="4320"/>
        <w:jc w:val="center"/>
        <w:rPr>
          <w:rFonts w:ascii="Bookman Old Style" w:hAnsi="Bookman Old Style" w:cs="Tahoma"/>
          <w:sz w:val="24"/>
          <w:szCs w:val="24"/>
          <w:lang w:val="id-ID"/>
        </w:rPr>
      </w:pPr>
    </w:p>
    <w:p w14:paraId="14AADB43" w14:textId="77777777" w:rsidR="00A95018" w:rsidRPr="00F774BF" w:rsidRDefault="00A95018" w:rsidP="00A95018">
      <w:pPr>
        <w:tabs>
          <w:tab w:val="left" w:pos="1800"/>
          <w:tab w:val="left" w:pos="2160"/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F774BF">
        <w:rPr>
          <w:rFonts w:ascii="Bookman Old Style" w:hAnsi="Bookman Old Style"/>
          <w:color w:val="000000"/>
          <w:sz w:val="24"/>
          <w:szCs w:val="24"/>
        </w:rPr>
        <w:t>KEPALA DINAS PENANAMAN MODAL DAN PELAYANAN TERPADU SATU PINTU</w:t>
      </w:r>
    </w:p>
    <w:p w14:paraId="79AA6072" w14:textId="77777777" w:rsidR="00A95018" w:rsidRPr="00F774BF" w:rsidRDefault="00A95018" w:rsidP="00A95018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color w:val="000000"/>
          <w:sz w:val="24"/>
          <w:szCs w:val="24"/>
          <w:lang w:val="id-ID"/>
        </w:rPr>
      </w:pPr>
      <w:r w:rsidRPr="00F774BF">
        <w:rPr>
          <w:rFonts w:ascii="Bookman Old Style" w:hAnsi="Bookman Old Style"/>
          <w:color w:val="000000"/>
          <w:sz w:val="24"/>
          <w:szCs w:val="24"/>
        </w:rPr>
        <w:t>KABUPATEN TEMANGGUNG</w:t>
      </w:r>
    </w:p>
    <w:p w14:paraId="702507FA" w14:textId="77777777" w:rsidR="00A95018" w:rsidRPr="00F774BF" w:rsidRDefault="00A95018" w:rsidP="00A95018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14:paraId="57B0011F" w14:textId="77777777" w:rsidR="00A95018" w:rsidRPr="00F774BF" w:rsidRDefault="00A95018" w:rsidP="00A95018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14:paraId="1627F37B" w14:textId="77777777" w:rsidR="00A95018" w:rsidRPr="00F774BF" w:rsidRDefault="00A95018" w:rsidP="00A95018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14:paraId="15B47AC5" w14:textId="77777777" w:rsidR="00A95018" w:rsidRPr="00F774BF" w:rsidRDefault="00A95018" w:rsidP="00A95018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sz w:val="24"/>
          <w:szCs w:val="24"/>
          <w:u w:val="single"/>
        </w:rPr>
      </w:pPr>
      <w:bookmarkStart w:id="1" w:name="_Hlk534277568"/>
      <w:r w:rsidRPr="00F774BF">
        <w:rPr>
          <w:rFonts w:ascii="Bookman Old Style" w:hAnsi="Bookman Old Style"/>
          <w:sz w:val="24"/>
          <w:szCs w:val="24"/>
          <w:u w:val="single"/>
        </w:rPr>
        <w:t xml:space="preserve">N. BAGUS PINUNTUN, </w:t>
      </w:r>
      <w:proofErr w:type="spellStart"/>
      <w:proofErr w:type="gramStart"/>
      <w:r w:rsidRPr="00F774BF">
        <w:rPr>
          <w:rFonts w:ascii="Bookman Old Style" w:hAnsi="Bookman Old Style"/>
          <w:sz w:val="24"/>
          <w:szCs w:val="24"/>
          <w:u w:val="single"/>
        </w:rPr>
        <w:t>S.Sos</w:t>
      </w:r>
      <w:proofErr w:type="spellEnd"/>
      <w:proofErr w:type="gramEnd"/>
      <w:r w:rsidRPr="00F774BF">
        <w:rPr>
          <w:rFonts w:ascii="Bookman Old Style" w:hAnsi="Bookman Old Style"/>
          <w:sz w:val="24"/>
          <w:szCs w:val="24"/>
          <w:u w:val="single"/>
        </w:rPr>
        <w:t>, MM</w:t>
      </w:r>
    </w:p>
    <w:bookmarkEnd w:id="1"/>
    <w:p w14:paraId="47D69D2D" w14:textId="60DAE096" w:rsidR="00A95018" w:rsidRPr="00F774BF" w:rsidRDefault="00A95018" w:rsidP="00A95018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sz w:val="24"/>
          <w:szCs w:val="24"/>
        </w:rPr>
      </w:pPr>
      <w:r w:rsidRPr="00F774BF">
        <w:rPr>
          <w:rFonts w:ascii="Bookman Old Style" w:hAnsi="Bookman Old Style"/>
          <w:sz w:val="24"/>
          <w:szCs w:val="24"/>
        </w:rPr>
        <w:t xml:space="preserve">Pembina </w:t>
      </w:r>
      <w:r w:rsidR="00D71D17" w:rsidRPr="00F774BF">
        <w:rPr>
          <w:rFonts w:ascii="Bookman Old Style" w:hAnsi="Bookman Old Style"/>
          <w:sz w:val="24"/>
          <w:szCs w:val="24"/>
        </w:rPr>
        <w:t>Utama Muda</w:t>
      </w:r>
    </w:p>
    <w:p w14:paraId="0F589760" w14:textId="77777777" w:rsidR="00A95018" w:rsidRPr="00F774BF" w:rsidRDefault="00A95018" w:rsidP="00A95018">
      <w:pPr>
        <w:spacing w:after="0" w:line="240" w:lineRule="auto"/>
        <w:ind w:left="4820"/>
        <w:jc w:val="center"/>
        <w:rPr>
          <w:rFonts w:ascii="Bookman Old Style" w:hAnsi="Bookman Old Style" w:cs="Tahoma"/>
          <w:sz w:val="24"/>
          <w:szCs w:val="24"/>
          <w:lang w:val="id-ID"/>
        </w:rPr>
      </w:pPr>
      <w:r w:rsidRPr="00F774BF">
        <w:rPr>
          <w:rFonts w:ascii="Bookman Old Style" w:hAnsi="Bookman Old Style"/>
          <w:sz w:val="24"/>
          <w:szCs w:val="24"/>
        </w:rPr>
        <w:t>NIP. 19700719 199009 1 001</w:t>
      </w:r>
    </w:p>
    <w:p w14:paraId="54B3F10D" w14:textId="77777777" w:rsidR="00A95018" w:rsidRPr="00F774BF" w:rsidRDefault="00A95018" w:rsidP="00A95018">
      <w:pPr>
        <w:spacing w:after="0" w:line="240" w:lineRule="auto"/>
        <w:jc w:val="both"/>
        <w:rPr>
          <w:rFonts w:ascii="Bookman Old Style" w:hAnsi="Bookman Old Style" w:cs="Tahoma"/>
          <w:sz w:val="24"/>
          <w:szCs w:val="24"/>
          <w:lang w:val="id-ID"/>
        </w:rPr>
      </w:pPr>
    </w:p>
    <w:p w14:paraId="16335BE3" w14:textId="77777777" w:rsidR="00A95018" w:rsidRPr="00F774BF" w:rsidRDefault="00A95018" w:rsidP="00A95018">
      <w:pPr>
        <w:spacing w:after="0" w:line="240" w:lineRule="auto"/>
        <w:jc w:val="both"/>
        <w:rPr>
          <w:rFonts w:ascii="Bookman Old Style" w:hAnsi="Bookman Old Style" w:cs="Tahoma"/>
          <w:sz w:val="24"/>
          <w:szCs w:val="24"/>
          <w:lang w:val="id-ID"/>
        </w:rPr>
      </w:pPr>
      <w:r w:rsidRPr="00F774BF">
        <w:rPr>
          <w:rFonts w:ascii="Bookman Old Style" w:hAnsi="Bookman Old Style" w:cs="Tahoma"/>
          <w:b/>
          <w:sz w:val="24"/>
          <w:szCs w:val="24"/>
          <w:u w:val="single"/>
          <w:lang w:val="id-ID"/>
        </w:rPr>
        <w:t xml:space="preserve">Salinan Keputusan ini disampaikan Kepada Yth </w:t>
      </w:r>
      <w:r w:rsidRPr="00F774BF">
        <w:rPr>
          <w:rFonts w:ascii="Bookman Old Style" w:hAnsi="Bookman Old Style" w:cs="Tahoma"/>
          <w:sz w:val="24"/>
          <w:szCs w:val="24"/>
          <w:lang w:val="id-ID"/>
        </w:rPr>
        <w:t>:</w:t>
      </w:r>
    </w:p>
    <w:p w14:paraId="2A3C018C" w14:textId="77777777" w:rsidR="00A95018" w:rsidRPr="00F774BF" w:rsidRDefault="00A95018" w:rsidP="00A9501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Bookman Old Style" w:hAnsi="Bookman Old Style" w:cs="Tahoma"/>
          <w:szCs w:val="24"/>
          <w:lang w:val="id-ID"/>
        </w:rPr>
      </w:pPr>
      <w:r w:rsidRPr="00F774BF">
        <w:rPr>
          <w:rFonts w:ascii="Bookman Old Style" w:hAnsi="Bookman Old Style" w:cs="Tahoma"/>
          <w:szCs w:val="24"/>
          <w:lang w:val="id-ID"/>
        </w:rPr>
        <w:t>Inspektur Kabupaten Temanggung;</w:t>
      </w:r>
    </w:p>
    <w:p w14:paraId="5B1431B2" w14:textId="66D14BE3" w:rsidR="00A95018" w:rsidRPr="00F774BF" w:rsidRDefault="00A95018" w:rsidP="00A9501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Bookman Old Style" w:hAnsi="Bookman Old Style" w:cs="Tahoma"/>
          <w:szCs w:val="24"/>
          <w:lang w:val="id-ID"/>
        </w:rPr>
      </w:pPr>
      <w:r w:rsidRPr="00F774BF">
        <w:rPr>
          <w:rFonts w:ascii="Bookman Old Style" w:hAnsi="Bookman Old Style" w:cs="Tahoma"/>
          <w:szCs w:val="24"/>
          <w:lang w:val="id-ID"/>
        </w:rPr>
        <w:t xml:space="preserve">Kepala Bagian </w:t>
      </w:r>
      <w:proofErr w:type="spellStart"/>
      <w:r w:rsidRPr="00F774BF">
        <w:rPr>
          <w:rFonts w:ascii="Bookman Old Style" w:hAnsi="Bookman Old Style" w:cs="Tahoma"/>
          <w:szCs w:val="24"/>
        </w:rPr>
        <w:t>Ortala</w:t>
      </w:r>
      <w:proofErr w:type="spellEnd"/>
      <w:r w:rsidRPr="00F774BF">
        <w:rPr>
          <w:rFonts w:ascii="Bookman Old Style" w:hAnsi="Bookman Old Style" w:cs="Tahoma"/>
          <w:szCs w:val="24"/>
          <w:lang w:val="id-ID"/>
        </w:rPr>
        <w:t xml:space="preserve"> Setda Kabupaten Temanggung;</w:t>
      </w:r>
    </w:p>
    <w:p w14:paraId="30C371B3" w14:textId="436B529E" w:rsidR="00A95018" w:rsidRPr="00F774BF" w:rsidRDefault="00A95018" w:rsidP="00A9501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Bookman Old Style" w:hAnsi="Bookman Old Style" w:cs="Tahoma"/>
          <w:szCs w:val="24"/>
          <w:lang w:val="id-ID"/>
        </w:rPr>
      </w:pPr>
      <w:r w:rsidRPr="00F774BF">
        <w:rPr>
          <w:rFonts w:ascii="Bookman Old Style" w:hAnsi="Bookman Old Style" w:cs="Tahoma"/>
          <w:szCs w:val="24"/>
          <w:lang w:val="id-ID"/>
        </w:rPr>
        <w:t>Yang bersangkutan</w:t>
      </w:r>
      <w:r w:rsidRPr="00F774BF">
        <w:rPr>
          <w:rFonts w:ascii="Bookman Old Style" w:hAnsi="Bookman Old Style" w:cs="Tahoma"/>
          <w:szCs w:val="24"/>
        </w:rPr>
        <w:t xml:space="preserve"> </w:t>
      </w:r>
      <w:proofErr w:type="spellStart"/>
      <w:r w:rsidRPr="00F774BF">
        <w:rPr>
          <w:rFonts w:ascii="Bookman Old Style" w:hAnsi="Bookman Old Style" w:cs="Tahoma"/>
          <w:szCs w:val="24"/>
        </w:rPr>
        <w:t>untuk</w:t>
      </w:r>
      <w:proofErr w:type="spellEnd"/>
      <w:r w:rsidRPr="00F774BF">
        <w:rPr>
          <w:rFonts w:ascii="Bookman Old Style" w:hAnsi="Bookman Old Style" w:cs="Tahoma"/>
          <w:szCs w:val="24"/>
        </w:rPr>
        <w:t xml:space="preserve"> </w:t>
      </w:r>
      <w:proofErr w:type="spellStart"/>
      <w:r w:rsidRPr="00F774BF">
        <w:rPr>
          <w:rFonts w:ascii="Bookman Old Style" w:hAnsi="Bookman Old Style" w:cs="Tahoma"/>
          <w:szCs w:val="24"/>
        </w:rPr>
        <w:t>diketahui</w:t>
      </w:r>
      <w:proofErr w:type="spellEnd"/>
      <w:r w:rsidRPr="00F774BF">
        <w:rPr>
          <w:rFonts w:ascii="Bookman Old Style" w:hAnsi="Bookman Old Style" w:cs="Tahoma"/>
          <w:szCs w:val="24"/>
        </w:rPr>
        <w:t xml:space="preserve"> dan </w:t>
      </w:r>
      <w:proofErr w:type="spellStart"/>
      <w:r w:rsidRPr="00F774BF">
        <w:rPr>
          <w:rFonts w:ascii="Bookman Old Style" w:hAnsi="Bookman Old Style" w:cs="Tahoma"/>
          <w:szCs w:val="24"/>
        </w:rPr>
        <w:t>dilaksanakan</w:t>
      </w:r>
      <w:proofErr w:type="spellEnd"/>
      <w:r w:rsidRPr="00F774BF">
        <w:rPr>
          <w:rFonts w:ascii="Bookman Old Style" w:hAnsi="Bookman Old Style" w:cs="Tahoma"/>
          <w:szCs w:val="24"/>
          <w:lang w:val="id-ID"/>
        </w:rPr>
        <w:t>;</w:t>
      </w:r>
    </w:p>
    <w:p w14:paraId="54EDB96A" w14:textId="77777777" w:rsidR="00A95018" w:rsidRPr="00F774BF" w:rsidRDefault="00A95018" w:rsidP="00A9501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Bookman Old Style" w:hAnsi="Bookman Old Style" w:cs="Tahoma"/>
          <w:szCs w:val="24"/>
          <w:lang w:val="id-ID"/>
        </w:rPr>
      </w:pPr>
      <w:r w:rsidRPr="00F774BF">
        <w:rPr>
          <w:rFonts w:ascii="Bookman Old Style" w:hAnsi="Bookman Old Style" w:cs="Tahoma"/>
          <w:szCs w:val="24"/>
          <w:lang w:val="id-ID"/>
        </w:rPr>
        <w:t>Arsip.</w:t>
      </w:r>
    </w:p>
    <w:p w14:paraId="3EEF0C19" w14:textId="77777777" w:rsidR="00A95018" w:rsidRPr="009B6546" w:rsidRDefault="00A95018" w:rsidP="00A95018">
      <w:pPr>
        <w:pStyle w:val="ListParagraph"/>
        <w:spacing w:after="0" w:line="240" w:lineRule="auto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FE6D5" wp14:editId="3E376BB8">
                <wp:simplePos x="0" y="0"/>
                <wp:positionH relativeFrom="column">
                  <wp:posOffset>38100</wp:posOffset>
                </wp:positionH>
                <wp:positionV relativeFrom="paragraph">
                  <wp:posOffset>46990</wp:posOffset>
                </wp:positionV>
                <wp:extent cx="4838700" cy="0"/>
                <wp:effectExtent l="9525" t="8890" r="9525" b="1016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70E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pt;margin-top:3.7pt;width:38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mW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"/>
            </w:pict>
          </mc:Fallback>
        </mc:AlternateContent>
      </w:r>
    </w:p>
    <w:p w14:paraId="050C909C" w14:textId="41025E9B" w:rsidR="00FC7D4B" w:rsidRDefault="00FC7D4B" w:rsidP="00A9501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2F42578" w14:textId="3B4E392C" w:rsidR="00A45D10" w:rsidRDefault="00A45D10" w:rsidP="00A9501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2F418E3" w14:textId="296B9661" w:rsidR="00A45D10" w:rsidRDefault="00A45D10" w:rsidP="00A9501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F74DFE1" w14:textId="61BD9001" w:rsidR="00A45D10" w:rsidRDefault="00A45D10" w:rsidP="00A9501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04A6B54" w14:textId="02043DC0" w:rsidR="00A45D10" w:rsidRDefault="00A45D10" w:rsidP="00A9501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7C1A61E" w14:textId="5B0ED605" w:rsidR="00A45D10" w:rsidRDefault="00A45D10" w:rsidP="00A9501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33557CE" w14:textId="10765973" w:rsidR="00A45D10" w:rsidRDefault="00A45D10" w:rsidP="00A9501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7523B90" w14:textId="18C3D24A" w:rsidR="00A45D10" w:rsidRDefault="00A45D10" w:rsidP="00A9501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B672598" w14:textId="2F1A015A" w:rsidR="00A45D10" w:rsidRDefault="00A45D10" w:rsidP="00A9501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3B297F7" w14:textId="457C9009" w:rsidR="00A45D10" w:rsidRDefault="00A45D10" w:rsidP="00A9501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56AE70AD" w14:textId="7D257AA8" w:rsidR="00A45D10" w:rsidRDefault="00A45D10" w:rsidP="00A9501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1DF68C2" w14:textId="12C29958" w:rsidR="00A45D10" w:rsidRDefault="00A45D10" w:rsidP="00A9501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E8187A8" w14:textId="5A3E04D5" w:rsidR="00A45D10" w:rsidRDefault="00A45D10" w:rsidP="00A9501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84C4030" w14:textId="40473EFD" w:rsidR="00A45D10" w:rsidRDefault="00A45D10" w:rsidP="00A9501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84849AE" w14:textId="583F3C8D" w:rsidR="00A45D10" w:rsidRDefault="00A45D10" w:rsidP="00A9501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D02CABD" w14:textId="3F285C26" w:rsidR="00A45D10" w:rsidRDefault="00A45D10" w:rsidP="00A9501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A63ED15" w14:textId="368AF8D9" w:rsidR="00A45D10" w:rsidRDefault="00A45D10" w:rsidP="00A9501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C797BD8" w14:textId="2B90CD3C" w:rsidR="00A45D10" w:rsidRDefault="00A45D10" w:rsidP="00A9501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5A711E52" w14:textId="77777777" w:rsidR="00BF0F2F" w:rsidRPr="000F47E0" w:rsidRDefault="00BF0F2F" w:rsidP="00BF0F2F">
      <w:pPr>
        <w:tabs>
          <w:tab w:val="left" w:pos="5220"/>
          <w:tab w:val="left" w:pos="5400"/>
        </w:tabs>
        <w:spacing w:after="0" w:line="240" w:lineRule="auto"/>
        <w:ind w:left="3686"/>
        <w:rPr>
          <w:rFonts w:ascii="Bookman Old Style" w:hAnsi="Bookman Old Style" w:cs="Tahoma"/>
          <w:lang w:val="id-ID"/>
        </w:rPr>
      </w:pPr>
      <w:r w:rsidRPr="00B67370">
        <w:rPr>
          <w:rFonts w:ascii="Bookman Old Style" w:hAnsi="Bookman Old Style" w:cs="Tahoma"/>
        </w:rPr>
        <w:lastRenderedPageBreak/>
        <w:t xml:space="preserve">LAMPIRAN </w:t>
      </w:r>
      <w:r>
        <w:rPr>
          <w:rFonts w:ascii="Bookman Old Style" w:hAnsi="Bookman Old Style" w:cs="Tahoma"/>
        </w:rPr>
        <w:tab/>
      </w:r>
    </w:p>
    <w:p w14:paraId="40A528A6" w14:textId="77777777" w:rsidR="00BF0F2F" w:rsidRPr="004C4FCE" w:rsidRDefault="00BF0F2F" w:rsidP="00BF0F2F">
      <w:pPr>
        <w:tabs>
          <w:tab w:val="left" w:pos="5220"/>
          <w:tab w:val="left" w:pos="5400"/>
        </w:tabs>
        <w:spacing w:after="0" w:line="240" w:lineRule="auto"/>
        <w:ind w:left="3686"/>
        <w:rPr>
          <w:rFonts w:ascii="Bookman Old Style" w:hAnsi="Bookman Old Style" w:cs="Tahoma"/>
        </w:rPr>
      </w:pPr>
      <w:r>
        <w:rPr>
          <w:rFonts w:ascii="Bookman Old Style" w:hAnsi="Bookman Old Style" w:cs="Tahoma"/>
          <w:lang w:val="id-ID"/>
        </w:rPr>
        <w:t>KEPUTUSAN</w:t>
      </w:r>
      <w:r w:rsidRPr="004C4FCE">
        <w:rPr>
          <w:rFonts w:ascii="Bookman Old Style" w:hAnsi="Bookman Old Style" w:cs="Tahoma"/>
        </w:rPr>
        <w:t xml:space="preserve"> KEPALA DINAS PENANAMAN MODAL DAN PELAYANAN TERPADU SATU PINTU</w:t>
      </w:r>
    </w:p>
    <w:p w14:paraId="1B15419F" w14:textId="77777777" w:rsidR="00BF0F2F" w:rsidRDefault="00BF0F2F" w:rsidP="00BF0F2F">
      <w:pPr>
        <w:tabs>
          <w:tab w:val="left" w:pos="5220"/>
          <w:tab w:val="left" w:pos="5400"/>
        </w:tabs>
        <w:spacing w:after="0" w:line="240" w:lineRule="auto"/>
        <w:ind w:left="3686"/>
        <w:rPr>
          <w:rFonts w:ascii="Bookman Old Style" w:hAnsi="Bookman Old Style" w:cs="Tahoma"/>
          <w:lang w:val="id-ID"/>
        </w:rPr>
      </w:pPr>
      <w:r w:rsidRPr="004C4FCE">
        <w:rPr>
          <w:rFonts w:ascii="Bookman Old Style" w:hAnsi="Bookman Old Style" w:cs="Tahoma"/>
        </w:rPr>
        <w:t>KABUPATEN TEMANGGUNG</w:t>
      </w:r>
    </w:p>
    <w:p w14:paraId="19833805" w14:textId="77777777" w:rsidR="00BF0F2F" w:rsidRPr="003B1D5E" w:rsidRDefault="00BF0F2F" w:rsidP="00BF0F2F">
      <w:pPr>
        <w:tabs>
          <w:tab w:val="left" w:pos="5220"/>
          <w:tab w:val="left" w:pos="5400"/>
        </w:tabs>
        <w:spacing w:after="0" w:line="240" w:lineRule="auto"/>
        <w:ind w:left="3686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>SELAKU PENGGUNA ANGGARAN</w:t>
      </w:r>
    </w:p>
    <w:p w14:paraId="016C6CA0" w14:textId="1BA53DAC" w:rsidR="00F058E5" w:rsidRDefault="00BF0F2F" w:rsidP="00F058E5">
      <w:pPr>
        <w:spacing w:after="0" w:line="240" w:lineRule="auto"/>
        <w:ind w:left="3686"/>
        <w:rPr>
          <w:rFonts w:ascii="Bookman Old Style" w:hAnsi="Bookman Old Style"/>
          <w:sz w:val="24"/>
          <w:szCs w:val="24"/>
        </w:rPr>
      </w:pPr>
      <w:proofErr w:type="gramStart"/>
      <w:r w:rsidRPr="009F0F69">
        <w:rPr>
          <w:rFonts w:ascii="Bookman Old Style" w:hAnsi="Bookman Old Style"/>
          <w:sz w:val="24"/>
          <w:szCs w:val="24"/>
        </w:rPr>
        <w:t xml:space="preserve">NOMOR </w:t>
      </w:r>
      <w:r w:rsidR="00F058E5">
        <w:rPr>
          <w:rFonts w:ascii="Bookman Old Style" w:hAnsi="Bookman Old Style"/>
          <w:sz w:val="24"/>
          <w:szCs w:val="24"/>
        </w:rPr>
        <w:t>:</w:t>
      </w:r>
      <w:proofErr w:type="gramEnd"/>
      <w:r w:rsidR="00F058E5">
        <w:rPr>
          <w:rFonts w:ascii="Bookman Old Style" w:hAnsi="Bookman Old Style"/>
          <w:sz w:val="24"/>
          <w:szCs w:val="24"/>
        </w:rPr>
        <w:t xml:space="preserve"> </w:t>
      </w:r>
      <w:r w:rsidR="00C904D4" w:rsidRPr="00C904D4">
        <w:rPr>
          <w:rFonts w:ascii="Bookman Old Style" w:hAnsi="Bookman Old Style"/>
          <w:sz w:val="24"/>
          <w:szCs w:val="24"/>
        </w:rPr>
        <w:t>710/</w:t>
      </w:r>
      <w:r w:rsidR="00FD4E5D" w:rsidRPr="00FD4E5D">
        <w:rPr>
          <w:rFonts w:ascii="Bookman Old Style" w:hAnsi="Bookman Old Style"/>
          <w:sz w:val="24"/>
          <w:szCs w:val="24"/>
        </w:rPr>
        <w:t>06.</w:t>
      </w:r>
      <w:r w:rsidR="00FD4E5D">
        <w:rPr>
          <w:rFonts w:ascii="Bookman Old Style" w:hAnsi="Bookman Old Style"/>
          <w:sz w:val="24"/>
          <w:szCs w:val="24"/>
        </w:rPr>
        <w:t>2</w:t>
      </w:r>
      <w:bookmarkStart w:id="2" w:name="_GoBack"/>
      <w:bookmarkEnd w:id="2"/>
      <w:r w:rsidR="00C904D4" w:rsidRPr="00C904D4">
        <w:rPr>
          <w:rFonts w:ascii="Bookman Old Style" w:hAnsi="Bookman Old Style"/>
          <w:sz w:val="24"/>
          <w:szCs w:val="24"/>
        </w:rPr>
        <w:t>/ZI/I/2018</w:t>
      </w:r>
    </w:p>
    <w:p w14:paraId="22AD3CE8" w14:textId="39569EEC" w:rsidR="00BF0F2F" w:rsidRPr="00B67370" w:rsidRDefault="00BF0F2F" w:rsidP="00F058E5">
      <w:pPr>
        <w:spacing w:after="0" w:line="240" w:lineRule="auto"/>
        <w:ind w:left="3686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</w:rPr>
        <w:t>TANGGAL</w:t>
      </w:r>
      <w:r w:rsidR="00F058E5">
        <w:rPr>
          <w:rFonts w:ascii="Bookman Old Style" w:hAnsi="Bookman Old Style" w:cs="Tahoma"/>
        </w:rPr>
        <w:t xml:space="preserve"> 31 JANUARI </w:t>
      </w:r>
      <w:r>
        <w:rPr>
          <w:rFonts w:ascii="Bookman Old Style" w:hAnsi="Bookman Old Style" w:cs="Tahoma"/>
          <w:lang w:val="id-ID"/>
        </w:rPr>
        <w:t>2018</w:t>
      </w:r>
      <w:r w:rsidRPr="00B67370">
        <w:rPr>
          <w:rFonts w:ascii="Bookman Old Style" w:hAnsi="Bookman Old Style" w:cs="Tahoma"/>
        </w:rPr>
        <w:t xml:space="preserve">    </w:t>
      </w:r>
      <w:r>
        <w:rPr>
          <w:rFonts w:ascii="Bookman Old Style" w:hAnsi="Bookman Old Style" w:cs="Tahoma"/>
        </w:rPr>
        <w:t xml:space="preserve">                 </w:t>
      </w:r>
    </w:p>
    <w:p w14:paraId="5131A640" w14:textId="77777777" w:rsidR="00A95018" w:rsidRDefault="00A95018" w:rsidP="00A95018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4AE16B5A" w14:textId="762258BC" w:rsidR="00BF0F2F" w:rsidRPr="00A95018" w:rsidRDefault="00D2225D" w:rsidP="00BF0F2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D2225D">
        <w:rPr>
          <w:rFonts w:ascii="Bookman Old Style" w:hAnsi="Bookman Old Style"/>
          <w:sz w:val="24"/>
          <w:szCs w:val="24"/>
        </w:rPr>
        <w:t xml:space="preserve">PENUNJUKAN TIM PENILAI ROLE MODEL </w:t>
      </w:r>
      <w:r w:rsidR="00BF0F2F" w:rsidRPr="00837D30">
        <w:rPr>
          <w:rFonts w:ascii="Bookman Old Style" w:hAnsi="Bookman Old Style" w:cs="Tahoma"/>
          <w:sz w:val="24"/>
          <w:szCs w:val="24"/>
        </w:rPr>
        <w:t>DINAS PENANAMAN MODAL DAN PELAYANAN TERPADU SATU PINTU KABUPATEN TEMANGGUNG TAHUN 2018</w:t>
      </w:r>
    </w:p>
    <w:p w14:paraId="0FEE480C" w14:textId="06176745" w:rsidR="00A95018" w:rsidRDefault="00A95018" w:rsidP="00BF0F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3D38BB04" w14:textId="3A4342F6" w:rsidR="00A95018" w:rsidRPr="00A95018" w:rsidRDefault="00A95018" w:rsidP="00BF0F2F">
      <w:pPr>
        <w:spacing w:after="0" w:line="480" w:lineRule="auto"/>
        <w:rPr>
          <w:rFonts w:ascii="Bookman Old Style" w:hAnsi="Bookman Old Style"/>
          <w:sz w:val="24"/>
          <w:szCs w:val="24"/>
        </w:rPr>
      </w:pPr>
      <w:proofErr w:type="spellStart"/>
      <w:r w:rsidRPr="00A95018">
        <w:rPr>
          <w:rFonts w:ascii="Bookman Old Style" w:hAnsi="Bookman Old Style"/>
          <w:sz w:val="24"/>
          <w:szCs w:val="24"/>
        </w:rPr>
        <w:t>Ketua</w:t>
      </w:r>
      <w:proofErr w:type="spellEnd"/>
      <w:r w:rsidRPr="00A95018">
        <w:rPr>
          <w:rFonts w:ascii="Bookman Old Style" w:hAnsi="Bookman Old Style"/>
          <w:sz w:val="24"/>
          <w:szCs w:val="24"/>
        </w:rPr>
        <w:t xml:space="preserve"> </w:t>
      </w:r>
      <w:r w:rsidR="006C13BC">
        <w:rPr>
          <w:rFonts w:ascii="Bookman Old Style" w:hAnsi="Bookman Old Style"/>
          <w:sz w:val="24"/>
          <w:szCs w:val="24"/>
        </w:rPr>
        <w:tab/>
      </w:r>
      <w:r w:rsidRPr="00A95018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 xml:space="preserve">Drs. </w:t>
      </w:r>
      <w:r w:rsidR="009F57A8">
        <w:rPr>
          <w:rFonts w:ascii="Bookman Old Style" w:hAnsi="Bookman Old Style"/>
          <w:sz w:val="24"/>
          <w:szCs w:val="24"/>
        </w:rPr>
        <w:t xml:space="preserve">Indra </w:t>
      </w:r>
      <w:proofErr w:type="spellStart"/>
      <w:r w:rsidR="009F57A8">
        <w:rPr>
          <w:rFonts w:ascii="Bookman Old Style" w:hAnsi="Bookman Old Style"/>
          <w:sz w:val="24"/>
          <w:szCs w:val="24"/>
        </w:rPr>
        <w:t>Setiawan</w:t>
      </w:r>
      <w:proofErr w:type="spellEnd"/>
    </w:p>
    <w:p w14:paraId="446B5D7F" w14:textId="416CA033" w:rsidR="00A95018" w:rsidRPr="00A95018" w:rsidRDefault="00A95018" w:rsidP="00BF0F2F">
      <w:pPr>
        <w:spacing w:after="0" w:line="480" w:lineRule="auto"/>
        <w:rPr>
          <w:rFonts w:ascii="Bookman Old Style" w:hAnsi="Bookman Old Style"/>
          <w:sz w:val="24"/>
          <w:szCs w:val="24"/>
        </w:rPr>
      </w:pPr>
      <w:proofErr w:type="spellStart"/>
      <w:r w:rsidRPr="00A95018">
        <w:rPr>
          <w:rFonts w:ascii="Bookman Old Style" w:hAnsi="Bookman Old Style"/>
          <w:sz w:val="24"/>
          <w:szCs w:val="24"/>
        </w:rPr>
        <w:t>Sekretaris</w:t>
      </w:r>
      <w:proofErr w:type="spellEnd"/>
      <w:r w:rsidRPr="00A95018">
        <w:rPr>
          <w:rFonts w:ascii="Bookman Old Style" w:hAnsi="Bookman Old Style"/>
          <w:sz w:val="24"/>
          <w:szCs w:val="24"/>
        </w:rPr>
        <w:t xml:space="preserve"> </w:t>
      </w:r>
      <w:r w:rsidR="006C13BC">
        <w:rPr>
          <w:rFonts w:ascii="Bookman Old Style" w:hAnsi="Bookman Old Style"/>
          <w:sz w:val="24"/>
          <w:szCs w:val="24"/>
        </w:rPr>
        <w:tab/>
      </w:r>
      <w:r w:rsidRPr="00A95018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="009F57A8">
        <w:rPr>
          <w:rFonts w:ascii="Bookman Old Style" w:hAnsi="Bookman Old Style"/>
          <w:sz w:val="24"/>
          <w:szCs w:val="24"/>
        </w:rPr>
        <w:t>Arif</w:t>
      </w:r>
      <w:proofErr w:type="spellEnd"/>
      <w:r w:rsidR="009F57A8">
        <w:rPr>
          <w:rFonts w:ascii="Bookman Old Style" w:hAnsi="Bookman Old Style"/>
          <w:sz w:val="24"/>
          <w:szCs w:val="24"/>
        </w:rPr>
        <w:t xml:space="preserve"> Agung </w:t>
      </w:r>
      <w:proofErr w:type="spellStart"/>
      <w:r w:rsidR="009F57A8">
        <w:rPr>
          <w:rFonts w:ascii="Bookman Old Style" w:hAnsi="Bookman Old Style"/>
          <w:sz w:val="24"/>
          <w:szCs w:val="24"/>
        </w:rPr>
        <w:t>Susapto</w:t>
      </w:r>
      <w:proofErr w:type="spellEnd"/>
      <w:r>
        <w:rPr>
          <w:rFonts w:ascii="Bookman Old Style" w:hAnsi="Bookman Old Style"/>
          <w:sz w:val="24"/>
          <w:szCs w:val="24"/>
        </w:rPr>
        <w:t>, SH, MM</w:t>
      </w:r>
    </w:p>
    <w:p w14:paraId="65EEB131" w14:textId="7F4A8D47" w:rsidR="00A95018" w:rsidRPr="00A95018" w:rsidRDefault="00A95018" w:rsidP="00BF0F2F">
      <w:pPr>
        <w:spacing w:after="0" w:line="480" w:lineRule="auto"/>
        <w:rPr>
          <w:rFonts w:ascii="Bookman Old Style" w:hAnsi="Bookman Old Style"/>
          <w:sz w:val="24"/>
          <w:szCs w:val="24"/>
        </w:rPr>
      </w:pPr>
      <w:proofErr w:type="spellStart"/>
      <w:r w:rsidRPr="00A95018">
        <w:rPr>
          <w:rFonts w:ascii="Bookman Old Style" w:hAnsi="Bookman Old Style"/>
          <w:sz w:val="24"/>
          <w:szCs w:val="24"/>
        </w:rPr>
        <w:t>Anggota</w:t>
      </w:r>
      <w:proofErr w:type="spellEnd"/>
      <w:r w:rsidRPr="00A95018">
        <w:rPr>
          <w:rFonts w:ascii="Bookman Old Style" w:hAnsi="Bookman Old Style"/>
          <w:sz w:val="24"/>
          <w:szCs w:val="24"/>
        </w:rPr>
        <w:t xml:space="preserve"> </w:t>
      </w:r>
      <w:r w:rsidR="006C13BC">
        <w:rPr>
          <w:rFonts w:ascii="Bookman Old Style" w:hAnsi="Bookman Old Style"/>
          <w:sz w:val="24"/>
          <w:szCs w:val="24"/>
        </w:rPr>
        <w:tab/>
      </w:r>
      <w:r w:rsidR="00D2225D">
        <w:rPr>
          <w:rFonts w:ascii="Bookman Old Style" w:hAnsi="Bookman Old Style"/>
          <w:sz w:val="24"/>
          <w:szCs w:val="24"/>
        </w:rPr>
        <w:t>:</w:t>
      </w:r>
    </w:p>
    <w:p w14:paraId="11109FC3" w14:textId="6918D443" w:rsidR="00A95018" w:rsidRPr="00A95018" w:rsidRDefault="00A95018" w:rsidP="00BF0F2F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A95018">
        <w:rPr>
          <w:rFonts w:ascii="Bookman Old Style" w:hAnsi="Bookman Old Style"/>
          <w:sz w:val="24"/>
          <w:szCs w:val="24"/>
        </w:rPr>
        <w:t xml:space="preserve">1. </w:t>
      </w:r>
      <w:r w:rsidR="00974DAF">
        <w:rPr>
          <w:rFonts w:ascii="Bookman Old Style" w:hAnsi="Bookman Old Style"/>
          <w:sz w:val="24"/>
          <w:szCs w:val="24"/>
        </w:rPr>
        <w:t xml:space="preserve">Dra. </w:t>
      </w:r>
      <w:r w:rsidR="009F57A8">
        <w:rPr>
          <w:rFonts w:ascii="Bookman Old Style" w:hAnsi="Bookman Old Style"/>
          <w:sz w:val="24"/>
          <w:szCs w:val="24"/>
        </w:rPr>
        <w:t>Ester</w:t>
      </w:r>
      <w:r w:rsidR="00BF0F2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74DAF">
        <w:rPr>
          <w:rFonts w:ascii="Bookman Old Style" w:hAnsi="Bookman Old Style"/>
          <w:sz w:val="24"/>
          <w:szCs w:val="24"/>
        </w:rPr>
        <w:t>Dwi</w:t>
      </w:r>
      <w:proofErr w:type="spellEnd"/>
      <w:r w:rsidR="00974DA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74DAF">
        <w:rPr>
          <w:rFonts w:ascii="Bookman Old Style" w:hAnsi="Bookman Old Style"/>
          <w:sz w:val="24"/>
          <w:szCs w:val="24"/>
        </w:rPr>
        <w:t>Warni</w:t>
      </w:r>
      <w:proofErr w:type="spellEnd"/>
      <w:r w:rsidR="00BF0F2F">
        <w:rPr>
          <w:rFonts w:ascii="Bookman Old Style" w:hAnsi="Bookman Old Style"/>
          <w:sz w:val="24"/>
          <w:szCs w:val="24"/>
        </w:rPr>
        <w:t>, MM</w:t>
      </w:r>
    </w:p>
    <w:p w14:paraId="45CDB217" w14:textId="276B6215" w:rsidR="00A95018" w:rsidRPr="00A95018" w:rsidRDefault="00A95018" w:rsidP="00BF0F2F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A95018">
        <w:rPr>
          <w:rFonts w:ascii="Bookman Old Style" w:hAnsi="Bookman Old Style"/>
          <w:sz w:val="24"/>
          <w:szCs w:val="24"/>
        </w:rPr>
        <w:t xml:space="preserve">2. </w:t>
      </w:r>
      <w:proofErr w:type="spellStart"/>
      <w:r w:rsidR="00D2225D">
        <w:rPr>
          <w:rFonts w:ascii="Bookman Old Style" w:hAnsi="Bookman Old Style"/>
          <w:sz w:val="24"/>
          <w:szCs w:val="24"/>
        </w:rPr>
        <w:t>Iwan</w:t>
      </w:r>
      <w:proofErr w:type="spellEnd"/>
      <w:r w:rsidR="00D2225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2225D">
        <w:rPr>
          <w:rFonts w:ascii="Bookman Old Style" w:hAnsi="Bookman Old Style"/>
          <w:sz w:val="24"/>
          <w:szCs w:val="24"/>
        </w:rPr>
        <w:t>Siswanto</w:t>
      </w:r>
      <w:proofErr w:type="spellEnd"/>
      <w:r w:rsidR="00D2225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proofErr w:type="gramStart"/>
      <w:r w:rsidR="00D2225D">
        <w:rPr>
          <w:rFonts w:ascii="Bookman Old Style" w:hAnsi="Bookman Old Style"/>
          <w:sz w:val="24"/>
          <w:szCs w:val="24"/>
        </w:rPr>
        <w:t>S</w:t>
      </w:r>
      <w:r w:rsidR="00067337">
        <w:rPr>
          <w:rFonts w:ascii="Bookman Old Style" w:hAnsi="Bookman Old Style"/>
          <w:sz w:val="24"/>
          <w:szCs w:val="24"/>
        </w:rPr>
        <w:t>.Si</w:t>
      </w:r>
      <w:proofErr w:type="spellEnd"/>
      <w:proofErr w:type="gramEnd"/>
      <w:r w:rsidR="00D2225D">
        <w:rPr>
          <w:rFonts w:ascii="Bookman Old Style" w:hAnsi="Bookman Old Style"/>
          <w:sz w:val="24"/>
          <w:szCs w:val="24"/>
        </w:rPr>
        <w:t>, MM</w:t>
      </w:r>
    </w:p>
    <w:p w14:paraId="7F35E34F" w14:textId="36AB4D1A" w:rsidR="00A95018" w:rsidRDefault="00A95018" w:rsidP="00BF0F2F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A95018">
        <w:rPr>
          <w:rFonts w:ascii="Bookman Old Style" w:hAnsi="Bookman Old Style"/>
          <w:sz w:val="24"/>
          <w:szCs w:val="24"/>
        </w:rPr>
        <w:t xml:space="preserve">3. </w:t>
      </w:r>
      <w:proofErr w:type="spellStart"/>
      <w:r w:rsidR="00D2225D">
        <w:rPr>
          <w:rFonts w:ascii="Bookman Old Style" w:hAnsi="Bookman Old Style"/>
          <w:sz w:val="24"/>
          <w:szCs w:val="24"/>
        </w:rPr>
        <w:t>Arief</w:t>
      </w:r>
      <w:proofErr w:type="spellEnd"/>
      <w:r w:rsidR="00D2225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2225D">
        <w:rPr>
          <w:rFonts w:ascii="Bookman Old Style" w:hAnsi="Bookman Old Style"/>
          <w:sz w:val="24"/>
          <w:szCs w:val="24"/>
        </w:rPr>
        <w:t>Chotbani</w:t>
      </w:r>
      <w:proofErr w:type="spellEnd"/>
      <w:r w:rsidR="00D2225D">
        <w:rPr>
          <w:rFonts w:ascii="Bookman Old Style" w:hAnsi="Bookman Old Style"/>
          <w:sz w:val="24"/>
          <w:szCs w:val="24"/>
        </w:rPr>
        <w:t>, ST</w:t>
      </w:r>
    </w:p>
    <w:p w14:paraId="6D4B46A2" w14:textId="77777777" w:rsidR="009F57A8" w:rsidRPr="00A95018" w:rsidRDefault="009F57A8" w:rsidP="00BF0F2F">
      <w:pPr>
        <w:spacing w:after="0" w:line="480" w:lineRule="auto"/>
        <w:rPr>
          <w:rFonts w:ascii="Bookman Old Style" w:hAnsi="Bookman Old Style"/>
          <w:sz w:val="24"/>
          <w:szCs w:val="24"/>
        </w:rPr>
      </w:pPr>
    </w:p>
    <w:p w14:paraId="7D35BDC8" w14:textId="77777777" w:rsidR="00D71D17" w:rsidRDefault="00D71D17" w:rsidP="00D71D17">
      <w:pPr>
        <w:tabs>
          <w:tab w:val="left" w:pos="1800"/>
          <w:tab w:val="left" w:pos="2160"/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color w:val="000000"/>
        </w:rPr>
      </w:pPr>
    </w:p>
    <w:p w14:paraId="7425BD2D" w14:textId="47E6D2E7" w:rsidR="00D71D17" w:rsidRPr="00BA276E" w:rsidRDefault="00D71D17" w:rsidP="00D71D17">
      <w:pPr>
        <w:tabs>
          <w:tab w:val="left" w:pos="1800"/>
          <w:tab w:val="left" w:pos="2160"/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color w:val="000000"/>
        </w:rPr>
      </w:pPr>
      <w:r w:rsidRPr="00BA276E">
        <w:rPr>
          <w:rFonts w:ascii="Bookman Old Style" w:hAnsi="Bookman Old Style"/>
          <w:color w:val="000000"/>
        </w:rPr>
        <w:t>KEPALA DINAS PENANAMAN MODAL DAN PELAYANAN TERPADU SATU PINTU</w:t>
      </w:r>
    </w:p>
    <w:p w14:paraId="66D766E0" w14:textId="77777777" w:rsidR="00D71D17" w:rsidRDefault="00D71D17" w:rsidP="00D71D17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color w:val="000000"/>
          <w:lang w:val="id-ID"/>
        </w:rPr>
      </w:pPr>
      <w:r w:rsidRPr="00BA276E">
        <w:rPr>
          <w:rFonts w:ascii="Bookman Old Style" w:hAnsi="Bookman Old Style"/>
          <w:color w:val="000000"/>
        </w:rPr>
        <w:t>KABUPATEN TEMANGGUNG</w:t>
      </w:r>
    </w:p>
    <w:p w14:paraId="70929622" w14:textId="77777777" w:rsidR="00D71D17" w:rsidRDefault="00D71D17" w:rsidP="00D71D17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b/>
          <w:u w:val="single"/>
        </w:rPr>
      </w:pPr>
    </w:p>
    <w:p w14:paraId="429692BC" w14:textId="77777777" w:rsidR="00D71D17" w:rsidRPr="00091A08" w:rsidRDefault="00D71D17" w:rsidP="00D71D17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b/>
          <w:u w:val="single"/>
        </w:rPr>
      </w:pPr>
    </w:p>
    <w:p w14:paraId="2587FDDB" w14:textId="77777777" w:rsidR="00D71D17" w:rsidRPr="00091A08" w:rsidRDefault="00D71D17" w:rsidP="00D71D17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b/>
          <w:u w:val="single"/>
        </w:rPr>
      </w:pPr>
    </w:p>
    <w:p w14:paraId="6D227FF1" w14:textId="77777777" w:rsidR="00D71D17" w:rsidRPr="00A95018" w:rsidRDefault="00D71D17" w:rsidP="00D71D17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u w:val="single"/>
        </w:rPr>
      </w:pPr>
      <w:r w:rsidRPr="00A95018">
        <w:rPr>
          <w:rFonts w:ascii="Bookman Old Style" w:hAnsi="Bookman Old Style"/>
          <w:u w:val="single"/>
        </w:rPr>
        <w:t xml:space="preserve">N. BAGUS PINUNTUN, </w:t>
      </w:r>
      <w:proofErr w:type="spellStart"/>
      <w:proofErr w:type="gramStart"/>
      <w:r w:rsidRPr="00A95018">
        <w:rPr>
          <w:rFonts w:ascii="Bookman Old Style" w:hAnsi="Bookman Old Style"/>
          <w:u w:val="single"/>
        </w:rPr>
        <w:t>S.Sos</w:t>
      </w:r>
      <w:proofErr w:type="spellEnd"/>
      <w:proofErr w:type="gramEnd"/>
      <w:r w:rsidRPr="00A95018">
        <w:rPr>
          <w:rFonts w:ascii="Bookman Old Style" w:hAnsi="Bookman Old Style"/>
          <w:u w:val="single"/>
        </w:rPr>
        <w:t>, MM</w:t>
      </w:r>
    </w:p>
    <w:p w14:paraId="5F932208" w14:textId="0B69493F" w:rsidR="00D71D17" w:rsidRPr="00091A08" w:rsidRDefault="00D71D17" w:rsidP="00D71D17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</w:rPr>
      </w:pPr>
      <w:r w:rsidRPr="00091A08">
        <w:rPr>
          <w:rFonts w:ascii="Bookman Old Style" w:hAnsi="Bookman Old Style"/>
        </w:rPr>
        <w:t xml:space="preserve">Pembina </w:t>
      </w:r>
      <w:r>
        <w:rPr>
          <w:rFonts w:ascii="Bookman Old Style" w:hAnsi="Bookman Old Style"/>
        </w:rPr>
        <w:t>Utama Muda</w:t>
      </w:r>
    </w:p>
    <w:p w14:paraId="2A8D72E3" w14:textId="77777777" w:rsidR="00D71D17" w:rsidRDefault="00D71D17" w:rsidP="00D71D17">
      <w:pPr>
        <w:spacing w:after="0" w:line="240" w:lineRule="auto"/>
        <w:ind w:left="4820"/>
        <w:jc w:val="center"/>
        <w:rPr>
          <w:rFonts w:ascii="Bookman Old Style" w:hAnsi="Bookman Old Style" w:cs="Tahoma"/>
          <w:lang w:val="id-ID"/>
        </w:rPr>
      </w:pPr>
      <w:r w:rsidRPr="00091A08">
        <w:rPr>
          <w:rFonts w:ascii="Bookman Old Style" w:hAnsi="Bookman Old Style"/>
        </w:rPr>
        <w:t>NIP. 19700719 199009 1 001</w:t>
      </w:r>
    </w:p>
    <w:p w14:paraId="2FE71392" w14:textId="77777777" w:rsidR="00D71D17" w:rsidRPr="009F0F69" w:rsidRDefault="00D71D17" w:rsidP="00BF0F2F">
      <w:pPr>
        <w:spacing w:after="0" w:line="480" w:lineRule="auto"/>
        <w:rPr>
          <w:rFonts w:ascii="Bookman Old Style" w:hAnsi="Bookman Old Style"/>
          <w:sz w:val="24"/>
          <w:szCs w:val="24"/>
        </w:rPr>
      </w:pPr>
    </w:p>
    <w:sectPr w:rsidR="00D71D17" w:rsidRPr="009F0F69" w:rsidSect="00A95018">
      <w:pgSz w:w="12242" w:h="18722" w:code="258"/>
      <w:pgMar w:top="851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5F5"/>
    <w:multiLevelType w:val="hybridMultilevel"/>
    <w:tmpl w:val="ABCEAEB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59DD"/>
    <w:multiLevelType w:val="hybridMultilevel"/>
    <w:tmpl w:val="63B20988"/>
    <w:lvl w:ilvl="0" w:tplc="E39EB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5907"/>
    <w:multiLevelType w:val="hybridMultilevel"/>
    <w:tmpl w:val="1E10B1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D4A57"/>
    <w:multiLevelType w:val="hybridMultilevel"/>
    <w:tmpl w:val="533ECF8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0E93"/>
    <w:multiLevelType w:val="hybridMultilevel"/>
    <w:tmpl w:val="B2641B44"/>
    <w:lvl w:ilvl="0" w:tplc="19BC8EEE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72365577"/>
    <w:multiLevelType w:val="hybridMultilevel"/>
    <w:tmpl w:val="D5CA4E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030B9"/>
    <w:multiLevelType w:val="hybridMultilevel"/>
    <w:tmpl w:val="1E10B1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69"/>
    <w:rsid w:val="000270FE"/>
    <w:rsid w:val="00067337"/>
    <w:rsid w:val="000B5E28"/>
    <w:rsid w:val="000F1EE6"/>
    <w:rsid w:val="0014073D"/>
    <w:rsid w:val="00222253"/>
    <w:rsid w:val="00423E3D"/>
    <w:rsid w:val="005C12EF"/>
    <w:rsid w:val="005D0822"/>
    <w:rsid w:val="006A5471"/>
    <w:rsid w:val="006C13BC"/>
    <w:rsid w:val="006C1704"/>
    <w:rsid w:val="007B233F"/>
    <w:rsid w:val="00837D30"/>
    <w:rsid w:val="0092151C"/>
    <w:rsid w:val="00974DAF"/>
    <w:rsid w:val="009E1B66"/>
    <w:rsid w:val="009F0F69"/>
    <w:rsid w:val="009F57A8"/>
    <w:rsid w:val="00A45D10"/>
    <w:rsid w:val="00A74DC7"/>
    <w:rsid w:val="00A86942"/>
    <w:rsid w:val="00A95018"/>
    <w:rsid w:val="00BF0F2F"/>
    <w:rsid w:val="00C85439"/>
    <w:rsid w:val="00C904D4"/>
    <w:rsid w:val="00D2225D"/>
    <w:rsid w:val="00D5351C"/>
    <w:rsid w:val="00D63C1B"/>
    <w:rsid w:val="00D71D17"/>
    <w:rsid w:val="00ED2218"/>
    <w:rsid w:val="00ED5B31"/>
    <w:rsid w:val="00F058E5"/>
    <w:rsid w:val="00F774BF"/>
    <w:rsid w:val="00FC7D4B"/>
    <w:rsid w:val="00FD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9316"/>
  <w15:chartTrackingRefBased/>
  <w15:docId w15:val="{8FFE1CF3-11FC-4A8A-A4C4-A37B4E10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5B31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anggungkab.go.id" TargetMode="External"/><Relationship Id="rId3" Type="http://schemas.openxmlformats.org/officeDocument/2006/relationships/styles" Target="styles.xml"/><Relationship Id="rId7" Type="http://schemas.openxmlformats.org/officeDocument/2006/relationships/hyperlink" Target="mailto:dpmptsptemanggung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F94FA-0D98-4FF1-909C-D9E3DA59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 TMG</dc:creator>
  <cp:keywords/>
  <dc:description/>
  <cp:lastModifiedBy>Dimas TMG</cp:lastModifiedBy>
  <cp:revision>19</cp:revision>
  <dcterms:created xsi:type="dcterms:W3CDTF">2019-01-03T00:35:00Z</dcterms:created>
  <dcterms:modified xsi:type="dcterms:W3CDTF">2019-01-16T04:06:00Z</dcterms:modified>
</cp:coreProperties>
</file>