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7F" w:rsidRDefault="00E52001" w:rsidP="00C33368">
      <w:pPr>
        <w:ind w:left="-426" w:right="-369"/>
        <w:jc w:val="center"/>
        <w:rPr>
          <w:rFonts w:ascii="Arial" w:hAnsi="Arial" w:cs="Arial"/>
          <w:b/>
          <w:bCs/>
        </w:rPr>
      </w:pPr>
      <w:r w:rsidRPr="00E52001"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15pt;margin-top:-33.6pt;width:381.35pt;height:98.1pt;z-index:251658240" stroked="f">
            <v:textbox>
              <w:txbxContent>
                <w:p w:rsidR="008C4460" w:rsidRDefault="008C4460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LAMPIRAN </w:t>
                  </w:r>
                  <w:r w:rsidR="00377F60">
                    <w:rPr>
                      <w:rFonts w:ascii="Bookman Old Style" w:hAnsi="Bookman Old Style"/>
                      <w:lang w:val="en-US"/>
                    </w:rPr>
                    <w:t xml:space="preserve">  </w:t>
                  </w:r>
                  <w:r>
                    <w:rPr>
                      <w:rFonts w:ascii="Bookman Old Style" w:hAnsi="Bookman Old Style"/>
                    </w:rPr>
                    <w:t>: PERATURAN BUPATI TEMANGGUNG</w:t>
                  </w:r>
                </w:p>
                <w:p w:rsidR="008C4460" w:rsidRDefault="008C4460" w:rsidP="00AF4DD0">
                  <w:pPr>
                    <w:ind w:left="1620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/>
                    </w:rPr>
                    <w:t xml:space="preserve">NOMOR </w:t>
                  </w:r>
                  <w:r w:rsidR="006D3D80">
                    <w:rPr>
                      <w:rFonts w:ascii="Bookman Old Style" w:hAnsi="Bookman Old Style"/>
                      <w:lang w:val="en-US"/>
                    </w:rPr>
                    <w:t xml:space="preserve">    </w:t>
                  </w:r>
                  <w:r>
                    <w:rPr>
                      <w:rFonts w:ascii="Bookman Old Style" w:hAnsi="Bookman Old Style"/>
                    </w:rPr>
                    <w:t xml:space="preserve"> TAHUN</w:t>
                  </w:r>
                  <w:r w:rsidR="006D3D80">
                    <w:rPr>
                      <w:rFonts w:ascii="Bookman Old Style" w:hAnsi="Bookman Old Style"/>
                      <w:lang w:val="en-US"/>
                    </w:rPr>
                    <w:t xml:space="preserve"> 2016 </w:t>
                  </w:r>
                  <w:r>
                    <w:rPr>
                      <w:rFonts w:ascii="Bookman Old Style" w:hAnsi="Bookman Old Style"/>
                    </w:rPr>
                    <w:t>TENTANG</w:t>
                  </w:r>
                  <w:r w:rsidR="006D3D80">
                    <w:rPr>
                      <w:rFonts w:ascii="Bookman Old Style" w:hAnsi="Bookman Old Style"/>
                      <w:lang w:val="en-US"/>
                    </w:rPr>
                    <w:t xml:space="preserve"> </w:t>
                  </w:r>
                  <w:r w:rsidRPr="00040D7F">
                    <w:rPr>
                      <w:rFonts w:ascii="Bookman Old Style" w:hAnsi="Bookman Old Style"/>
                    </w:rPr>
                    <w:t>INDIKATOR</w:t>
                  </w:r>
                  <w:r w:rsidRPr="00040D7F">
                    <w:rPr>
                      <w:rFonts w:ascii="Bookman Old Style" w:hAnsi="Bookman Old Style" w:cs="Arial"/>
                    </w:rPr>
                    <w:t xml:space="preserve"> KINERJA UTAMA </w:t>
                  </w:r>
                  <w:r>
                    <w:rPr>
                      <w:rFonts w:ascii="Bookman Old Style" w:hAnsi="Bookman Old Style" w:cs="Arial"/>
                      <w:lang w:val="en-US"/>
                    </w:rPr>
                    <w:t>PEMERINTAH</w:t>
                  </w:r>
                  <w:r w:rsidR="006D3D80">
                    <w:rPr>
                      <w:rFonts w:ascii="Bookman Old Style" w:hAnsi="Bookman Old Style" w:cs="Arial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 w:cs="Arial"/>
                    </w:rPr>
                    <w:t>KABUPATEN TEMANGGUNG</w:t>
                  </w:r>
                  <w:r w:rsidR="006D3D80">
                    <w:rPr>
                      <w:rFonts w:ascii="Bookman Old Style" w:hAnsi="Bookman Old Style" w:cs="Arial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 w:cs="Arial"/>
                      <w:lang w:val="en-US"/>
                    </w:rPr>
                    <w:t xml:space="preserve">DAN </w:t>
                  </w:r>
                  <w:r w:rsidRPr="00040D7F">
                    <w:rPr>
                      <w:rFonts w:ascii="Bookman Old Style" w:hAnsi="Bookman Old Style"/>
                    </w:rPr>
                    <w:t>INDIKATOR</w:t>
                  </w:r>
                  <w:r w:rsidRPr="00040D7F">
                    <w:rPr>
                      <w:rFonts w:ascii="Bookman Old Style" w:hAnsi="Bookman Old Style" w:cs="Arial"/>
                    </w:rPr>
                    <w:t xml:space="preserve"> KINERJA UTAMA</w:t>
                  </w:r>
                  <w:r w:rsidR="006D3D80">
                    <w:rPr>
                      <w:rFonts w:ascii="Bookman Old Style" w:hAnsi="Bookman Old Style" w:cs="Arial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 w:cs="Arial"/>
                      <w:lang w:val="en-US"/>
                    </w:rPr>
                    <w:t>SATUAN KERJA PERANGKAT DAERAH</w:t>
                  </w:r>
                </w:p>
                <w:p w:rsidR="008C4460" w:rsidRPr="00AF4DD0" w:rsidRDefault="008C4460" w:rsidP="00AF4DD0">
                  <w:pPr>
                    <w:ind w:left="1620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 xml:space="preserve">KABUPATEN TEMANGGUNG </w:t>
                  </w:r>
                </w:p>
                <w:p w:rsidR="008C4460" w:rsidRPr="00040D7F" w:rsidRDefault="008C4460" w:rsidP="00040D7F">
                  <w:pPr>
                    <w:ind w:left="1530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040D7F" w:rsidRDefault="00040D7F" w:rsidP="00C33368">
      <w:pPr>
        <w:ind w:left="-426" w:right="-369"/>
        <w:jc w:val="center"/>
        <w:rPr>
          <w:rFonts w:ascii="Arial" w:hAnsi="Arial" w:cs="Arial"/>
          <w:b/>
          <w:bCs/>
        </w:rPr>
      </w:pPr>
    </w:p>
    <w:p w:rsidR="00040D7F" w:rsidRDefault="00040D7F" w:rsidP="00C33368">
      <w:pPr>
        <w:ind w:left="-426" w:right="-369"/>
        <w:jc w:val="center"/>
        <w:rPr>
          <w:rFonts w:ascii="Arial" w:hAnsi="Arial" w:cs="Arial"/>
          <w:b/>
          <w:bCs/>
        </w:rPr>
      </w:pPr>
    </w:p>
    <w:p w:rsidR="00040D7F" w:rsidRDefault="00040D7F" w:rsidP="00C33368">
      <w:pPr>
        <w:ind w:left="-426" w:right="-369"/>
        <w:jc w:val="center"/>
        <w:rPr>
          <w:rFonts w:ascii="Arial" w:hAnsi="Arial" w:cs="Arial"/>
          <w:b/>
          <w:bCs/>
          <w:lang w:val="en-US"/>
        </w:rPr>
      </w:pPr>
    </w:p>
    <w:p w:rsidR="00AF4DD0" w:rsidRDefault="00AF4DD0" w:rsidP="00C33368">
      <w:pPr>
        <w:ind w:left="-426" w:right="-369"/>
        <w:jc w:val="center"/>
        <w:rPr>
          <w:rFonts w:ascii="Arial" w:hAnsi="Arial" w:cs="Arial"/>
          <w:b/>
          <w:bCs/>
          <w:lang w:val="en-US"/>
        </w:rPr>
      </w:pPr>
    </w:p>
    <w:p w:rsidR="00ED4CC1" w:rsidRDefault="00ED4CC1" w:rsidP="00C33368">
      <w:pPr>
        <w:ind w:left="-426" w:right="-369"/>
        <w:jc w:val="center"/>
        <w:rPr>
          <w:rFonts w:ascii="Arial" w:hAnsi="Arial" w:cs="Arial"/>
          <w:b/>
          <w:bCs/>
          <w:lang w:val="en-US"/>
        </w:rPr>
      </w:pPr>
    </w:p>
    <w:p w:rsidR="008C4460" w:rsidRPr="007822FF" w:rsidRDefault="008C4460" w:rsidP="007822FF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7822FF">
        <w:rPr>
          <w:rFonts w:ascii="Bookman Old Style" w:hAnsi="Bookman Old Style" w:cs="Estrangelo Edessa"/>
          <w:b/>
          <w:bCs/>
          <w:lang w:val="sv-SE"/>
        </w:rPr>
        <w:t>MEWUJUDKAN PENINGKATAN PERTANIAN MODEREN YANG BERWAWASAN LINGKUNGAN</w:t>
      </w:r>
    </w:p>
    <w:p w:rsidR="008C4460" w:rsidRPr="008C4460" w:rsidRDefault="008C4460" w:rsidP="008C4460">
      <w:pPr>
        <w:ind w:left="-426" w:right="-369"/>
        <w:rPr>
          <w:rFonts w:ascii="Arial" w:hAnsi="Arial" w:cs="Arial"/>
          <w:b/>
          <w:bCs/>
          <w:lang w:val="en-US"/>
        </w:rPr>
      </w:pPr>
    </w:p>
    <w:tbl>
      <w:tblPr>
        <w:tblW w:w="5298" w:type="pct"/>
        <w:tblInd w:w="-252" w:type="dxa"/>
        <w:tblLayout w:type="fixed"/>
        <w:tblLook w:val="01E0"/>
      </w:tblPr>
      <w:tblGrid>
        <w:gridCol w:w="476"/>
        <w:gridCol w:w="2046"/>
        <w:gridCol w:w="2242"/>
        <w:gridCol w:w="8591"/>
        <w:gridCol w:w="1407"/>
        <w:gridCol w:w="1351"/>
        <w:gridCol w:w="1348"/>
      </w:tblGrid>
      <w:tr w:rsidR="009A488C" w:rsidRPr="00582BD0" w:rsidTr="00324E55">
        <w:trPr>
          <w:trHeight w:val="31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15F6" w:rsidRPr="00582BD0" w:rsidRDefault="005415F6" w:rsidP="00040D7F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6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15F6" w:rsidRPr="00582BD0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15F6" w:rsidRPr="00582BD0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15F6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5415F6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15F6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5415F6" w:rsidRPr="00582BD0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15F6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5415F6" w:rsidRPr="00582BD0" w:rsidRDefault="005415F6" w:rsidP="00064DD2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9A488C" w:rsidRPr="00582BD0" w:rsidTr="00324E55">
        <w:trPr>
          <w:trHeight w:val="25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6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38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15F6" w:rsidRPr="00582BD0" w:rsidRDefault="005415F6" w:rsidP="00064DD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324E55" w:rsidRPr="00582BD0" w:rsidTr="00324E55">
        <w:trPr>
          <w:trHeight w:val="1043"/>
        </w:trPr>
        <w:tc>
          <w:tcPr>
            <w:tcW w:w="1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D70CAA" w:rsidP="00D70CAA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70CAA">
              <w:rPr>
                <w:rFonts w:ascii="Bookman Old Style" w:hAnsi="Bookman Old Style" w:cs="Arial"/>
                <w:color w:val="000000"/>
                <w:lang w:val="en-US" w:eastAsia="en-US"/>
              </w:rPr>
              <w:t>Meningkatnya Pengembangan Kawasan Agropolitan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8C4460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Perkembangan Kawasan Agropolitan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Default="005415F6" w:rsidP="008817A0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Kawasan Agropolitan yang di kembangkan </w:t>
            </w:r>
          </w:p>
          <w:p w:rsidR="005415F6" w:rsidRDefault="005415F6" w:rsidP="008817A0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------------------------------------------------------------------</w:t>
            </w: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x 100%</w:t>
            </w:r>
          </w:p>
          <w:p w:rsidR="005415F6" w:rsidRPr="00582BD0" w:rsidRDefault="005415F6" w:rsidP="005014C4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</w:t>
            </w: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umlah Kawasan Agropolitan yang ditetapkan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02657D" w:rsidRDefault="00D70CAA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6" w:rsidRDefault="005415F6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BA7C1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100 %</w:t>
            </w:r>
          </w:p>
        </w:tc>
      </w:tr>
      <w:tr w:rsidR="00324E55" w:rsidRPr="00582BD0" w:rsidTr="00324E55">
        <w:trPr>
          <w:trHeight w:val="1043"/>
        </w:trPr>
        <w:tc>
          <w:tcPr>
            <w:tcW w:w="13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0CAA" w:rsidRPr="00582BD0" w:rsidRDefault="00D70CAA" w:rsidP="00D70CAA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ketahanan pangan daerah</w:t>
            </w:r>
          </w:p>
          <w:p w:rsidR="005415F6" w:rsidRPr="00582BD0" w:rsidRDefault="005415F6" w:rsidP="00064DD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Tingkat Ketersediaan Energi per Kapita</w:t>
            </w:r>
          </w:p>
          <w:p w:rsidR="005415F6" w:rsidRPr="00582BD0" w:rsidRDefault="005415F6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F42EDF" w:rsidRDefault="005415F6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42ED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Ketersediaan pangan per kapita per hari </w:t>
            </w:r>
          </w:p>
          <w:p w:rsidR="009A488C" w:rsidRDefault="00F42EDF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</w:t>
            </w:r>
            <w:r w:rsidR="009A488C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 x </w:t>
            </w: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kandungan kalori x bagian </w:t>
            </w:r>
          </w:p>
          <w:p w:rsidR="00F42EDF" w:rsidRDefault="009A488C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   </w:t>
            </w: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Y</w:t>
            </w:r>
            <w:r w:rsidR="00F42EDF"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ang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42EDF"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dapat dimakan</w:t>
            </w:r>
          </w:p>
          <w:p w:rsidR="005415F6" w:rsidRPr="009A488C" w:rsidRDefault="00F42EDF" w:rsidP="009A488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                           100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02657D" w:rsidRDefault="0002657D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>
              <w:rPr>
                <w:rFonts w:ascii="Bookman Old Style" w:hAnsi="Bookman Old Style" w:cs="Calibri"/>
                <w:lang w:val="en-US" w:eastAsia="en-US"/>
              </w:rPr>
              <w:t>2900</w:t>
            </w:r>
          </w:p>
          <w:p w:rsidR="0002657D" w:rsidRDefault="0002657D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kkal/kap/hr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6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2940 kkal/kap/hr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2980 kkal/kap/hr</w:t>
            </w:r>
          </w:p>
        </w:tc>
      </w:tr>
      <w:tr w:rsidR="00324E55" w:rsidRPr="00582BD0" w:rsidTr="00324E55">
        <w:trPr>
          <w:trHeight w:val="1043"/>
        </w:trPr>
        <w:tc>
          <w:tcPr>
            <w:tcW w:w="13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415F6" w:rsidRDefault="005415F6" w:rsidP="005415F6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064DD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82BD0" w:rsidRDefault="005415F6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Tingkat ketersediaan Protein per Kapita </w:t>
            </w:r>
          </w:p>
          <w:p w:rsidR="005415F6" w:rsidRPr="00582BD0" w:rsidRDefault="005415F6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F42EDF" w:rsidRDefault="005415F6" w:rsidP="00CD46B9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42ED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Ketersediaan pangan per kapita per hari </w:t>
            </w:r>
          </w:p>
          <w:p w:rsidR="00F42EDF" w:rsidRDefault="00F42EDF" w:rsidP="00CD46B9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</w:t>
            </w:r>
            <w:r w:rsidR="00D70CAA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------------- </w:t>
            </w:r>
            <w:r w:rsidR="005415F6"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 kandungan kalori x bagian</w:t>
            </w:r>
          </w:p>
          <w:p w:rsidR="005415F6" w:rsidRPr="00582BD0" w:rsidRDefault="00F42EDF" w:rsidP="00CD46B9">
            <w:pPr>
              <w:widowControl/>
              <w:autoSpaceDN/>
              <w:adjustRightInd/>
              <w:spacing w:before="120"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</w:t>
            </w:r>
            <w:r w:rsidR="005415F6"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yang dapat dimakan</w:t>
            </w:r>
          </w:p>
          <w:p w:rsidR="005415F6" w:rsidRPr="00582BD0" w:rsidRDefault="005415F6" w:rsidP="00D70CAA">
            <w:pPr>
              <w:widowControl/>
              <w:autoSpaceDN/>
              <w:adjustRightInd/>
              <w:spacing w:after="120"/>
              <w:jc w:val="both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                 </w:t>
            </w:r>
            <w:r w:rsidR="00D70CAA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r w:rsidRPr="00582BD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  100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02657D" w:rsidRDefault="0002657D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>
              <w:rPr>
                <w:rFonts w:ascii="Bookman Old Style" w:hAnsi="Bookman Old Style" w:cs="Calibri"/>
                <w:lang w:val="en-US" w:eastAsia="en-US"/>
              </w:rPr>
              <w:t>74,75</w:t>
            </w:r>
          </w:p>
          <w:p w:rsidR="0002657D" w:rsidRPr="00582BD0" w:rsidRDefault="0002657D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gr/kap/hr</w:t>
            </w:r>
            <w:r>
              <w:rPr>
                <w:rFonts w:ascii="Bookman Old Style" w:hAnsi="Bookman Old Style" w:cs="Calibri"/>
                <w:lang w:val="en-US" w:eastAsia="en-US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75.5 gr/kap/hr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</w:p>
          <w:p w:rsidR="005415F6" w:rsidRPr="00582BD0" w:rsidRDefault="005415F6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Calibri"/>
                <w:lang w:val="en-US" w:eastAsia="en-US"/>
              </w:rPr>
            </w:pPr>
            <w:r w:rsidRPr="00582BD0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>75,99 gr/kap/hr</w:t>
            </w:r>
          </w:p>
        </w:tc>
      </w:tr>
    </w:tbl>
    <w:p w:rsidR="005D3131" w:rsidRDefault="005D3131" w:rsidP="006A361E">
      <w:pPr>
        <w:ind w:left="720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9A488C" w:rsidRDefault="009A488C" w:rsidP="006A361E">
      <w:pPr>
        <w:ind w:left="720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4C5F91" w:rsidRDefault="004C5F91" w:rsidP="006A361E">
      <w:pPr>
        <w:ind w:left="720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4C5F91" w:rsidRDefault="004C5F91" w:rsidP="006A361E">
      <w:pPr>
        <w:ind w:left="720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546465" w:rsidRDefault="00546465" w:rsidP="007822FF">
      <w:pPr>
        <w:pStyle w:val="ListParagraph"/>
        <w:ind w:left="360" w:right="-369"/>
        <w:rPr>
          <w:rFonts w:ascii="Bookman Old Style" w:hAnsi="Bookman Old Style" w:cs="Estrangelo Edessa"/>
          <w:b/>
          <w:bCs/>
          <w:lang w:val="sv-SE"/>
        </w:rPr>
      </w:pPr>
    </w:p>
    <w:p w:rsidR="009C0598" w:rsidRPr="007822FF" w:rsidRDefault="003B7D4D" w:rsidP="00F83F95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7822FF">
        <w:rPr>
          <w:rFonts w:ascii="Bookman Old Style" w:hAnsi="Bookman Old Style" w:cs="Estrangelo Edessa"/>
          <w:b/>
          <w:bCs/>
          <w:lang w:val="sv-SE"/>
        </w:rPr>
        <w:lastRenderedPageBreak/>
        <w:t>Mewujudkan Peningkatan Kehidupan Masyarakat Perdesaan dan Perkotaan yang Agamis, Berbudaya, dan Sejahtera</w:t>
      </w:r>
    </w:p>
    <w:p w:rsidR="00C44E84" w:rsidRPr="001239C8" w:rsidRDefault="00C44E84" w:rsidP="00C44E84">
      <w:pPr>
        <w:ind w:left="-426" w:right="-369"/>
        <w:rPr>
          <w:rFonts w:ascii="Bookman Old Style" w:hAnsi="Bookman Old Style" w:cs="Estrangelo Edessa"/>
          <w:bCs/>
          <w:lang w:val="en-US"/>
        </w:rPr>
      </w:pPr>
    </w:p>
    <w:tbl>
      <w:tblPr>
        <w:tblW w:w="5298" w:type="pct"/>
        <w:tblInd w:w="-252" w:type="dxa"/>
        <w:tblLayout w:type="fixed"/>
        <w:tblLook w:val="01E0"/>
      </w:tblPr>
      <w:tblGrid>
        <w:gridCol w:w="455"/>
        <w:gridCol w:w="2067"/>
        <w:gridCol w:w="2249"/>
        <w:gridCol w:w="8549"/>
        <w:gridCol w:w="1442"/>
        <w:gridCol w:w="1355"/>
        <w:gridCol w:w="1344"/>
      </w:tblGrid>
      <w:tr w:rsidR="004C5F91" w:rsidRPr="00582BD0" w:rsidTr="002E0E1B">
        <w:trPr>
          <w:trHeight w:val="31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6D6A" w:rsidRPr="00582BD0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6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6D6A" w:rsidRPr="00582BD0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6D6A" w:rsidRPr="00582BD0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6D6A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0A6D6A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6D6A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0A6D6A" w:rsidRPr="00582BD0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6D6A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0A6D6A" w:rsidRPr="00582BD0" w:rsidRDefault="000A6D6A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4C5F91" w:rsidRPr="00582BD0" w:rsidTr="002E0E1B">
        <w:trPr>
          <w:trHeight w:val="25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4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38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6D6A" w:rsidRPr="00582BD0" w:rsidRDefault="000A6D6A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4C5F91" w:rsidRPr="00326495" w:rsidTr="002E0E1B">
        <w:trPr>
          <w:trHeight w:val="1396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pertumbuhan ekonomi daerah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Tingkat pertumbuhan ekonomi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Pr="00326495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PDRB</w:t>
            </w:r>
            <w:r w:rsidRPr="00326495">
              <w:rPr>
                <w:rFonts w:ascii="Bookman Old Style" w:hAnsi="Bookman Old Style" w:cs="Arial"/>
                <w:sz w:val="22"/>
                <w:szCs w:val="22"/>
                <w:lang w:val="en-US" w:eastAsia="en-US"/>
              </w:rPr>
              <w:t xml:space="preserve"> 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harga konstan tahun n dikurangi dengan PDRB tahun n-1</w:t>
            </w:r>
          </w:p>
          <w:p w:rsidR="005415F6" w:rsidRPr="00326495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</w:t>
            </w:r>
            <w:r w:rsidR="00D70CAA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 x 100</w:t>
            </w: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PDRB tahun n-1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Default="00581683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1683"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  <w:t>10,310,563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</w:pPr>
          </w:p>
          <w:p w:rsidR="005415F6" w:rsidRPr="004C5F91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</w:pPr>
            <w:r w:rsidRPr="004C5F91"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  <w:t>10.826.092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</w:pPr>
          </w:p>
          <w:p w:rsidR="005415F6" w:rsidRPr="004C5F91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</w:pPr>
            <w:r w:rsidRPr="004C5F91"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  <w:t>11.367.396</w:t>
            </w:r>
          </w:p>
        </w:tc>
      </w:tr>
      <w:tr w:rsidR="004C5F91" w:rsidRPr="00326495" w:rsidTr="002E0E1B">
        <w:trPr>
          <w:trHeight w:val="1434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Menurunnya </w:t>
            </w:r>
            <w:r w:rsidR="00EE3700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tingkat 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pengangguran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E85E2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Angka</w:t>
            </w:r>
            <w:r w:rsidRPr="00326495">
              <w:rPr>
                <w:rFonts w:ascii="Bookman Old Style" w:hAnsi="Bookman Old Style" w:cs="Arial"/>
                <w:sz w:val="22"/>
                <w:szCs w:val="22"/>
                <w:lang w:val="en-US" w:eastAsia="en-US"/>
              </w:rPr>
              <w:t xml:space="preserve"> 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pengangguran </w:t>
            </w: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pengganggur</w:t>
            </w: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</w:t>
            </w:r>
            <w:r w:rsidR="00D70CAA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 x 100</w:t>
            </w: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angkatan kerja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Default="00581683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1683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4.75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4,5 %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4,25 %</w:t>
            </w:r>
          </w:p>
        </w:tc>
      </w:tr>
      <w:tr w:rsidR="004C5F91" w:rsidRPr="00326495" w:rsidTr="002E0E1B">
        <w:trPr>
          <w:trHeight w:val="1056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kesempatan kerja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Tingkat kesempatan kerja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penduduk yang bekerja </w:t>
            </w:r>
          </w:p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</w:t>
            </w:r>
            <w:r w:rsidR="00D70CAA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</w:t>
            </w: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-----------  x 100 </w:t>
            </w:r>
          </w:p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angkatan kerja</w:t>
            </w:r>
            <w:r w:rsidRPr="00326495">
              <w:rPr>
                <w:rFonts w:ascii="Bookman Old Style" w:hAnsi="Bookman Old Style" w:cs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Default="00581683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1683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95.25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95,5 %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95,75 %</w:t>
            </w:r>
          </w:p>
        </w:tc>
      </w:tr>
      <w:tr w:rsidR="004C5F91" w:rsidRPr="00326495" w:rsidTr="002E0E1B">
        <w:trPr>
          <w:trHeight w:val="510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AE3C2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kesejahteraan masyarakat miskin</w:t>
            </w:r>
          </w:p>
          <w:p w:rsidR="005415F6" w:rsidRPr="00326495" w:rsidRDefault="005415F6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Menurunnya Rumah Tangga Sasaran (Angka Kemiskinan)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Rumah Tangga Sasaran </w:t>
            </w:r>
          </w:p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 x 100</w:t>
            </w:r>
          </w:p>
          <w:p w:rsidR="005415F6" w:rsidRPr="00326495" w:rsidRDefault="005415F6" w:rsidP="00BD1D5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32649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Rumah Tangga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81683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13.3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12,2 %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32649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11 %</w:t>
            </w:r>
          </w:p>
        </w:tc>
      </w:tr>
      <w:tr w:rsidR="004C5F91" w:rsidRPr="00326495" w:rsidTr="002E0E1B">
        <w:trPr>
          <w:trHeight w:val="768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326495" w:rsidRDefault="005415F6" w:rsidP="00AE3C2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kunjungan wisatawan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meningkatnya kunjungan wisatawan</w:t>
            </w:r>
          </w:p>
          <w:p w:rsidR="004C5F91" w:rsidRPr="00326495" w:rsidRDefault="004C5F91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Pr="00326495" w:rsidRDefault="005415F6" w:rsidP="004C5F9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wisatawan yang berkunjung per tahun dibandin</w:t>
            </w:r>
            <w:r w:rsidR="009A488C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g</w:t>
            </w: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kan tahun sebelumnya dan data dasar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20 %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25 %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30 %</w:t>
            </w:r>
          </w:p>
        </w:tc>
      </w:tr>
      <w:tr w:rsidR="004C5F91" w:rsidRPr="00326495" w:rsidTr="002E0E1B">
        <w:trPr>
          <w:trHeight w:val="510"/>
        </w:trPr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Default="005415F6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2C0DFD" w:rsidRDefault="005415F6" w:rsidP="00AE3C2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Meningkatnya Ketertiban dan Keamanan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F6" w:rsidRPr="00546465" w:rsidRDefault="005415F6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>Angka Kriminalitas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F6" w:rsidRDefault="005415F6" w:rsidP="005464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 xml:space="preserve">Jumlah tindak kriminal dalam 1 tahun </w:t>
            </w:r>
          </w:p>
          <w:p w:rsidR="005415F6" w:rsidRDefault="005415F6" w:rsidP="005464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------------------------------------------------- x</w:t>
            </w: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 xml:space="preserve"> 10.000</w:t>
            </w:r>
          </w:p>
          <w:p w:rsidR="005415F6" w:rsidRPr="002C0DFD" w:rsidRDefault="005415F6" w:rsidP="005464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 xml:space="preserve">jumlah penduduk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Default="005415F6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81683" w:rsidRPr="00546465" w:rsidRDefault="00581683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>0,47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83" w:rsidRDefault="00581683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546465" w:rsidRDefault="005415F6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>0,47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683" w:rsidRDefault="00581683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415F6" w:rsidRPr="00546465" w:rsidRDefault="005415F6" w:rsidP="008F4182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>0,</w:t>
            </w: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</w:tr>
    </w:tbl>
    <w:p w:rsidR="00A537AF" w:rsidRDefault="00A537AF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DD431B" w:rsidRDefault="00DD43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2E0E1B" w:rsidRDefault="002E0E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2E0E1B" w:rsidRDefault="002E0E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2E0E1B" w:rsidRDefault="002E0E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2E0E1B" w:rsidRDefault="002E0E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546465" w:rsidRDefault="00546465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BD1D53" w:rsidRDefault="00BD1D53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4C5F91" w:rsidRDefault="004C5F91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EE3700" w:rsidRDefault="00EE3700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EE3700" w:rsidRDefault="00EE3700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DD431B" w:rsidRPr="00DD431B" w:rsidRDefault="00DD431B" w:rsidP="00F83F95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DD431B">
        <w:rPr>
          <w:rFonts w:ascii="Bookman Old Style" w:hAnsi="Bookman Old Style" w:cs="Estrangelo Edessa"/>
          <w:b/>
          <w:bCs/>
          <w:lang w:val="sv-SE"/>
        </w:rPr>
        <w:lastRenderedPageBreak/>
        <w:t>Mewujudkan Peningkatan Infrastruktur Permukiman Perdesaan dan Perkotaan yang Layak dan Berwawasan Lingkungan</w:t>
      </w:r>
    </w:p>
    <w:p w:rsidR="00DD431B" w:rsidRPr="001239C8" w:rsidRDefault="00DD431B" w:rsidP="00DD431B">
      <w:pPr>
        <w:ind w:left="-426" w:right="-369"/>
        <w:rPr>
          <w:rFonts w:ascii="Bookman Old Style" w:hAnsi="Bookman Old Style" w:cs="Estrangelo Edessa"/>
          <w:bCs/>
          <w:lang w:val="en-US"/>
        </w:rPr>
      </w:pPr>
    </w:p>
    <w:tbl>
      <w:tblPr>
        <w:tblW w:w="5298" w:type="pct"/>
        <w:tblInd w:w="-252" w:type="dxa"/>
        <w:tblLayout w:type="fixed"/>
        <w:tblLook w:val="01E0"/>
      </w:tblPr>
      <w:tblGrid>
        <w:gridCol w:w="420"/>
        <w:gridCol w:w="2102"/>
        <w:gridCol w:w="2252"/>
        <w:gridCol w:w="8549"/>
        <w:gridCol w:w="1439"/>
        <w:gridCol w:w="1351"/>
        <w:gridCol w:w="1348"/>
      </w:tblGrid>
      <w:tr w:rsidR="004C5F91" w:rsidRPr="00582BD0" w:rsidTr="00603597">
        <w:trPr>
          <w:trHeight w:val="31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2EDF" w:rsidRPr="00582BD0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2EDF" w:rsidRPr="00582BD0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2EDF" w:rsidRPr="00582BD0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EDF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F42EDF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EDF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F42EDF" w:rsidRPr="00582BD0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EDF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F42EDF" w:rsidRPr="00582BD0" w:rsidRDefault="00F42EDF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4C5F91" w:rsidRPr="00582BD0" w:rsidTr="00603597">
        <w:trPr>
          <w:trHeight w:val="25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4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38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2EDF" w:rsidRPr="00582BD0" w:rsidRDefault="00F42EDF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603597" w:rsidRPr="00D166C4" w:rsidTr="00A6720B">
        <w:trPr>
          <w:trHeight w:val="1043"/>
        </w:trPr>
        <w:tc>
          <w:tcPr>
            <w:tcW w:w="12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0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Meningkatnya kualitas infrastruktur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1A7194" w:rsidRDefault="00603597" w:rsidP="00603597">
            <w:pPr>
              <w:widowControl/>
              <w:autoSpaceDN/>
              <w:adjustRightInd/>
              <w:spacing w:before="60" w:after="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Jalan yang Menjamin Kendaraan dapat Berjalan dengan Selamat dan Nyaman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Default="00603597" w:rsidP="00603597">
            <w:pPr>
              <w:widowControl/>
              <w:autoSpaceDN/>
              <w:adjustRightInd/>
              <w:spacing w:before="120" w:after="24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panjang jalan kabupaten dalam kondisi baik dan memenuhi standart rambu lalu lintas </w:t>
            </w:r>
          </w:p>
          <w:p w:rsidR="00603597" w:rsidRPr="001A7194" w:rsidRDefault="00603597" w:rsidP="00603597">
            <w:pPr>
              <w:widowControl/>
              <w:autoSpaceDN/>
              <w:adjustRightInd/>
              <w:spacing w:before="120" w:after="24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------------------------------------------------------------------------------------ </w:t>
            </w: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x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</w:t>
            </w: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00%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panjang jalan kabupaten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76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79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603597" w:rsidRDefault="00603597" w:rsidP="0060359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03597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82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</w:tr>
      <w:tr w:rsidR="00603597" w:rsidRPr="00D166C4" w:rsidTr="00603597">
        <w:trPr>
          <w:trHeight w:val="1034"/>
        </w:trPr>
        <w:tc>
          <w:tcPr>
            <w:tcW w:w="12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minimal bencana yang terselesaikan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97" w:rsidRPr="00D166C4" w:rsidRDefault="00603597" w:rsidP="00ED714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lokasi bencana terselesaikan </w:t>
            </w:r>
          </w:p>
          <w:p w:rsidR="00603597" w:rsidRPr="00D166C4" w:rsidRDefault="00603597" w:rsidP="00ED714C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---------------------------------------------- x 100 % </w:t>
            </w:r>
          </w:p>
          <w:p w:rsidR="00603597" w:rsidRPr="00D166C4" w:rsidRDefault="00603597" w:rsidP="004C5F91">
            <w:pPr>
              <w:widowControl/>
              <w:autoSpaceDN/>
              <w:adjustRightInd/>
              <w:spacing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lokasi bencana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CD46B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7" w:rsidRDefault="00603597" w:rsidP="00ED714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ED714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ED714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ED714C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</w:tr>
      <w:tr w:rsidR="00603597" w:rsidRPr="00D166C4" w:rsidTr="00603597">
        <w:trPr>
          <w:trHeight w:val="435"/>
        </w:trPr>
        <w:tc>
          <w:tcPr>
            <w:tcW w:w="120" w:type="pct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02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kualitas lingkungan hidup</w:t>
            </w:r>
          </w:p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Taman/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Ruang </w:t>
            </w:r>
          </w:p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Terbuka Hijau (RTH) Kabupaten</w:t>
            </w:r>
          </w:p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dengan Kriteria baik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Luas RTH</w:t>
            </w:r>
          </w:p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</w:t>
            </w: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-x 100 %</w:t>
            </w:r>
          </w:p>
          <w:p w:rsidR="00603597" w:rsidRPr="00D166C4" w:rsidRDefault="00603597" w:rsidP="009608C4">
            <w:pPr>
              <w:widowControl/>
              <w:autoSpaceDN/>
              <w:adjustRightInd/>
              <w:spacing w:before="120" w:after="24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Luas Wilayah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perkotaan </w:t>
            </w: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Kabupaten Temanggung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5050DB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0DB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30.25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30,5 %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31,25 %</w:t>
            </w:r>
          </w:p>
        </w:tc>
      </w:tr>
      <w:tr w:rsidR="00603597" w:rsidRPr="00D166C4" w:rsidTr="00603597">
        <w:trPr>
          <w:trHeight w:val="1043"/>
        </w:trPr>
        <w:tc>
          <w:tcPr>
            <w:tcW w:w="12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D166C4" w:rsidRDefault="00603597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pelayanan sampah perkotaan</w:t>
            </w:r>
          </w:p>
          <w:p w:rsidR="00603597" w:rsidRPr="004C5F91" w:rsidRDefault="00603597" w:rsidP="004C5F91">
            <w:pPr>
              <w:widowControl/>
              <w:autoSpaceDN/>
              <w:adjustRightInd/>
              <w:spacing w:before="60" w:after="6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97" w:rsidRPr="00D166C4" w:rsidRDefault="00603597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Tingkat pengelolaan sampah Kabupaten</w:t>
            </w:r>
          </w:p>
          <w:p w:rsidR="00603597" w:rsidRPr="00D166C4" w:rsidRDefault="00603597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 x 100 %</w:t>
            </w:r>
          </w:p>
          <w:p w:rsidR="00603597" w:rsidRPr="00D166C4" w:rsidRDefault="00603597" w:rsidP="00ED714C">
            <w:pPr>
              <w:widowControl/>
              <w:autoSpaceDN/>
              <w:adjustRightInd/>
              <w:spacing w:before="120" w:after="24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166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timbulan sampah Kabupaten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597" w:rsidRDefault="00603597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0DB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9.8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B" w:rsidRDefault="005050DB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11,2 %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0DB" w:rsidRDefault="005050DB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603597" w:rsidRPr="00D166C4" w:rsidRDefault="00603597" w:rsidP="00B4280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14,5 %</w:t>
            </w:r>
          </w:p>
        </w:tc>
      </w:tr>
    </w:tbl>
    <w:p w:rsidR="00A631A4" w:rsidRDefault="00A631A4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283D87" w:rsidRDefault="00283D87" w:rsidP="00F83F95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283D87">
        <w:rPr>
          <w:rFonts w:ascii="Bookman Old Style" w:hAnsi="Bookman Old Style" w:cs="Estrangelo Edessa"/>
          <w:b/>
          <w:bCs/>
          <w:lang w:val="sv-SE"/>
        </w:rPr>
        <w:lastRenderedPageBreak/>
        <w:t>Mewujudkan Peningkatan Pendidikan yang Berkualitas tanpa Meninggalkan Kearifan Lokal;</w:t>
      </w:r>
    </w:p>
    <w:p w:rsidR="00283D87" w:rsidRDefault="00283D87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tbl>
      <w:tblPr>
        <w:tblW w:w="5298" w:type="pct"/>
        <w:tblInd w:w="-252" w:type="dxa"/>
        <w:tblLayout w:type="fixed"/>
        <w:tblLook w:val="01E0"/>
      </w:tblPr>
      <w:tblGrid>
        <w:gridCol w:w="438"/>
        <w:gridCol w:w="2085"/>
        <w:gridCol w:w="2249"/>
        <w:gridCol w:w="8545"/>
        <w:gridCol w:w="1442"/>
        <w:gridCol w:w="1351"/>
        <w:gridCol w:w="1351"/>
      </w:tblGrid>
      <w:tr w:rsidR="009A488C" w:rsidRPr="00582BD0" w:rsidTr="008230F0">
        <w:trPr>
          <w:trHeight w:val="31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6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9A488C" w:rsidRPr="00582BD0" w:rsidTr="008230F0">
        <w:trPr>
          <w:trHeight w:val="25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4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8230F0" w:rsidRPr="00D36876" w:rsidTr="008230F0">
        <w:trPr>
          <w:trHeight w:val="1275"/>
        </w:trPr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7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Meningkatnya Kualitas </w:t>
            </w: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Pendidikan</w:t>
            </w:r>
          </w:p>
          <w:p w:rsidR="00F42EDF" w:rsidRPr="00D36876" w:rsidRDefault="00F42EDF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Angka Rata-rata Lama Sekolah (ARLS)</w:t>
            </w:r>
          </w:p>
        </w:tc>
        <w:tc>
          <w:tcPr>
            <w:tcW w:w="24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tahun bersekolah individu di atas 15 tahun </w:t>
            </w:r>
          </w:p>
          <w:p w:rsidR="00F42EDF" w:rsidRPr="00D36876" w:rsidRDefault="00F42EDF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</w:t>
            </w: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 100</w:t>
            </w:r>
          </w:p>
          <w:p w:rsidR="00F42EDF" w:rsidRPr="005050DB" w:rsidRDefault="00F42EDF" w:rsidP="005050DB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penduduk di atas 15 tahun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7,15 %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7,17 %</w:t>
            </w: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7,19 %</w:t>
            </w:r>
          </w:p>
        </w:tc>
      </w:tr>
      <w:tr w:rsidR="008230F0" w:rsidRPr="00D36876" w:rsidTr="008230F0">
        <w:trPr>
          <w:trHeight w:val="1565"/>
        </w:trPr>
        <w:tc>
          <w:tcPr>
            <w:tcW w:w="12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Peresentase Penduduk yang berusia &gt;15 tahun </w:t>
            </w:r>
          </w:p>
          <w:p w:rsidR="00F42EDF" w:rsidRPr="00D36876" w:rsidRDefault="00F42EDF" w:rsidP="00C07EDF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melek huruf (tidak buta aksara)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penduduk usia di atas 15 tahun yang bisa </w:t>
            </w: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membaca dan menulis</w:t>
            </w:r>
          </w:p>
          <w:p w:rsidR="00F42EDF" w:rsidRPr="00D36876" w:rsidRDefault="00F42EDF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---------------------------------------------------------------- x 100</w:t>
            </w:r>
          </w:p>
          <w:p w:rsidR="00F42EDF" w:rsidRPr="00D36876" w:rsidRDefault="00F42EDF" w:rsidP="00283D87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3687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penduduk usia di atas 15 tahun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0DB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98.63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98,7</w:t>
            </w:r>
            <w:r w:rsidR="005050DB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0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36876" w:rsidRDefault="00F42EDF" w:rsidP="00283D87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99,17 %</w:t>
            </w:r>
          </w:p>
        </w:tc>
      </w:tr>
    </w:tbl>
    <w:p w:rsidR="00283D87" w:rsidRPr="00283D87" w:rsidRDefault="00283D87" w:rsidP="00283D87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050DB" w:rsidRDefault="005050DB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8230F0" w:rsidRDefault="008230F0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8230F0" w:rsidRDefault="008230F0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8230F0" w:rsidRDefault="008230F0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C07EDF" w:rsidRDefault="00C07EDF" w:rsidP="00F83F95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C07EDF">
        <w:rPr>
          <w:rFonts w:ascii="Bookman Old Style" w:hAnsi="Bookman Old Style" w:cs="Estrangelo Edessa"/>
          <w:b/>
          <w:bCs/>
          <w:lang w:val="sv-SE"/>
        </w:rPr>
        <w:lastRenderedPageBreak/>
        <w:t>Mewujudkan Peningkatan Budaya Sehat dan Aksesibilitas Kesehatan Masyarakat;</w:t>
      </w:r>
    </w:p>
    <w:p w:rsid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tbl>
      <w:tblPr>
        <w:tblW w:w="5298" w:type="pct"/>
        <w:tblInd w:w="-252" w:type="dxa"/>
        <w:tblLayout w:type="fixed"/>
        <w:tblLook w:val="01E0"/>
      </w:tblPr>
      <w:tblGrid>
        <w:gridCol w:w="434"/>
        <w:gridCol w:w="2089"/>
        <w:gridCol w:w="2252"/>
        <w:gridCol w:w="8552"/>
        <w:gridCol w:w="1435"/>
        <w:gridCol w:w="1348"/>
        <w:gridCol w:w="1351"/>
      </w:tblGrid>
      <w:tr w:rsidR="008230F0" w:rsidRPr="00582BD0" w:rsidTr="00F050F2">
        <w:trPr>
          <w:trHeight w:val="31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8230F0" w:rsidRPr="00582BD0" w:rsidTr="00F050F2">
        <w:trPr>
          <w:trHeight w:val="255"/>
          <w:tblHeader/>
        </w:trPr>
        <w:tc>
          <w:tcPr>
            <w:tcW w:w="7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4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EE3700" w:rsidRPr="007822FF" w:rsidTr="00F050F2">
        <w:trPr>
          <w:trHeight w:val="823"/>
        </w:trPr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C07EDF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Meningkatnya derajat </w:t>
            </w:r>
          </w:p>
          <w:p w:rsidR="00EE3700" w:rsidRPr="007822FF" w:rsidRDefault="00EE3700" w:rsidP="00C07EDF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kesehatan masyarakat</w:t>
            </w:r>
          </w:p>
          <w:p w:rsidR="00EE3700" w:rsidRPr="007822FF" w:rsidRDefault="00EE3700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C07EDF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Angka Kematian Ibu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 100.000 Kelahiran Hidup</w:t>
            </w:r>
          </w:p>
          <w:p w:rsidR="00EE3700" w:rsidRPr="007822FF" w:rsidRDefault="00EE3700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DB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ibu hamil yang meninggal karena hamil, bersalin dan nifas</w:t>
            </w:r>
          </w:p>
          <w:p w:rsidR="00EE3700" w:rsidRPr="007822FF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selama satu tahun </w:t>
            </w:r>
          </w:p>
          <w:p w:rsidR="00EE3700" w:rsidRPr="007822FF" w:rsidRDefault="00EE3700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</w:t>
            </w:r>
            <w:r w:rsidR="005050DB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 x 100</w:t>
            </w:r>
          </w:p>
          <w:p w:rsidR="00EE3700" w:rsidRPr="007822FF" w:rsidRDefault="00EE3700" w:rsidP="00081381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kelahiran hidup pada tahun yang sama </w:t>
            </w:r>
          </w:p>
          <w:p w:rsidR="00EE3700" w:rsidRPr="007822FF" w:rsidRDefault="00EE3700" w:rsidP="00081381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101 perkilomil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perkilomil</w:t>
            </w:r>
          </w:p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A631A4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perkilomil</w:t>
            </w:r>
          </w:p>
        </w:tc>
      </w:tr>
      <w:tr w:rsidR="00EE3700" w:rsidRPr="007822FF" w:rsidTr="00F050F2">
        <w:trPr>
          <w:trHeight w:val="1920"/>
        </w:trPr>
        <w:tc>
          <w:tcPr>
            <w:tcW w:w="124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Angka Kematian Bayi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 1.000 Kelahiran Hidup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bayi (&lt; 1 tahun) yang meninggal di Kabupaten Temanggung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selama satu</w:t>
            </w:r>
            <w:r w:rsidRPr="007822FF">
              <w:rPr>
                <w:rFonts w:ascii="Bookman Old Style" w:hAnsi="Bookman Old Style" w:cs="Arial"/>
                <w:sz w:val="22"/>
                <w:szCs w:val="22"/>
                <w:lang w:val="en-US" w:eastAsia="en-US"/>
              </w:rPr>
              <w:t xml:space="preserve"> 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tahun </w:t>
            </w:r>
          </w:p>
          <w:p w:rsidR="00EE3700" w:rsidRPr="007822FF" w:rsidRDefault="00EE3700" w:rsidP="00BE4149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 x 1000</w:t>
            </w:r>
          </w:p>
          <w:p w:rsidR="00EE3700" w:rsidRPr="007822FF" w:rsidRDefault="00EE3700" w:rsidP="00A631A4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kelahiran hidup pada tahun yang sama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A86EA9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13 permil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12 permil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11 permil</w:t>
            </w:r>
          </w:p>
        </w:tc>
      </w:tr>
      <w:tr w:rsidR="00EE3700" w:rsidRPr="007822FF" w:rsidTr="00F050F2">
        <w:trPr>
          <w:trHeight w:val="1628"/>
        </w:trPr>
        <w:tc>
          <w:tcPr>
            <w:tcW w:w="124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Gizi Buruk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balita yang berstatus gizi buruk di Kabupaten Temanggung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selama satu tahun 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</w:t>
            </w: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 x 100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balita yang ditimbang pada tahun yang sama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A86EA9" w:rsidRDefault="00A86EA9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A86EA9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&lt;0,5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D52F66" w:rsidRDefault="00EE3700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&lt;0,5 %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5050DB" w:rsidRDefault="005050DB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D52F66" w:rsidRDefault="00EE3700" w:rsidP="00D52F66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&lt;0,5 %</w:t>
            </w:r>
          </w:p>
        </w:tc>
      </w:tr>
      <w:tr w:rsidR="00EE3700" w:rsidRPr="007822FF" w:rsidTr="00F050F2">
        <w:trPr>
          <w:trHeight w:val="1488"/>
        </w:trPr>
        <w:tc>
          <w:tcPr>
            <w:tcW w:w="12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Umur Harapan Hidup</w:t>
            </w:r>
          </w:p>
          <w:p w:rsidR="00EE3700" w:rsidRPr="007822FF" w:rsidRDefault="00EE3700" w:rsidP="00081381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7822FF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Rata-rata jumlah tahun yang akan dijalani oleh sekelompok orang yang dilahirkan pada suatu waktu tertentu jika mortalitas untuk kelompok umur tersebut bersifat tetap pada masa mendatang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7822FF" w:rsidRDefault="008230F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</w:tr>
      <w:tr w:rsidR="00EE3700" w:rsidRPr="007822FF" w:rsidTr="00F050F2">
        <w:trPr>
          <w:trHeight w:val="2141"/>
        </w:trPr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14C4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Derajat Kesejahteraan Keluarga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4C5F91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</w:pPr>
            <w:r w:rsidRPr="004C5F91">
              <w:rPr>
                <w:rFonts w:ascii="Bookman Old Style" w:hAnsi="Bookman Old Style" w:cs="Arial"/>
                <w:color w:val="000000"/>
                <w:sz w:val="20"/>
                <w:szCs w:val="20"/>
                <w:lang w:val="en-US" w:eastAsia="en-US"/>
              </w:rPr>
              <w:t>Meningkatnya kualias kesejahteraan keluarga</w:t>
            </w:r>
          </w:p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a. Keluarga Pra Sejahtera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</w:t>
            </w: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umlah keluarga pra sejahtera </w:t>
            </w:r>
          </w:p>
          <w:p w:rsidR="00EE3700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</w:t>
            </w: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seluruh keluarga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Default="008230F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Default="008230F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5C0D6E" w:rsidRDefault="00E5446D" w:rsidP="00E5446D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20,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48 %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20,26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20,22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</w:tr>
      <w:tr w:rsidR="00EE3700" w:rsidRPr="007822FF" w:rsidTr="00F050F2">
        <w:trPr>
          <w:trHeight w:val="1043"/>
        </w:trPr>
        <w:tc>
          <w:tcPr>
            <w:tcW w:w="12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700" w:rsidRPr="005014C4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C0D6E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b. Keluarga Sejahtera I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D8374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8374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keluarga sejahtera I </w:t>
            </w:r>
          </w:p>
          <w:p w:rsidR="00EE3700" w:rsidRDefault="00EE3700" w:rsidP="00D8374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</w:t>
            </w:r>
            <w:r w:rsidRPr="00D8374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D8374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EE3700" w:rsidRDefault="00EE3700" w:rsidP="00D8374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8374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seluruh keluarga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Pr="00F050F2" w:rsidRDefault="00EE3700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F050F2" w:rsidRDefault="00F050F2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050F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7,15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7,24 %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7822FF" w:rsidRDefault="00EE3700" w:rsidP="00A631A4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7,23 %</w:t>
            </w:r>
          </w:p>
        </w:tc>
      </w:tr>
      <w:tr w:rsidR="00EE3700" w:rsidRPr="007822FF" w:rsidTr="00F050F2">
        <w:trPr>
          <w:trHeight w:val="1115"/>
        </w:trPr>
        <w:tc>
          <w:tcPr>
            <w:tcW w:w="124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700" w:rsidRPr="005014C4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5C0D6E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8374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c. Keluarga Sejahtera II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keluarga sejahtera II </w:t>
            </w:r>
          </w:p>
          <w:p w:rsidR="00EE3700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</w:t>
            </w: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EE3700" w:rsidRPr="00D83748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seluruh keluarga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Pr="00F050F2" w:rsidRDefault="00EE3700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F050F2" w:rsidRDefault="00F050F2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050F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23,16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23,17 %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23,19 %</w:t>
            </w:r>
          </w:p>
        </w:tc>
      </w:tr>
      <w:tr w:rsidR="00EE3700" w:rsidRPr="007822FF" w:rsidTr="00F050F2">
        <w:trPr>
          <w:trHeight w:val="1488"/>
        </w:trPr>
        <w:tc>
          <w:tcPr>
            <w:tcW w:w="124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700" w:rsidRPr="005014C4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D83748" w:rsidRDefault="00EE3700" w:rsidP="005C0D6E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d. Keluarga Sejahtera III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D8374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keluarga sejahtera III </w:t>
            </w:r>
          </w:p>
          <w:p w:rsidR="00EE3700" w:rsidRDefault="00EE3700" w:rsidP="00D8374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 x</w:t>
            </w: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EE3700" w:rsidRPr="00664CE2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seluruh keluarga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Pr="00F050F2" w:rsidRDefault="00EE3700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F050F2" w:rsidRDefault="00F050F2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050F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45,23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45,21 %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45,22 %</w:t>
            </w:r>
          </w:p>
        </w:tc>
      </w:tr>
      <w:tr w:rsidR="00EE3700" w:rsidRPr="007822FF" w:rsidTr="00F050F2">
        <w:trPr>
          <w:trHeight w:val="1488"/>
        </w:trPr>
        <w:tc>
          <w:tcPr>
            <w:tcW w:w="12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7822FF" w:rsidRDefault="00EE3700" w:rsidP="00081381">
            <w:pPr>
              <w:pStyle w:val="ListParagraph"/>
              <w:spacing w:before="120" w:after="120"/>
              <w:ind w:left="36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5014C4" w:rsidRDefault="00EE3700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664CE2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e. Keluarga Sejahtera III plus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keluarga sejahtera III Plus </w:t>
            </w:r>
          </w:p>
          <w:p w:rsidR="00EE3700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</w:t>
            </w: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EE3700" w:rsidRPr="00664CE2" w:rsidRDefault="00EE3700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664CE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seluruh keluarga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Pr="00F050F2" w:rsidRDefault="00EE3700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8230F0" w:rsidRPr="00F050F2" w:rsidRDefault="00F050F2" w:rsidP="00F050F2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F050F2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3,98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4,12 %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0" w:rsidRDefault="008230F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2C0DFD" w:rsidRDefault="00EE3700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C0DFD">
              <w:rPr>
                <w:rFonts w:ascii="Bookman Old Style" w:hAnsi="Bookman Old Style" w:cs="Arial"/>
                <w:color w:val="000000"/>
                <w:lang w:val="en-US" w:eastAsia="en-US"/>
              </w:rPr>
              <w:t>4,14 %</w:t>
            </w:r>
          </w:p>
        </w:tc>
      </w:tr>
      <w:tr w:rsidR="00F050F2" w:rsidRPr="007822FF" w:rsidTr="00F050F2">
        <w:trPr>
          <w:trHeight w:val="1488"/>
        </w:trPr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7822FF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5014C4" w:rsidRDefault="00F42EDF" w:rsidP="00BE4149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lang w:val="en-US" w:eastAsia="en-US"/>
              </w:rPr>
              <w:t>Meningkatnya Akses Masyarakat ke Fasilitas Kesehatan yang Bermutu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664CE2" w:rsidRDefault="00F42EDF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Pelayanan Kesehatan Penduduk Miskin 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8C" w:rsidRDefault="00F42EDF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kunjungan pasien penduduk miskin yang dilayani (JKT) </w:t>
            </w:r>
          </w:p>
          <w:p w:rsidR="00F42EDF" w:rsidRDefault="00F42EDF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selama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</w:t>
            </w: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tahun (lama dan baru) </w:t>
            </w:r>
          </w:p>
          <w:p w:rsidR="00F42EDF" w:rsidRDefault="00F42EDF" w:rsidP="00664CE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</w:t>
            </w:r>
            <w:r w:rsidR="009A488C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-------------------- </w:t>
            </w: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 100</w:t>
            </w:r>
          </w:p>
          <w:p w:rsidR="009A488C" w:rsidRDefault="00F42EDF" w:rsidP="005464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Jumlah seluruh penduduk miskin sakit yang tidak ditanggung </w:t>
            </w:r>
          </w:p>
          <w:p w:rsidR="00F42EDF" w:rsidRPr="00664CE2" w:rsidRDefault="00F42EDF" w:rsidP="005464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46465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Jamkesmas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100 %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2C0DFD" w:rsidRDefault="00F42EDF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100 %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2C0DFD" w:rsidRDefault="00F42EDF" w:rsidP="002C0DFD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100 %</w:t>
            </w:r>
          </w:p>
        </w:tc>
      </w:tr>
    </w:tbl>
    <w:p w:rsidR="00C07EDF" w:rsidRPr="00C07EDF" w:rsidRDefault="00C07EDF" w:rsidP="00C07EDF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6D3D80" w:rsidRDefault="006D3D80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4C5F91" w:rsidRDefault="004C5F91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9A488C" w:rsidRDefault="009A488C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546465" w:rsidRDefault="00546465" w:rsidP="00A11BCE">
      <w:pPr>
        <w:ind w:left="-426" w:right="-369"/>
        <w:rPr>
          <w:rFonts w:ascii="Bookman Old Style" w:hAnsi="Bookman Old Style" w:cs="Estrangelo Edessa"/>
          <w:b/>
          <w:bCs/>
          <w:lang w:val="sv-SE"/>
        </w:rPr>
      </w:pPr>
    </w:p>
    <w:p w:rsidR="00A11BCE" w:rsidRDefault="00A11BCE" w:rsidP="00F83F95">
      <w:pPr>
        <w:pStyle w:val="ListParagraph"/>
        <w:numPr>
          <w:ilvl w:val="0"/>
          <w:numId w:val="41"/>
        </w:numPr>
        <w:ind w:right="-369"/>
        <w:rPr>
          <w:rFonts w:ascii="Bookman Old Style" w:hAnsi="Bookman Old Style" w:cs="Estrangelo Edessa"/>
          <w:b/>
          <w:bCs/>
          <w:lang w:val="sv-SE"/>
        </w:rPr>
      </w:pPr>
      <w:r w:rsidRPr="00A11BCE">
        <w:rPr>
          <w:rFonts w:ascii="Bookman Old Style" w:hAnsi="Bookman Old Style" w:cs="Estrangelo Edessa"/>
          <w:b/>
          <w:bCs/>
          <w:lang w:val="sv-SE"/>
        </w:rPr>
        <w:lastRenderedPageBreak/>
        <w:t>Mewujudkan Peningkatan Pelaksanaan Pemerintahan yang Bersih, Transparan, Tidak KKN, dan Berorientasi pada Pelayanan Publik.</w:t>
      </w:r>
    </w:p>
    <w:p w:rsidR="00A11BCE" w:rsidRPr="001239C8" w:rsidRDefault="00A11BCE" w:rsidP="00A11BCE">
      <w:pPr>
        <w:ind w:left="-426" w:right="-369"/>
        <w:rPr>
          <w:rFonts w:ascii="Bookman Old Style" w:hAnsi="Bookman Old Style" w:cs="Estrangelo Edessa"/>
          <w:bCs/>
          <w:lang w:val="sv-SE"/>
        </w:rPr>
      </w:pPr>
    </w:p>
    <w:tbl>
      <w:tblPr>
        <w:tblW w:w="5325" w:type="pct"/>
        <w:tblInd w:w="-252" w:type="dxa"/>
        <w:tblLayout w:type="fixed"/>
        <w:tblLook w:val="01E0"/>
      </w:tblPr>
      <w:tblGrid>
        <w:gridCol w:w="434"/>
        <w:gridCol w:w="1906"/>
        <w:gridCol w:w="11"/>
        <w:gridCol w:w="1699"/>
        <w:gridCol w:w="7"/>
        <w:gridCol w:w="8547"/>
        <w:gridCol w:w="1615"/>
        <w:gridCol w:w="7"/>
        <w:gridCol w:w="1615"/>
        <w:gridCol w:w="7"/>
        <w:gridCol w:w="1702"/>
      </w:tblGrid>
      <w:tr w:rsidR="009A488C" w:rsidRPr="00582BD0" w:rsidTr="004C5F91">
        <w:trPr>
          <w:trHeight w:val="315"/>
          <w:tblHeader/>
        </w:trPr>
        <w:tc>
          <w:tcPr>
            <w:tcW w:w="6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SASARAN STRATEGIS</w:t>
            </w:r>
          </w:p>
        </w:tc>
        <w:tc>
          <w:tcPr>
            <w:tcW w:w="48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INDIKATOR KINERJA UTAMA</w:t>
            </w:r>
          </w:p>
        </w:tc>
        <w:tc>
          <w:tcPr>
            <w:tcW w:w="24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eastAsia="en-US"/>
              </w:rPr>
              <w:t>RUMUS IK</w:t>
            </w:r>
            <w:r w:rsidRPr="00582BD0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2016</w:t>
            </w: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2017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88C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</w:p>
          <w:p w:rsidR="009A488C" w:rsidRPr="00582BD0" w:rsidRDefault="009A488C" w:rsidP="00CD46B9">
            <w:pPr>
              <w:widowControl/>
              <w:autoSpaceDN/>
              <w:adjustRightInd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Target 2018</w:t>
            </w:r>
          </w:p>
        </w:tc>
      </w:tr>
      <w:tr w:rsidR="009A488C" w:rsidRPr="00582BD0" w:rsidTr="004C5F91">
        <w:trPr>
          <w:trHeight w:val="255"/>
          <w:tblHeader/>
        </w:trPr>
        <w:tc>
          <w:tcPr>
            <w:tcW w:w="6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8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3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 w:rsidRPr="00582BD0">
              <w:rPr>
                <w:rFonts w:ascii="Bookman Old Style" w:hAnsi="Bookman Old Style" w:cs="Arial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62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4</w:t>
            </w: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5</w:t>
            </w:r>
          </w:p>
        </w:tc>
        <w:tc>
          <w:tcPr>
            <w:tcW w:w="48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88C" w:rsidRPr="00582BD0" w:rsidRDefault="009A488C" w:rsidP="00CD46B9">
            <w:pPr>
              <w:widowControl/>
              <w:autoSpaceDN/>
              <w:adjustRightInd/>
              <w:jc w:val="center"/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en-US" w:eastAsia="en-US"/>
              </w:rPr>
              <w:t>6</w:t>
            </w:r>
          </w:p>
        </w:tc>
      </w:tr>
      <w:tr w:rsidR="004C5F91" w:rsidRPr="00D52F66" w:rsidTr="004C5F91">
        <w:trPr>
          <w:trHeight w:val="919"/>
        </w:trPr>
        <w:tc>
          <w:tcPr>
            <w:tcW w:w="12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43" w:type="pc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A01F4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kapasitas dan profesionalisme aparatur pemerintah daerah dan desa serta lembaga pemerintah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A11BCE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Nilai Akuntabilitas Kinerja </w:t>
            </w:r>
          </w:p>
          <w:p w:rsidR="00F42EDF" w:rsidRPr="00D52F66" w:rsidRDefault="00F42EDF" w:rsidP="00A01F43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Pemerintah </w:t>
            </w:r>
          </w:p>
        </w:tc>
        <w:tc>
          <w:tcPr>
            <w:tcW w:w="2437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D52F66" w:rsidRDefault="00F42EDF" w:rsidP="00EE3700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Hasil penilaian Kementeriaan Pemberdayaan Aparatur Negara dan Reformasi Birokrasi RI</w:t>
            </w:r>
          </w:p>
        </w:tc>
        <w:tc>
          <w:tcPr>
            <w:tcW w:w="4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US"/>
              </w:rPr>
              <w:t>B</w:t>
            </w: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F" w:rsidRDefault="00F42EDF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52F66" w:rsidRDefault="00F42EDF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52F66" w:rsidRDefault="00F42EDF" w:rsidP="00A11BCE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</w:tr>
      <w:tr w:rsidR="004C5F91" w:rsidRPr="00D52F66" w:rsidTr="004C5F91">
        <w:trPr>
          <w:trHeight w:val="1263"/>
        </w:trPr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790DD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kemampuan pengelolaan keuangan dan kekayaan daerah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Opini pemeriksaan BPK </w:t>
            </w:r>
          </w:p>
          <w:p w:rsidR="00F42EDF" w:rsidRPr="00D52F66" w:rsidRDefault="00F42EDF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Pr="00D52F66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Opini hasil pemeriksaan Badan Pemeriksa Keuangan (BPK) atas Laporan Keuangan Daerah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WTP</w:t>
            </w:r>
          </w:p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52F66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WTP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Pr="00D52F66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WTP</w:t>
            </w:r>
          </w:p>
        </w:tc>
      </w:tr>
      <w:tr w:rsidR="00EE3700" w:rsidRPr="00D52F66" w:rsidTr="00F050F2">
        <w:trPr>
          <w:trHeight w:val="1232"/>
        </w:trPr>
        <w:tc>
          <w:tcPr>
            <w:tcW w:w="12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3700" w:rsidRPr="00D52F66" w:rsidRDefault="00EE3700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3700" w:rsidRPr="00D52F66" w:rsidRDefault="00EE3700" w:rsidP="00F050F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Meningkatnya kualitas pelayanan publik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D52F66" w:rsidRDefault="00EE3700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Indeks Kepuasan Masyarakat (IKM) 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Pr="00D52F66" w:rsidRDefault="00EE3700" w:rsidP="00F050F2">
            <w:pPr>
              <w:widowControl/>
              <w:autoSpaceDN/>
              <w:adjustRightInd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D52F66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SKPD dengan IKM 75 atau lebih dibandingkan dengan seluruh SKPD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D52F66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Pr="00D52F66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EE3700" w:rsidRPr="00D52F66" w:rsidTr="00A47AF1">
        <w:trPr>
          <w:trHeight w:val="975"/>
        </w:trPr>
        <w:tc>
          <w:tcPr>
            <w:tcW w:w="12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203808" w:rsidRDefault="00EE3700" w:rsidP="00203808">
            <w:pPr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D52F66" w:rsidRDefault="00EE3700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00" w:rsidRPr="00D52F66" w:rsidRDefault="00EE3700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Persentase Penanganan Pengaduan Masyarakat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pengaduan masyarakat yang tertangani  pada tahun (x) </w:t>
            </w:r>
          </w:p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--------------------------------------------------------------------------------</w:t>
            </w: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100%.</w:t>
            </w:r>
          </w:p>
          <w:p w:rsidR="00EE3700" w:rsidRPr="00D52F66" w:rsidRDefault="00EE3700" w:rsidP="00203808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jumlah pen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gaduan masyarakat yang ada pada</w:t>
            </w:r>
            <w:r w:rsidRPr="00203808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thn (x)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EE3700" w:rsidRDefault="00EE3700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</w:tr>
      <w:tr w:rsidR="004C5F91" w:rsidRPr="00D52F66" w:rsidTr="004C5F91">
        <w:trPr>
          <w:trHeight w:val="975"/>
        </w:trPr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D52F66" w:rsidRDefault="00F42EDF" w:rsidP="0064403C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5056AD" w:rsidRDefault="00F42EDF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Terwujudnya Pengelolaan e-Government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DF" w:rsidRPr="005056AD" w:rsidRDefault="00F42EDF" w:rsidP="00695265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Cakupan Jaringan Sistem Informasi e-Government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DF" w:rsidRDefault="00F42EDF" w:rsidP="005056AD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Sistem Informasi e-Government yang tersedia </w:t>
            </w:r>
          </w:p>
          <w:p w:rsidR="00F42EDF" w:rsidRDefault="00F42EDF" w:rsidP="005056AD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--------------------------------------------------------------------</w:t>
            </w: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x</w:t>
            </w: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 100</w:t>
            </w:r>
          </w:p>
          <w:p w:rsidR="00F42EDF" w:rsidRPr="005056AD" w:rsidRDefault="00F42EDF" w:rsidP="005056AD">
            <w:pPr>
              <w:widowControl/>
              <w:autoSpaceDN/>
              <w:adjustRightInd/>
              <w:spacing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 w:rsidRPr="005056AD"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 xml:space="preserve">jumlah organisasi perangkat daerah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55 %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75 %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0F2" w:rsidRDefault="00F050F2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</w:p>
          <w:p w:rsidR="00F42EDF" w:rsidRDefault="00F42EDF" w:rsidP="008F5552">
            <w:pPr>
              <w:widowControl/>
              <w:autoSpaceDN/>
              <w:adjustRightInd/>
              <w:spacing w:before="120" w:after="120"/>
              <w:rPr>
                <w:rFonts w:ascii="Bookman Old Style" w:hAnsi="Bookman Old Style" w:cs="Arial"/>
                <w:color w:val="000000"/>
                <w:lang w:val="en-US" w:eastAsia="en-US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en-US" w:eastAsia="en-US"/>
              </w:rPr>
              <w:t>100 %</w:t>
            </w:r>
          </w:p>
        </w:tc>
      </w:tr>
    </w:tbl>
    <w:p w:rsidR="00DD431B" w:rsidRDefault="00DD431B" w:rsidP="00A537AF">
      <w:pPr>
        <w:spacing w:after="120"/>
        <w:ind w:left="9360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EA2DA2" w:rsidRPr="00040D7F" w:rsidRDefault="00EA2DA2" w:rsidP="00A537AF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  <w:r w:rsidRPr="00040D7F">
        <w:rPr>
          <w:rFonts w:ascii="Bookman Old Style" w:hAnsi="Bookman Old Style" w:cs="Estrangelo Edessa"/>
          <w:bCs/>
          <w:lang w:val="en-US"/>
        </w:rPr>
        <w:t>BUPATI TEMANGGUNG,</w:t>
      </w:r>
    </w:p>
    <w:p w:rsidR="00EA2DA2" w:rsidRDefault="00EA2DA2" w:rsidP="00A537AF">
      <w:pPr>
        <w:spacing w:before="100" w:beforeAutospacing="1"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p w:rsidR="00F050F2" w:rsidRPr="00040D7F" w:rsidRDefault="00F050F2" w:rsidP="00A537AF">
      <w:pPr>
        <w:spacing w:before="100" w:beforeAutospacing="1"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p w:rsidR="009C0598" w:rsidRDefault="003C5AE8" w:rsidP="0064403C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 xml:space="preserve">M. </w:t>
      </w:r>
      <w:r w:rsidR="00EA2DA2" w:rsidRPr="00040D7F">
        <w:rPr>
          <w:rFonts w:ascii="Bookman Old Style" w:hAnsi="Bookman Old Style" w:cs="Estrangelo Edessa"/>
          <w:bCs/>
          <w:lang w:val="en-US"/>
        </w:rPr>
        <w:t>BAMBANG SUKARNO</w:t>
      </w:r>
    </w:p>
    <w:p w:rsidR="00F16E8D" w:rsidRDefault="00F16E8D" w:rsidP="0064403C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p w:rsidR="00F16E8D" w:rsidRDefault="00F16E8D" w:rsidP="0064403C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p w:rsidR="00F16E8D" w:rsidRDefault="00F16E8D" w:rsidP="0064403C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p w:rsidR="00F16E8D" w:rsidRPr="009C0598" w:rsidRDefault="00F16E8D" w:rsidP="0064403C">
      <w:pPr>
        <w:spacing w:after="120"/>
        <w:ind w:left="9360"/>
        <w:jc w:val="center"/>
        <w:rPr>
          <w:rFonts w:ascii="Bookman Old Style" w:hAnsi="Bookman Old Style" w:cs="Estrangelo Edessa"/>
          <w:bCs/>
          <w:lang w:val="en-US"/>
        </w:rPr>
      </w:pPr>
    </w:p>
    <w:sectPr w:rsidR="00F16E8D" w:rsidRPr="009C0598" w:rsidSect="004C5F91">
      <w:headerReference w:type="default" r:id="rId9"/>
      <w:footerReference w:type="default" r:id="rId10"/>
      <w:pgSz w:w="18711" w:h="11907" w:orient="landscape" w:code="9"/>
      <w:pgMar w:top="288" w:right="1440" w:bottom="965" w:left="1008" w:header="720" w:footer="432" w:gutter="0"/>
      <w:pgBorders w:offsetFrom="page">
        <w:lef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A8" w:rsidRDefault="009811A8" w:rsidP="00DD0D4C">
      <w:r>
        <w:separator/>
      </w:r>
    </w:p>
  </w:endnote>
  <w:endnote w:type="continuationSeparator" w:id="1">
    <w:p w:rsidR="009811A8" w:rsidRDefault="009811A8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20" w:type="dxa"/>
      <w:tblInd w:w="108" w:type="dxa"/>
      <w:tblLook w:val="04A0"/>
    </w:tblPr>
    <w:tblGrid>
      <w:gridCol w:w="6541"/>
      <w:gridCol w:w="8579"/>
    </w:tblGrid>
    <w:tr w:rsidR="008C4460" w:rsidRPr="00B438CB" w:rsidTr="00343D3B">
      <w:tc>
        <w:tcPr>
          <w:tcW w:w="6541" w:type="dxa"/>
        </w:tcPr>
        <w:p w:rsidR="008C4460" w:rsidRPr="00C127D2" w:rsidRDefault="008C4460" w:rsidP="00800A1A">
          <w:pPr>
            <w:pStyle w:val="Footer"/>
            <w:ind w:left="-18"/>
            <w:jc w:val="both"/>
            <w:rPr>
              <w:rFonts w:ascii="Tempus Sans ITC" w:hAnsi="Tempus Sans ITC"/>
              <w:i/>
              <w:sz w:val="18"/>
              <w:szCs w:val="18"/>
              <w:lang w:val="en-US"/>
            </w:rPr>
          </w:pPr>
        </w:p>
      </w:tc>
      <w:tc>
        <w:tcPr>
          <w:tcW w:w="8579" w:type="dxa"/>
        </w:tcPr>
        <w:p w:rsidR="008C4460" w:rsidRPr="00B438CB" w:rsidRDefault="008C4460" w:rsidP="00A76B33">
          <w:pPr>
            <w:pStyle w:val="Footer"/>
            <w:ind w:left="162"/>
            <w:jc w:val="right"/>
            <w:rPr>
              <w:sz w:val="18"/>
              <w:szCs w:val="18"/>
            </w:rPr>
          </w:pPr>
        </w:p>
      </w:tc>
    </w:tr>
  </w:tbl>
  <w:p w:rsidR="008C4460" w:rsidRPr="00B438CB" w:rsidRDefault="008C4460" w:rsidP="00B438CB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A8" w:rsidRDefault="009811A8" w:rsidP="00DD0D4C">
      <w:r>
        <w:separator/>
      </w:r>
    </w:p>
  </w:footnote>
  <w:footnote w:type="continuationSeparator" w:id="1">
    <w:p w:rsidR="009811A8" w:rsidRDefault="009811A8" w:rsidP="00DD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87" w:rsidRDefault="00283D87">
    <w:pPr>
      <w:pStyle w:val="Header"/>
      <w:rPr>
        <w:lang w:val="en-US"/>
      </w:rPr>
    </w:pPr>
  </w:p>
  <w:p w:rsidR="00283D87" w:rsidRPr="00283D87" w:rsidRDefault="00283D87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74C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B63A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972F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17C46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81DF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E826C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3539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5245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755FF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671B6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D737C6"/>
    <w:multiLevelType w:val="hybridMultilevel"/>
    <w:tmpl w:val="8CDA026A"/>
    <w:lvl w:ilvl="0" w:tplc="0088C5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34002E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4B74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D03EA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64607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E6E6C1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0E67D5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1823C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BB7F1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83113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3B1745"/>
    <w:multiLevelType w:val="hybridMultilevel"/>
    <w:tmpl w:val="0358B01A"/>
    <w:lvl w:ilvl="0" w:tplc="6C2EAEA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834221B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73654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991238"/>
    <w:multiLevelType w:val="hybridMultilevel"/>
    <w:tmpl w:val="B3322CF8"/>
    <w:lvl w:ilvl="0" w:tplc="4F167E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066BEC"/>
    <w:multiLevelType w:val="hybridMultilevel"/>
    <w:tmpl w:val="86A4A0DC"/>
    <w:lvl w:ilvl="0" w:tplc="864459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4C329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B52072"/>
    <w:multiLevelType w:val="multilevel"/>
    <w:tmpl w:val="E8769C3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5343795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5956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10649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882D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D0D760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0A0219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ED1FA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083630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59138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6005B2"/>
    <w:multiLevelType w:val="hybridMultilevel"/>
    <w:tmpl w:val="9FD06FEC"/>
    <w:lvl w:ilvl="0" w:tplc="B3A6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3048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C2E630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AA2C74"/>
    <w:multiLevelType w:val="hybridMultilevel"/>
    <w:tmpl w:val="10C240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406D2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01671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C42C23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9C570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A590C9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6A34B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D980727"/>
    <w:multiLevelType w:val="hybridMultilevel"/>
    <w:tmpl w:val="B3322CF8"/>
    <w:lvl w:ilvl="0" w:tplc="4F167E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39"/>
  </w:num>
  <w:num w:numId="5">
    <w:abstractNumId w:val="0"/>
  </w:num>
  <w:num w:numId="6">
    <w:abstractNumId w:val="9"/>
  </w:num>
  <w:num w:numId="7">
    <w:abstractNumId w:val="41"/>
  </w:num>
  <w:num w:numId="8">
    <w:abstractNumId w:val="30"/>
  </w:num>
  <w:num w:numId="9">
    <w:abstractNumId w:val="42"/>
  </w:num>
  <w:num w:numId="10">
    <w:abstractNumId w:val="6"/>
  </w:num>
  <w:num w:numId="11">
    <w:abstractNumId w:val="26"/>
  </w:num>
  <w:num w:numId="12">
    <w:abstractNumId w:val="4"/>
  </w:num>
  <w:num w:numId="13">
    <w:abstractNumId w:val="2"/>
  </w:num>
  <w:num w:numId="14">
    <w:abstractNumId w:val="44"/>
  </w:num>
  <w:num w:numId="15">
    <w:abstractNumId w:val="13"/>
  </w:num>
  <w:num w:numId="16">
    <w:abstractNumId w:val="31"/>
  </w:num>
  <w:num w:numId="17">
    <w:abstractNumId w:val="1"/>
  </w:num>
  <w:num w:numId="18">
    <w:abstractNumId w:val="12"/>
  </w:num>
  <w:num w:numId="19">
    <w:abstractNumId w:val="14"/>
  </w:num>
  <w:num w:numId="20">
    <w:abstractNumId w:val="11"/>
  </w:num>
  <w:num w:numId="21">
    <w:abstractNumId w:val="17"/>
  </w:num>
  <w:num w:numId="22">
    <w:abstractNumId w:val="33"/>
  </w:num>
  <w:num w:numId="23">
    <w:abstractNumId w:val="8"/>
  </w:num>
  <w:num w:numId="24">
    <w:abstractNumId w:val="32"/>
  </w:num>
  <w:num w:numId="25">
    <w:abstractNumId w:val="5"/>
  </w:num>
  <w:num w:numId="26">
    <w:abstractNumId w:val="7"/>
  </w:num>
  <w:num w:numId="27">
    <w:abstractNumId w:val="36"/>
  </w:num>
  <w:num w:numId="28">
    <w:abstractNumId w:val="43"/>
  </w:num>
  <w:num w:numId="29">
    <w:abstractNumId w:val="40"/>
  </w:num>
  <w:num w:numId="30">
    <w:abstractNumId w:val="34"/>
  </w:num>
  <w:num w:numId="31">
    <w:abstractNumId w:val="37"/>
  </w:num>
  <w:num w:numId="32">
    <w:abstractNumId w:val="18"/>
  </w:num>
  <w:num w:numId="33">
    <w:abstractNumId w:val="19"/>
  </w:num>
  <w:num w:numId="34">
    <w:abstractNumId w:val="21"/>
  </w:num>
  <w:num w:numId="35">
    <w:abstractNumId w:val="27"/>
  </w:num>
  <w:num w:numId="36">
    <w:abstractNumId w:val="24"/>
  </w:num>
  <w:num w:numId="37">
    <w:abstractNumId w:val="28"/>
  </w:num>
  <w:num w:numId="38">
    <w:abstractNumId w:val="15"/>
  </w:num>
  <w:num w:numId="39">
    <w:abstractNumId w:val="3"/>
  </w:num>
  <w:num w:numId="40">
    <w:abstractNumId w:val="29"/>
  </w:num>
  <w:num w:numId="41">
    <w:abstractNumId w:val="22"/>
  </w:num>
  <w:num w:numId="42">
    <w:abstractNumId w:val="38"/>
  </w:num>
  <w:num w:numId="43">
    <w:abstractNumId w:val="10"/>
  </w:num>
  <w:num w:numId="44">
    <w:abstractNumId w:val="23"/>
  </w:num>
  <w:num w:numId="45">
    <w:abstractNumId w:val="35"/>
  </w:num>
  <w:num w:numId="46">
    <w:abstractNumId w:val="4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D0D4C"/>
    <w:rsid w:val="00002D81"/>
    <w:rsid w:val="00003240"/>
    <w:rsid w:val="0001248E"/>
    <w:rsid w:val="00012D53"/>
    <w:rsid w:val="00012E68"/>
    <w:rsid w:val="0001618A"/>
    <w:rsid w:val="00016D70"/>
    <w:rsid w:val="00016ECE"/>
    <w:rsid w:val="00017158"/>
    <w:rsid w:val="000173BD"/>
    <w:rsid w:val="0002018D"/>
    <w:rsid w:val="00021060"/>
    <w:rsid w:val="0002248E"/>
    <w:rsid w:val="0002347D"/>
    <w:rsid w:val="00024410"/>
    <w:rsid w:val="00025D8B"/>
    <w:rsid w:val="0002657D"/>
    <w:rsid w:val="00026BDD"/>
    <w:rsid w:val="00026E65"/>
    <w:rsid w:val="000279A2"/>
    <w:rsid w:val="0003224E"/>
    <w:rsid w:val="000333B3"/>
    <w:rsid w:val="00033EEB"/>
    <w:rsid w:val="00034D76"/>
    <w:rsid w:val="0003588C"/>
    <w:rsid w:val="00037268"/>
    <w:rsid w:val="00037A5B"/>
    <w:rsid w:val="00040D7F"/>
    <w:rsid w:val="00042118"/>
    <w:rsid w:val="000425FC"/>
    <w:rsid w:val="000433E6"/>
    <w:rsid w:val="000446AA"/>
    <w:rsid w:val="00044F02"/>
    <w:rsid w:val="00047D3A"/>
    <w:rsid w:val="00052B55"/>
    <w:rsid w:val="000531B7"/>
    <w:rsid w:val="00055766"/>
    <w:rsid w:val="0006026A"/>
    <w:rsid w:val="00060402"/>
    <w:rsid w:val="00060953"/>
    <w:rsid w:val="00060E13"/>
    <w:rsid w:val="000614D7"/>
    <w:rsid w:val="0006354C"/>
    <w:rsid w:val="0006405B"/>
    <w:rsid w:val="00064DD2"/>
    <w:rsid w:val="000657D2"/>
    <w:rsid w:val="000661EC"/>
    <w:rsid w:val="000662B2"/>
    <w:rsid w:val="000665C9"/>
    <w:rsid w:val="000665D6"/>
    <w:rsid w:val="00073121"/>
    <w:rsid w:val="00075B21"/>
    <w:rsid w:val="00077581"/>
    <w:rsid w:val="00077A43"/>
    <w:rsid w:val="00081381"/>
    <w:rsid w:val="00083F8D"/>
    <w:rsid w:val="00092615"/>
    <w:rsid w:val="000943E1"/>
    <w:rsid w:val="00095148"/>
    <w:rsid w:val="000A140E"/>
    <w:rsid w:val="000A177A"/>
    <w:rsid w:val="000A1B0F"/>
    <w:rsid w:val="000A1B52"/>
    <w:rsid w:val="000A2373"/>
    <w:rsid w:val="000A2678"/>
    <w:rsid w:val="000A3021"/>
    <w:rsid w:val="000A3E80"/>
    <w:rsid w:val="000A5458"/>
    <w:rsid w:val="000A678F"/>
    <w:rsid w:val="000A6D6A"/>
    <w:rsid w:val="000A7686"/>
    <w:rsid w:val="000B19E9"/>
    <w:rsid w:val="000B1C82"/>
    <w:rsid w:val="000B2AD1"/>
    <w:rsid w:val="000B3EE6"/>
    <w:rsid w:val="000B7CA8"/>
    <w:rsid w:val="000C0ED7"/>
    <w:rsid w:val="000C2D93"/>
    <w:rsid w:val="000C5777"/>
    <w:rsid w:val="000C57FE"/>
    <w:rsid w:val="000C66A1"/>
    <w:rsid w:val="000C7481"/>
    <w:rsid w:val="000D15A2"/>
    <w:rsid w:val="000D2D43"/>
    <w:rsid w:val="000D6F54"/>
    <w:rsid w:val="000D7773"/>
    <w:rsid w:val="000D77AC"/>
    <w:rsid w:val="000E0428"/>
    <w:rsid w:val="000E2563"/>
    <w:rsid w:val="000E52B7"/>
    <w:rsid w:val="000E75D6"/>
    <w:rsid w:val="000F0353"/>
    <w:rsid w:val="000F293D"/>
    <w:rsid w:val="000F7C14"/>
    <w:rsid w:val="000F7C80"/>
    <w:rsid w:val="00100267"/>
    <w:rsid w:val="00100DA7"/>
    <w:rsid w:val="0010335A"/>
    <w:rsid w:val="00106E0D"/>
    <w:rsid w:val="00106E5D"/>
    <w:rsid w:val="001100B1"/>
    <w:rsid w:val="00111268"/>
    <w:rsid w:val="00112F6B"/>
    <w:rsid w:val="00115C32"/>
    <w:rsid w:val="0011742A"/>
    <w:rsid w:val="00117B16"/>
    <w:rsid w:val="00121706"/>
    <w:rsid w:val="00123782"/>
    <w:rsid w:val="001239C8"/>
    <w:rsid w:val="001255B4"/>
    <w:rsid w:val="00125EE0"/>
    <w:rsid w:val="00134232"/>
    <w:rsid w:val="00136AEF"/>
    <w:rsid w:val="0014270D"/>
    <w:rsid w:val="00142821"/>
    <w:rsid w:val="00144229"/>
    <w:rsid w:val="00145D52"/>
    <w:rsid w:val="00145FCB"/>
    <w:rsid w:val="00152AD9"/>
    <w:rsid w:val="0015506B"/>
    <w:rsid w:val="00157122"/>
    <w:rsid w:val="00160D34"/>
    <w:rsid w:val="00161E45"/>
    <w:rsid w:val="00162E95"/>
    <w:rsid w:val="0016370A"/>
    <w:rsid w:val="00163AD8"/>
    <w:rsid w:val="001658D1"/>
    <w:rsid w:val="001676D9"/>
    <w:rsid w:val="00170C44"/>
    <w:rsid w:val="001739C0"/>
    <w:rsid w:val="001759A6"/>
    <w:rsid w:val="001774E0"/>
    <w:rsid w:val="00185071"/>
    <w:rsid w:val="00186529"/>
    <w:rsid w:val="00186DC9"/>
    <w:rsid w:val="001879A1"/>
    <w:rsid w:val="00190C47"/>
    <w:rsid w:val="00193DF7"/>
    <w:rsid w:val="00194B87"/>
    <w:rsid w:val="00197AE8"/>
    <w:rsid w:val="00197CCE"/>
    <w:rsid w:val="001A17BB"/>
    <w:rsid w:val="001A3BFE"/>
    <w:rsid w:val="001A58B1"/>
    <w:rsid w:val="001B08F2"/>
    <w:rsid w:val="001B343C"/>
    <w:rsid w:val="001B3E09"/>
    <w:rsid w:val="001B49CD"/>
    <w:rsid w:val="001B5F7A"/>
    <w:rsid w:val="001C2BE4"/>
    <w:rsid w:val="001C3B02"/>
    <w:rsid w:val="001C40A8"/>
    <w:rsid w:val="001C5FAC"/>
    <w:rsid w:val="001C69C2"/>
    <w:rsid w:val="001C7B17"/>
    <w:rsid w:val="001D1A3B"/>
    <w:rsid w:val="001D5459"/>
    <w:rsid w:val="001E4D08"/>
    <w:rsid w:val="001E5200"/>
    <w:rsid w:val="001E552A"/>
    <w:rsid w:val="001F03C6"/>
    <w:rsid w:val="001F1B5F"/>
    <w:rsid w:val="001F5F02"/>
    <w:rsid w:val="0020184B"/>
    <w:rsid w:val="00201EBB"/>
    <w:rsid w:val="00203808"/>
    <w:rsid w:val="00204C52"/>
    <w:rsid w:val="002102A0"/>
    <w:rsid w:val="0021034B"/>
    <w:rsid w:val="002103B8"/>
    <w:rsid w:val="00212D7B"/>
    <w:rsid w:val="00215774"/>
    <w:rsid w:val="00216378"/>
    <w:rsid w:val="00221EC6"/>
    <w:rsid w:val="00222740"/>
    <w:rsid w:val="00222E29"/>
    <w:rsid w:val="00222EB2"/>
    <w:rsid w:val="00226038"/>
    <w:rsid w:val="00232275"/>
    <w:rsid w:val="00232FAA"/>
    <w:rsid w:val="002349A5"/>
    <w:rsid w:val="00236203"/>
    <w:rsid w:val="002400B0"/>
    <w:rsid w:val="00240B22"/>
    <w:rsid w:val="0024170C"/>
    <w:rsid w:val="00244D43"/>
    <w:rsid w:val="002502D0"/>
    <w:rsid w:val="002504A5"/>
    <w:rsid w:val="002510A2"/>
    <w:rsid w:val="00251174"/>
    <w:rsid w:val="002529B8"/>
    <w:rsid w:val="00252C0E"/>
    <w:rsid w:val="002530B6"/>
    <w:rsid w:val="00257790"/>
    <w:rsid w:val="0026111B"/>
    <w:rsid w:val="00261F16"/>
    <w:rsid w:val="00262A77"/>
    <w:rsid w:val="00263D50"/>
    <w:rsid w:val="00265B88"/>
    <w:rsid w:val="0026775C"/>
    <w:rsid w:val="002713C2"/>
    <w:rsid w:val="0027183D"/>
    <w:rsid w:val="002748C5"/>
    <w:rsid w:val="00280A35"/>
    <w:rsid w:val="00280E63"/>
    <w:rsid w:val="0028161A"/>
    <w:rsid w:val="00283D87"/>
    <w:rsid w:val="002845F8"/>
    <w:rsid w:val="00292E27"/>
    <w:rsid w:val="00295F6B"/>
    <w:rsid w:val="002967E0"/>
    <w:rsid w:val="00296CC7"/>
    <w:rsid w:val="00297530"/>
    <w:rsid w:val="00297E74"/>
    <w:rsid w:val="002A0582"/>
    <w:rsid w:val="002A0AED"/>
    <w:rsid w:val="002A0BCB"/>
    <w:rsid w:val="002A53DB"/>
    <w:rsid w:val="002A571B"/>
    <w:rsid w:val="002B213A"/>
    <w:rsid w:val="002B49B4"/>
    <w:rsid w:val="002B5AAF"/>
    <w:rsid w:val="002B7649"/>
    <w:rsid w:val="002C0DFD"/>
    <w:rsid w:val="002C0EEC"/>
    <w:rsid w:val="002C2E61"/>
    <w:rsid w:val="002C64B7"/>
    <w:rsid w:val="002D0B39"/>
    <w:rsid w:val="002D1AF5"/>
    <w:rsid w:val="002D434A"/>
    <w:rsid w:val="002E0E1B"/>
    <w:rsid w:val="002E5113"/>
    <w:rsid w:val="002F0EB3"/>
    <w:rsid w:val="002F2A68"/>
    <w:rsid w:val="002F2C2F"/>
    <w:rsid w:val="002F2C87"/>
    <w:rsid w:val="002F4477"/>
    <w:rsid w:val="00301B6A"/>
    <w:rsid w:val="00302CA6"/>
    <w:rsid w:val="00303977"/>
    <w:rsid w:val="00303F51"/>
    <w:rsid w:val="00305840"/>
    <w:rsid w:val="00305AF2"/>
    <w:rsid w:val="00306CDC"/>
    <w:rsid w:val="00310D3B"/>
    <w:rsid w:val="0031303A"/>
    <w:rsid w:val="003142BC"/>
    <w:rsid w:val="00316A6C"/>
    <w:rsid w:val="00317037"/>
    <w:rsid w:val="00320A7F"/>
    <w:rsid w:val="00320BD0"/>
    <w:rsid w:val="003211F5"/>
    <w:rsid w:val="003240FF"/>
    <w:rsid w:val="00324E55"/>
    <w:rsid w:val="00326348"/>
    <w:rsid w:val="00326495"/>
    <w:rsid w:val="00326DDD"/>
    <w:rsid w:val="00327D21"/>
    <w:rsid w:val="00332D02"/>
    <w:rsid w:val="00332DC8"/>
    <w:rsid w:val="00336B02"/>
    <w:rsid w:val="003420FE"/>
    <w:rsid w:val="00342177"/>
    <w:rsid w:val="0034305F"/>
    <w:rsid w:val="00343D3B"/>
    <w:rsid w:val="0034753D"/>
    <w:rsid w:val="0034760B"/>
    <w:rsid w:val="00353AC2"/>
    <w:rsid w:val="00353DD8"/>
    <w:rsid w:val="003563A4"/>
    <w:rsid w:val="003574FE"/>
    <w:rsid w:val="0036119B"/>
    <w:rsid w:val="0036119F"/>
    <w:rsid w:val="0036628E"/>
    <w:rsid w:val="003662FF"/>
    <w:rsid w:val="003706BB"/>
    <w:rsid w:val="0037173D"/>
    <w:rsid w:val="0037206C"/>
    <w:rsid w:val="0037492D"/>
    <w:rsid w:val="003756E9"/>
    <w:rsid w:val="00375D04"/>
    <w:rsid w:val="00376B69"/>
    <w:rsid w:val="00377F60"/>
    <w:rsid w:val="003802B1"/>
    <w:rsid w:val="003812B6"/>
    <w:rsid w:val="003878B9"/>
    <w:rsid w:val="00387C42"/>
    <w:rsid w:val="003911D1"/>
    <w:rsid w:val="00396FF1"/>
    <w:rsid w:val="003A7215"/>
    <w:rsid w:val="003A732C"/>
    <w:rsid w:val="003A7B2A"/>
    <w:rsid w:val="003B0120"/>
    <w:rsid w:val="003B148E"/>
    <w:rsid w:val="003B207E"/>
    <w:rsid w:val="003B3E2E"/>
    <w:rsid w:val="003B3FA6"/>
    <w:rsid w:val="003B4A09"/>
    <w:rsid w:val="003B7D4D"/>
    <w:rsid w:val="003C324A"/>
    <w:rsid w:val="003C42C2"/>
    <w:rsid w:val="003C55AD"/>
    <w:rsid w:val="003C5AE8"/>
    <w:rsid w:val="003D2153"/>
    <w:rsid w:val="003D4C2F"/>
    <w:rsid w:val="003E20DE"/>
    <w:rsid w:val="003E2732"/>
    <w:rsid w:val="003E29DE"/>
    <w:rsid w:val="003E4402"/>
    <w:rsid w:val="003E54B7"/>
    <w:rsid w:val="003E6704"/>
    <w:rsid w:val="003E6C95"/>
    <w:rsid w:val="003E7433"/>
    <w:rsid w:val="003E7B79"/>
    <w:rsid w:val="003F6121"/>
    <w:rsid w:val="003F6A3C"/>
    <w:rsid w:val="003F6BA1"/>
    <w:rsid w:val="003F72B3"/>
    <w:rsid w:val="003F7705"/>
    <w:rsid w:val="003F781F"/>
    <w:rsid w:val="00402D31"/>
    <w:rsid w:val="00404791"/>
    <w:rsid w:val="00406A08"/>
    <w:rsid w:val="00406D54"/>
    <w:rsid w:val="00420703"/>
    <w:rsid w:val="00424254"/>
    <w:rsid w:val="0042441F"/>
    <w:rsid w:val="00424481"/>
    <w:rsid w:val="00431014"/>
    <w:rsid w:val="004313BE"/>
    <w:rsid w:val="00436900"/>
    <w:rsid w:val="00437158"/>
    <w:rsid w:val="00440D2A"/>
    <w:rsid w:val="0044227E"/>
    <w:rsid w:val="00443FCE"/>
    <w:rsid w:val="00446FE2"/>
    <w:rsid w:val="00447008"/>
    <w:rsid w:val="00447C46"/>
    <w:rsid w:val="00453F8B"/>
    <w:rsid w:val="004605A5"/>
    <w:rsid w:val="004609E7"/>
    <w:rsid w:val="00461798"/>
    <w:rsid w:val="00461BEA"/>
    <w:rsid w:val="00464991"/>
    <w:rsid w:val="004661A7"/>
    <w:rsid w:val="00467B70"/>
    <w:rsid w:val="0047221B"/>
    <w:rsid w:val="00473805"/>
    <w:rsid w:val="00475AD4"/>
    <w:rsid w:val="00477819"/>
    <w:rsid w:val="00477967"/>
    <w:rsid w:val="00480D88"/>
    <w:rsid w:val="00485132"/>
    <w:rsid w:val="004864E9"/>
    <w:rsid w:val="00486E23"/>
    <w:rsid w:val="0049380E"/>
    <w:rsid w:val="004951B2"/>
    <w:rsid w:val="004961F4"/>
    <w:rsid w:val="004962F3"/>
    <w:rsid w:val="004963E0"/>
    <w:rsid w:val="00496BA8"/>
    <w:rsid w:val="0049728A"/>
    <w:rsid w:val="0049781D"/>
    <w:rsid w:val="004A13B8"/>
    <w:rsid w:val="004A64E5"/>
    <w:rsid w:val="004B07F8"/>
    <w:rsid w:val="004B0FA0"/>
    <w:rsid w:val="004B35F3"/>
    <w:rsid w:val="004B5571"/>
    <w:rsid w:val="004B66E8"/>
    <w:rsid w:val="004C18DC"/>
    <w:rsid w:val="004C21BA"/>
    <w:rsid w:val="004C48A9"/>
    <w:rsid w:val="004C5F91"/>
    <w:rsid w:val="004C6A4C"/>
    <w:rsid w:val="004C7FBA"/>
    <w:rsid w:val="004D29D2"/>
    <w:rsid w:val="004D38F7"/>
    <w:rsid w:val="004D6EB9"/>
    <w:rsid w:val="004D7461"/>
    <w:rsid w:val="004D7FEA"/>
    <w:rsid w:val="004E213D"/>
    <w:rsid w:val="004E53AB"/>
    <w:rsid w:val="004E62E8"/>
    <w:rsid w:val="004E6C3B"/>
    <w:rsid w:val="004E7FEB"/>
    <w:rsid w:val="004F1849"/>
    <w:rsid w:val="004F28FE"/>
    <w:rsid w:val="004F5CF4"/>
    <w:rsid w:val="004F7743"/>
    <w:rsid w:val="004F7D35"/>
    <w:rsid w:val="00500D24"/>
    <w:rsid w:val="005014C4"/>
    <w:rsid w:val="00502D14"/>
    <w:rsid w:val="005050DB"/>
    <w:rsid w:val="005056AD"/>
    <w:rsid w:val="00505FBD"/>
    <w:rsid w:val="005068AC"/>
    <w:rsid w:val="0050690A"/>
    <w:rsid w:val="00507946"/>
    <w:rsid w:val="005123A1"/>
    <w:rsid w:val="00514F8C"/>
    <w:rsid w:val="005150F7"/>
    <w:rsid w:val="005204CB"/>
    <w:rsid w:val="00522A15"/>
    <w:rsid w:val="00523E59"/>
    <w:rsid w:val="0052710B"/>
    <w:rsid w:val="00527189"/>
    <w:rsid w:val="00531879"/>
    <w:rsid w:val="00534101"/>
    <w:rsid w:val="0053410A"/>
    <w:rsid w:val="005415F6"/>
    <w:rsid w:val="00542119"/>
    <w:rsid w:val="00546465"/>
    <w:rsid w:val="00546E91"/>
    <w:rsid w:val="00547C8F"/>
    <w:rsid w:val="005505AC"/>
    <w:rsid w:val="00551771"/>
    <w:rsid w:val="00552997"/>
    <w:rsid w:val="0055586A"/>
    <w:rsid w:val="00556188"/>
    <w:rsid w:val="0055677E"/>
    <w:rsid w:val="00557C31"/>
    <w:rsid w:val="0056342A"/>
    <w:rsid w:val="00566D98"/>
    <w:rsid w:val="00567294"/>
    <w:rsid w:val="00570E2A"/>
    <w:rsid w:val="005711C5"/>
    <w:rsid w:val="00573E93"/>
    <w:rsid w:val="0057403F"/>
    <w:rsid w:val="00580130"/>
    <w:rsid w:val="00581683"/>
    <w:rsid w:val="0058221E"/>
    <w:rsid w:val="00582BD0"/>
    <w:rsid w:val="005845E2"/>
    <w:rsid w:val="00584F91"/>
    <w:rsid w:val="00585F85"/>
    <w:rsid w:val="005906FA"/>
    <w:rsid w:val="00592B0D"/>
    <w:rsid w:val="005963DF"/>
    <w:rsid w:val="00596B6B"/>
    <w:rsid w:val="005A04B2"/>
    <w:rsid w:val="005A1099"/>
    <w:rsid w:val="005A114F"/>
    <w:rsid w:val="005A25CD"/>
    <w:rsid w:val="005A38EB"/>
    <w:rsid w:val="005B117A"/>
    <w:rsid w:val="005B11E9"/>
    <w:rsid w:val="005B33EC"/>
    <w:rsid w:val="005B78C8"/>
    <w:rsid w:val="005C0D6E"/>
    <w:rsid w:val="005C317A"/>
    <w:rsid w:val="005C5E2B"/>
    <w:rsid w:val="005C699C"/>
    <w:rsid w:val="005D016C"/>
    <w:rsid w:val="005D19AC"/>
    <w:rsid w:val="005D2833"/>
    <w:rsid w:val="005D3131"/>
    <w:rsid w:val="005D37FD"/>
    <w:rsid w:val="005D461C"/>
    <w:rsid w:val="005D4B9E"/>
    <w:rsid w:val="005D5B04"/>
    <w:rsid w:val="005D67B9"/>
    <w:rsid w:val="005D7619"/>
    <w:rsid w:val="005D7E27"/>
    <w:rsid w:val="005E1584"/>
    <w:rsid w:val="005E43C5"/>
    <w:rsid w:val="005E63E0"/>
    <w:rsid w:val="005F2E9F"/>
    <w:rsid w:val="005F308C"/>
    <w:rsid w:val="005F5294"/>
    <w:rsid w:val="005F5DCE"/>
    <w:rsid w:val="005F6C70"/>
    <w:rsid w:val="006001A0"/>
    <w:rsid w:val="006007FB"/>
    <w:rsid w:val="00600E71"/>
    <w:rsid w:val="00603597"/>
    <w:rsid w:val="00605CA3"/>
    <w:rsid w:val="00612094"/>
    <w:rsid w:val="00613012"/>
    <w:rsid w:val="00613B42"/>
    <w:rsid w:val="00613B69"/>
    <w:rsid w:val="00616254"/>
    <w:rsid w:val="00620CEB"/>
    <w:rsid w:val="0062152F"/>
    <w:rsid w:val="00624915"/>
    <w:rsid w:val="00625ED2"/>
    <w:rsid w:val="00632C1C"/>
    <w:rsid w:val="0063439D"/>
    <w:rsid w:val="00634A7D"/>
    <w:rsid w:val="0063742A"/>
    <w:rsid w:val="0064223F"/>
    <w:rsid w:val="006435E4"/>
    <w:rsid w:val="00643B16"/>
    <w:rsid w:val="00643DD3"/>
    <w:rsid w:val="0064403C"/>
    <w:rsid w:val="006452B0"/>
    <w:rsid w:val="00645366"/>
    <w:rsid w:val="00645E21"/>
    <w:rsid w:val="00652072"/>
    <w:rsid w:val="00652833"/>
    <w:rsid w:val="00657E8F"/>
    <w:rsid w:val="00657F89"/>
    <w:rsid w:val="00663EAC"/>
    <w:rsid w:val="0066487F"/>
    <w:rsid w:val="00664CE2"/>
    <w:rsid w:val="00665D72"/>
    <w:rsid w:val="00665FE9"/>
    <w:rsid w:val="006662D3"/>
    <w:rsid w:val="00670B9B"/>
    <w:rsid w:val="006744E4"/>
    <w:rsid w:val="006769FB"/>
    <w:rsid w:val="0068017B"/>
    <w:rsid w:val="006823EB"/>
    <w:rsid w:val="0068285D"/>
    <w:rsid w:val="00682C5F"/>
    <w:rsid w:val="006837E1"/>
    <w:rsid w:val="00687052"/>
    <w:rsid w:val="00694E2E"/>
    <w:rsid w:val="00695265"/>
    <w:rsid w:val="006A361E"/>
    <w:rsid w:val="006A39E1"/>
    <w:rsid w:val="006A5DFA"/>
    <w:rsid w:val="006A7FBE"/>
    <w:rsid w:val="006B11EF"/>
    <w:rsid w:val="006B17F5"/>
    <w:rsid w:val="006B2086"/>
    <w:rsid w:val="006B6229"/>
    <w:rsid w:val="006C1A93"/>
    <w:rsid w:val="006C7328"/>
    <w:rsid w:val="006D045B"/>
    <w:rsid w:val="006D0CC9"/>
    <w:rsid w:val="006D24B3"/>
    <w:rsid w:val="006D2EE3"/>
    <w:rsid w:val="006D3D80"/>
    <w:rsid w:val="006D74DE"/>
    <w:rsid w:val="006D78D8"/>
    <w:rsid w:val="006E0A46"/>
    <w:rsid w:val="006E277C"/>
    <w:rsid w:val="006E3A71"/>
    <w:rsid w:val="006E518F"/>
    <w:rsid w:val="006E74FC"/>
    <w:rsid w:val="006F2F2D"/>
    <w:rsid w:val="006F33D7"/>
    <w:rsid w:val="006F4140"/>
    <w:rsid w:val="006F52AD"/>
    <w:rsid w:val="006F739E"/>
    <w:rsid w:val="00702686"/>
    <w:rsid w:val="00704AB4"/>
    <w:rsid w:val="00706802"/>
    <w:rsid w:val="00706D2C"/>
    <w:rsid w:val="007102A2"/>
    <w:rsid w:val="00712A24"/>
    <w:rsid w:val="00712FBA"/>
    <w:rsid w:val="0071416E"/>
    <w:rsid w:val="0071529E"/>
    <w:rsid w:val="007161BB"/>
    <w:rsid w:val="007161F5"/>
    <w:rsid w:val="0072367C"/>
    <w:rsid w:val="00727BEC"/>
    <w:rsid w:val="0073332F"/>
    <w:rsid w:val="00734DC5"/>
    <w:rsid w:val="00735ED6"/>
    <w:rsid w:val="00742CBC"/>
    <w:rsid w:val="00745EB5"/>
    <w:rsid w:val="00761B4E"/>
    <w:rsid w:val="00766AB4"/>
    <w:rsid w:val="00770C53"/>
    <w:rsid w:val="00772A77"/>
    <w:rsid w:val="0077321B"/>
    <w:rsid w:val="00775E18"/>
    <w:rsid w:val="00776B71"/>
    <w:rsid w:val="00777F7A"/>
    <w:rsid w:val="0078041C"/>
    <w:rsid w:val="007806CC"/>
    <w:rsid w:val="00780748"/>
    <w:rsid w:val="007822FF"/>
    <w:rsid w:val="00785A4F"/>
    <w:rsid w:val="00786DF0"/>
    <w:rsid w:val="00787325"/>
    <w:rsid w:val="00787B30"/>
    <w:rsid w:val="00790DD8"/>
    <w:rsid w:val="007925FC"/>
    <w:rsid w:val="00794295"/>
    <w:rsid w:val="00794306"/>
    <w:rsid w:val="00794F98"/>
    <w:rsid w:val="0079524D"/>
    <w:rsid w:val="0079641E"/>
    <w:rsid w:val="007A02B7"/>
    <w:rsid w:val="007A072C"/>
    <w:rsid w:val="007A2083"/>
    <w:rsid w:val="007A32F3"/>
    <w:rsid w:val="007A54F6"/>
    <w:rsid w:val="007A77E4"/>
    <w:rsid w:val="007B3640"/>
    <w:rsid w:val="007B41B6"/>
    <w:rsid w:val="007C35E2"/>
    <w:rsid w:val="007C36B9"/>
    <w:rsid w:val="007C526E"/>
    <w:rsid w:val="007C54FA"/>
    <w:rsid w:val="007C7A00"/>
    <w:rsid w:val="007D05EB"/>
    <w:rsid w:val="007D1AC0"/>
    <w:rsid w:val="007D1E06"/>
    <w:rsid w:val="007D2350"/>
    <w:rsid w:val="007D38B8"/>
    <w:rsid w:val="007D5423"/>
    <w:rsid w:val="007E1476"/>
    <w:rsid w:val="007E1EDD"/>
    <w:rsid w:val="007E39BD"/>
    <w:rsid w:val="007E4573"/>
    <w:rsid w:val="007E5FE8"/>
    <w:rsid w:val="007E7602"/>
    <w:rsid w:val="007F0213"/>
    <w:rsid w:val="007F092C"/>
    <w:rsid w:val="007F1644"/>
    <w:rsid w:val="007F6052"/>
    <w:rsid w:val="007F75E4"/>
    <w:rsid w:val="00800A1A"/>
    <w:rsid w:val="008016BF"/>
    <w:rsid w:val="00802CE1"/>
    <w:rsid w:val="00803577"/>
    <w:rsid w:val="008078F8"/>
    <w:rsid w:val="0081289D"/>
    <w:rsid w:val="00813C43"/>
    <w:rsid w:val="00815025"/>
    <w:rsid w:val="0081573C"/>
    <w:rsid w:val="00816D2F"/>
    <w:rsid w:val="00817A76"/>
    <w:rsid w:val="00817DE7"/>
    <w:rsid w:val="0082269E"/>
    <w:rsid w:val="008230F0"/>
    <w:rsid w:val="008261C3"/>
    <w:rsid w:val="00827315"/>
    <w:rsid w:val="00827630"/>
    <w:rsid w:val="00827839"/>
    <w:rsid w:val="00827C10"/>
    <w:rsid w:val="00831C4D"/>
    <w:rsid w:val="00832B11"/>
    <w:rsid w:val="00832E29"/>
    <w:rsid w:val="008374D7"/>
    <w:rsid w:val="00837BAF"/>
    <w:rsid w:val="00842AAC"/>
    <w:rsid w:val="00843271"/>
    <w:rsid w:val="0084383D"/>
    <w:rsid w:val="00847A69"/>
    <w:rsid w:val="00847AB3"/>
    <w:rsid w:val="008521AE"/>
    <w:rsid w:val="00854F97"/>
    <w:rsid w:val="00855EAC"/>
    <w:rsid w:val="00856492"/>
    <w:rsid w:val="008579E0"/>
    <w:rsid w:val="0086374C"/>
    <w:rsid w:val="00864DB3"/>
    <w:rsid w:val="00864EE1"/>
    <w:rsid w:val="00865770"/>
    <w:rsid w:val="00867304"/>
    <w:rsid w:val="0087060B"/>
    <w:rsid w:val="00871280"/>
    <w:rsid w:val="00872760"/>
    <w:rsid w:val="008729D0"/>
    <w:rsid w:val="00876F06"/>
    <w:rsid w:val="00877575"/>
    <w:rsid w:val="00877C5E"/>
    <w:rsid w:val="008817A0"/>
    <w:rsid w:val="00881864"/>
    <w:rsid w:val="008837C8"/>
    <w:rsid w:val="00887067"/>
    <w:rsid w:val="00891873"/>
    <w:rsid w:val="00893CAC"/>
    <w:rsid w:val="00896FAD"/>
    <w:rsid w:val="008A10A5"/>
    <w:rsid w:val="008A2A1C"/>
    <w:rsid w:val="008A3094"/>
    <w:rsid w:val="008A4908"/>
    <w:rsid w:val="008A63FC"/>
    <w:rsid w:val="008A646D"/>
    <w:rsid w:val="008B12F3"/>
    <w:rsid w:val="008B4B41"/>
    <w:rsid w:val="008B76C5"/>
    <w:rsid w:val="008B7D36"/>
    <w:rsid w:val="008C35C9"/>
    <w:rsid w:val="008C4460"/>
    <w:rsid w:val="008C51F0"/>
    <w:rsid w:val="008D3EB6"/>
    <w:rsid w:val="008D49A1"/>
    <w:rsid w:val="008D5332"/>
    <w:rsid w:val="008D5535"/>
    <w:rsid w:val="008D66C6"/>
    <w:rsid w:val="008E08B1"/>
    <w:rsid w:val="008E6BEF"/>
    <w:rsid w:val="008F3E82"/>
    <w:rsid w:val="008F5552"/>
    <w:rsid w:val="008F666E"/>
    <w:rsid w:val="008F74F5"/>
    <w:rsid w:val="0090063C"/>
    <w:rsid w:val="00900964"/>
    <w:rsid w:val="00903918"/>
    <w:rsid w:val="00903AB0"/>
    <w:rsid w:val="00903F32"/>
    <w:rsid w:val="00905478"/>
    <w:rsid w:val="00907838"/>
    <w:rsid w:val="009142BB"/>
    <w:rsid w:val="00914923"/>
    <w:rsid w:val="00916D61"/>
    <w:rsid w:val="00916E48"/>
    <w:rsid w:val="00916F16"/>
    <w:rsid w:val="009171D7"/>
    <w:rsid w:val="00920C18"/>
    <w:rsid w:val="009244A6"/>
    <w:rsid w:val="00932464"/>
    <w:rsid w:val="009350DB"/>
    <w:rsid w:val="0093640C"/>
    <w:rsid w:val="00937959"/>
    <w:rsid w:val="00940033"/>
    <w:rsid w:val="009410D2"/>
    <w:rsid w:val="00941486"/>
    <w:rsid w:val="00942655"/>
    <w:rsid w:val="009434AB"/>
    <w:rsid w:val="00945AC5"/>
    <w:rsid w:val="0094612B"/>
    <w:rsid w:val="00946DEF"/>
    <w:rsid w:val="0095490A"/>
    <w:rsid w:val="009562F4"/>
    <w:rsid w:val="009608C4"/>
    <w:rsid w:val="00960E0D"/>
    <w:rsid w:val="0096448D"/>
    <w:rsid w:val="00967726"/>
    <w:rsid w:val="009701DF"/>
    <w:rsid w:val="00970A00"/>
    <w:rsid w:val="00971523"/>
    <w:rsid w:val="00971584"/>
    <w:rsid w:val="00971B82"/>
    <w:rsid w:val="00971F8F"/>
    <w:rsid w:val="00972DA1"/>
    <w:rsid w:val="00973B80"/>
    <w:rsid w:val="009742ED"/>
    <w:rsid w:val="00975832"/>
    <w:rsid w:val="009811A8"/>
    <w:rsid w:val="00993917"/>
    <w:rsid w:val="0099506C"/>
    <w:rsid w:val="009A0BEA"/>
    <w:rsid w:val="009A488C"/>
    <w:rsid w:val="009A5B93"/>
    <w:rsid w:val="009A71FE"/>
    <w:rsid w:val="009B05E7"/>
    <w:rsid w:val="009B1D5F"/>
    <w:rsid w:val="009B25B4"/>
    <w:rsid w:val="009B26DC"/>
    <w:rsid w:val="009B3206"/>
    <w:rsid w:val="009B51BC"/>
    <w:rsid w:val="009B5D86"/>
    <w:rsid w:val="009B6C45"/>
    <w:rsid w:val="009C0598"/>
    <w:rsid w:val="009C0775"/>
    <w:rsid w:val="009C23A3"/>
    <w:rsid w:val="009C3E74"/>
    <w:rsid w:val="009C4FCA"/>
    <w:rsid w:val="009C5D6C"/>
    <w:rsid w:val="009C68F8"/>
    <w:rsid w:val="009C6CCD"/>
    <w:rsid w:val="009D1E13"/>
    <w:rsid w:val="009D2519"/>
    <w:rsid w:val="009D4895"/>
    <w:rsid w:val="009D4FC8"/>
    <w:rsid w:val="009E0E8B"/>
    <w:rsid w:val="009E1164"/>
    <w:rsid w:val="009E16A5"/>
    <w:rsid w:val="009E1C77"/>
    <w:rsid w:val="009E2CB0"/>
    <w:rsid w:val="009E667B"/>
    <w:rsid w:val="009E6C4C"/>
    <w:rsid w:val="009F0658"/>
    <w:rsid w:val="009F0725"/>
    <w:rsid w:val="009F07B0"/>
    <w:rsid w:val="009F0916"/>
    <w:rsid w:val="009F22D1"/>
    <w:rsid w:val="009F3001"/>
    <w:rsid w:val="009F45A9"/>
    <w:rsid w:val="009F5842"/>
    <w:rsid w:val="009F5BD4"/>
    <w:rsid w:val="009F6326"/>
    <w:rsid w:val="009F6FE7"/>
    <w:rsid w:val="009F7DB2"/>
    <w:rsid w:val="00A00D58"/>
    <w:rsid w:val="00A0556A"/>
    <w:rsid w:val="00A05B83"/>
    <w:rsid w:val="00A05C60"/>
    <w:rsid w:val="00A067F9"/>
    <w:rsid w:val="00A06AAA"/>
    <w:rsid w:val="00A07EF7"/>
    <w:rsid w:val="00A11BCE"/>
    <w:rsid w:val="00A1358C"/>
    <w:rsid w:val="00A135E5"/>
    <w:rsid w:val="00A17788"/>
    <w:rsid w:val="00A17E5A"/>
    <w:rsid w:val="00A21283"/>
    <w:rsid w:val="00A22666"/>
    <w:rsid w:val="00A2388D"/>
    <w:rsid w:val="00A259D2"/>
    <w:rsid w:val="00A265D5"/>
    <w:rsid w:val="00A2795E"/>
    <w:rsid w:val="00A30219"/>
    <w:rsid w:val="00A33A4E"/>
    <w:rsid w:val="00A35089"/>
    <w:rsid w:val="00A40F77"/>
    <w:rsid w:val="00A4118F"/>
    <w:rsid w:val="00A41965"/>
    <w:rsid w:val="00A43340"/>
    <w:rsid w:val="00A43AC0"/>
    <w:rsid w:val="00A44897"/>
    <w:rsid w:val="00A44BD7"/>
    <w:rsid w:val="00A518CF"/>
    <w:rsid w:val="00A525A1"/>
    <w:rsid w:val="00A537AF"/>
    <w:rsid w:val="00A542BD"/>
    <w:rsid w:val="00A55734"/>
    <w:rsid w:val="00A55D3F"/>
    <w:rsid w:val="00A569B1"/>
    <w:rsid w:val="00A60C12"/>
    <w:rsid w:val="00A631A4"/>
    <w:rsid w:val="00A66B38"/>
    <w:rsid w:val="00A66E2D"/>
    <w:rsid w:val="00A674D9"/>
    <w:rsid w:val="00A76B33"/>
    <w:rsid w:val="00A76BB5"/>
    <w:rsid w:val="00A804A4"/>
    <w:rsid w:val="00A828A4"/>
    <w:rsid w:val="00A828C7"/>
    <w:rsid w:val="00A832A8"/>
    <w:rsid w:val="00A8453E"/>
    <w:rsid w:val="00A855AB"/>
    <w:rsid w:val="00A85A0F"/>
    <w:rsid w:val="00A86EA9"/>
    <w:rsid w:val="00A9294C"/>
    <w:rsid w:val="00A92CE8"/>
    <w:rsid w:val="00A951A1"/>
    <w:rsid w:val="00AA0790"/>
    <w:rsid w:val="00AA4ACD"/>
    <w:rsid w:val="00AA4EC5"/>
    <w:rsid w:val="00AA5229"/>
    <w:rsid w:val="00AA5638"/>
    <w:rsid w:val="00AA6F2F"/>
    <w:rsid w:val="00AA7E4F"/>
    <w:rsid w:val="00AB2CB5"/>
    <w:rsid w:val="00AB424F"/>
    <w:rsid w:val="00AB4587"/>
    <w:rsid w:val="00AB4C3D"/>
    <w:rsid w:val="00AB5ED3"/>
    <w:rsid w:val="00AB6B20"/>
    <w:rsid w:val="00AB6B51"/>
    <w:rsid w:val="00AC0B64"/>
    <w:rsid w:val="00AC10B8"/>
    <w:rsid w:val="00AC3536"/>
    <w:rsid w:val="00AC4609"/>
    <w:rsid w:val="00AC5118"/>
    <w:rsid w:val="00AC5423"/>
    <w:rsid w:val="00AC581B"/>
    <w:rsid w:val="00AC5FDF"/>
    <w:rsid w:val="00AC61F2"/>
    <w:rsid w:val="00AC6EC9"/>
    <w:rsid w:val="00AD10AD"/>
    <w:rsid w:val="00AD145A"/>
    <w:rsid w:val="00AD5758"/>
    <w:rsid w:val="00AD5F42"/>
    <w:rsid w:val="00AD69E4"/>
    <w:rsid w:val="00AD735E"/>
    <w:rsid w:val="00AD7833"/>
    <w:rsid w:val="00AD7ED0"/>
    <w:rsid w:val="00AE1589"/>
    <w:rsid w:val="00AE1F67"/>
    <w:rsid w:val="00AE3452"/>
    <w:rsid w:val="00AE3C22"/>
    <w:rsid w:val="00AF1135"/>
    <w:rsid w:val="00AF2535"/>
    <w:rsid w:val="00AF31A6"/>
    <w:rsid w:val="00AF4DD0"/>
    <w:rsid w:val="00AF5D70"/>
    <w:rsid w:val="00AF642C"/>
    <w:rsid w:val="00AF78E0"/>
    <w:rsid w:val="00B03647"/>
    <w:rsid w:val="00B0496A"/>
    <w:rsid w:val="00B0513A"/>
    <w:rsid w:val="00B05509"/>
    <w:rsid w:val="00B11C08"/>
    <w:rsid w:val="00B146D2"/>
    <w:rsid w:val="00B14DB8"/>
    <w:rsid w:val="00B16348"/>
    <w:rsid w:val="00B232DF"/>
    <w:rsid w:val="00B25677"/>
    <w:rsid w:val="00B26EBE"/>
    <w:rsid w:val="00B3094A"/>
    <w:rsid w:val="00B30A96"/>
    <w:rsid w:val="00B31E62"/>
    <w:rsid w:val="00B33F9C"/>
    <w:rsid w:val="00B34AC6"/>
    <w:rsid w:val="00B37086"/>
    <w:rsid w:val="00B40E83"/>
    <w:rsid w:val="00B4280D"/>
    <w:rsid w:val="00B42FE8"/>
    <w:rsid w:val="00B438CB"/>
    <w:rsid w:val="00B4462E"/>
    <w:rsid w:val="00B451F5"/>
    <w:rsid w:val="00B452EF"/>
    <w:rsid w:val="00B455C2"/>
    <w:rsid w:val="00B4695C"/>
    <w:rsid w:val="00B54F76"/>
    <w:rsid w:val="00B5767D"/>
    <w:rsid w:val="00B57F69"/>
    <w:rsid w:val="00B61DD2"/>
    <w:rsid w:val="00B63CD0"/>
    <w:rsid w:val="00B63F9D"/>
    <w:rsid w:val="00B642D3"/>
    <w:rsid w:val="00B65582"/>
    <w:rsid w:val="00B6740A"/>
    <w:rsid w:val="00B70743"/>
    <w:rsid w:val="00B7290D"/>
    <w:rsid w:val="00B76DB1"/>
    <w:rsid w:val="00B77159"/>
    <w:rsid w:val="00B804D1"/>
    <w:rsid w:val="00B81305"/>
    <w:rsid w:val="00B833AA"/>
    <w:rsid w:val="00B844EE"/>
    <w:rsid w:val="00B85607"/>
    <w:rsid w:val="00B857AA"/>
    <w:rsid w:val="00B85D2B"/>
    <w:rsid w:val="00B9195C"/>
    <w:rsid w:val="00BA018B"/>
    <w:rsid w:val="00BA17B7"/>
    <w:rsid w:val="00BA1DC9"/>
    <w:rsid w:val="00BA2C3C"/>
    <w:rsid w:val="00BA37AF"/>
    <w:rsid w:val="00BA61F0"/>
    <w:rsid w:val="00BA63A6"/>
    <w:rsid w:val="00BA6D8F"/>
    <w:rsid w:val="00BA7051"/>
    <w:rsid w:val="00BA798A"/>
    <w:rsid w:val="00BB0B0F"/>
    <w:rsid w:val="00BB3EC7"/>
    <w:rsid w:val="00BB5B2E"/>
    <w:rsid w:val="00BC0C8D"/>
    <w:rsid w:val="00BC39E9"/>
    <w:rsid w:val="00BC42B1"/>
    <w:rsid w:val="00BD1D53"/>
    <w:rsid w:val="00BD2C91"/>
    <w:rsid w:val="00BD3CA5"/>
    <w:rsid w:val="00BD44D8"/>
    <w:rsid w:val="00BD451A"/>
    <w:rsid w:val="00BD508C"/>
    <w:rsid w:val="00BD7801"/>
    <w:rsid w:val="00BE02C4"/>
    <w:rsid w:val="00BE059A"/>
    <w:rsid w:val="00BE3B38"/>
    <w:rsid w:val="00BE491B"/>
    <w:rsid w:val="00BE59A0"/>
    <w:rsid w:val="00BE6871"/>
    <w:rsid w:val="00BE6EAD"/>
    <w:rsid w:val="00BE6FAD"/>
    <w:rsid w:val="00BF013A"/>
    <w:rsid w:val="00BF2CE4"/>
    <w:rsid w:val="00BF4612"/>
    <w:rsid w:val="00BF5B9D"/>
    <w:rsid w:val="00BF5FF6"/>
    <w:rsid w:val="00BF7938"/>
    <w:rsid w:val="00BF7DF7"/>
    <w:rsid w:val="00C02DF9"/>
    <w:rsid w:val="00C03358"/>
    <w:rsid w:val="00C06B0C"/>
    <w:rsid w:val="00C075FB"/>
    <w:rsid w:val="00C07EDF"/>
    <w:rsid w:val="00C10DD0"/>
    <w:rsid w:val="00C127D2"/>
    <w:rsid w:val="00C1542E"/>
    <w:rsid w:val="00C21248"/>
    <w:rsid w:val="00C22397"/>
    <w:rsid w:val="00C238F3"/>
    <w:rsid w:val="00C24D80"/>
    <w:rsid w:val="00C26B9B"/>
    <w:rsid w:val="00C306DE"/>
    <w:rsid w:val="00C32937"/>
    <w:rsid w:val="00C33368"/>
    <w:rsid w:val="00C35035"/>
    <w:rsid w:val="00C35420"/>
    <w:rsid w:val="00C362E0"/>
    <w:rsid w:val="00C3760D"/>
    <w:rsid w:val="00C42DD3"/>
    <w:rsid w:val="00C42E75"/>
    <w:rsid w:val="00C44E84"/>
    <w:rsid w:val="00C46592"/>
    <w:rsid w:val="00C516D6"/>
    <w:rsid w:val="00C51BB8"/>
    <w:rsid w:val="00C54E98"/>
    <w:rsid w:val="00C56C28"/>
    <w:rsid w:val="00C576AF"/>
    <w:rsid w:val="00C5774E"/>
    <w:rsid w:val="00C579A9"/>
    <w:rsid w:val="00C60249"/>
    <w:rsid w:val="00C60835"/>
    <w:rsid w:val="00C6259D"/>
    <w:rsid w:val="00C67CA4"/>
    <w:rsid w:val="00C71455"/>
    <w:rsid w:val="00C76345"/>
    <w:rsid w:val="00C846BA"/>
    <w:rsid w:val="00C8555F"/>
    <w:rsid w:val="00C86639"/>
    <w:rsid w:val="00C87993"/>
    <w:rsid w:val="00C91F99"/>
    <w:rsid w:val="00C92637"/>
    <w:rsid w:val="00C937AD"/>
    <w:rsid w:val="00C94E7C"/>
    <w:rsid w:val="00C9521D"/>
    <w:rsid w:val="00C95DCA"/>
    <w:rsid w:val="00CA0425"/>
    <w:rsid w:val="00CA34E8"/>
    <w:rsid w:val="00CA37A4"/>
    <w:rsid w:val="00CA38E5"/>
    <w:rsid w:val="00CA3B8E"/>
    <w:rsid w:val="00CA3C20"/>
    <w:rsid w:val="00CA517F"/>
    <w:rsid w:val="00CA53D9"/>
    <w:rsid w:val="00CA5BEF"/>
    <w:rsid w:val="00CA7031"/>
    <w:rsid w:val="00CA7ECB"/>
    <w:rsid w:val="00CB04B7"/>
    <w:rsid w:val="00CB0625"/>
    <w:rsid w:val="00CB17D2"/>
    <w:rsid w:val="00CB3B79"/>
    <w:rsid w:val="00CB3BD4"/>
    <w:rsid w:val="00CB4A5F"/>
    <w:rsid w:val="00CB5CC0"/>
    <w:rsid w:val="00CB6DF0"/>
    <w:rsid w:val="00CC0287"/>
    <w:rsid w:val="00CC1CF8"/>
    <w:rsid w:val="00CC3331"/>
    <w:rsid w:val="00CC59B9"/>
    <w:rsid w:val="00CC7746"/>
    <w:rsid w:val="00CC7DDC"/>
    <w:rsid w:val="00CD4211"/>
    <w:rsid w:val="00CD56D0"/>
    <w:rsid w:val="00CE01CA"/>
    <w:rsid w:val="00CE42AE"/>
    <w:rsid w:val="00CE66A4"/>
    <w:rsid w:val="00CE6899"/>
    <w:rsid w:val="00CF0C11"/>
    <w:rsid w:val="00CF643F"/>
    <w:rsid w:val="00CF6872"/>
    <w:rsid w:val="00D0342B"/>
    <w:rsid w:val="00D05957"/>
    <w:rsid w:val="00D05B9A"/>
    <w:rsid w:val="00D06392"/>
    <w:rsid w:val="00D0744B"/>
    <w:rsid w:val="00D14370"/>
    <w:rsid w:val="00D14A8E"/>
    <w:rsid w:val="00D166C4"/>
    <w:rsid w:val="00D20B73"/>
    <w:rsid w:val="00D23C06"/>
    <w:rsid w:val="00D247F6"/>
    <w:rsid w:val="00D263E1"/>
    <w:rsid w:val="00D3003E"/>
    <w:rsid w:val="00D3121A"/>
    <w:rsid w:val="00D33E8D"/>
    <w:rsid w:val="00D35C36"/>
    <w:rsid w:val="00D36876"/>
    <w:rsid w:val="00D40C4F"/>
    <w:rsid w:val="00D410A3"/>
    <w:rsid w:val="00D41810"/>
    <w:rsid w:val="00D41CE8"/>
    <w:rsid w:val="00D42C54"/>
    <w:rsid w:val="00D438DB"/>
    <w:rsid w:val="00D467C3"/>
    <w:rsid w:val="00D46E5C"/>
    <w:rsid w:val="00D52396"/>
    <w:rsid w:val="00D52F66"/>
    <w:rsid w:val="00D531D7"/>
    <w:rsid w:val="00D54508"/>
    <w:rsid w:val="00D54728"/>
    <w:rsid w:val="00D54C4B"/>
    <w:rsid w:val="00D55F8A"/>
    <w:rsid w:val="00D574C5"/>
    <w:rsid w:val="00D6284A"/>
    <w:rsid w:val="00D65079"/>
    <w:rsid w:val="00D65999"/>
    <w:rsid w:val="00D701CB"/>
    <w:rsid w:val="00D70CAA"/>
    <w:rsid w:val="00D74854"/>
    <w:rsid w:val="00D80C5D"/>
    <w:rsid w:val="00D82B45"/>
    <w:rsid w:val="00D83748"/>
    <w:rsid w:val="00D8441A"/>
    <w:rsid w:val="00D8592B"/>
    <w:rsid w:val="00D860D0"/>
    <w:rsid w:val="00D86287"/>
    <w:rsid w:val="00D87066"/>
    <w:rsid w:val="00D904CD"/>
    <w:rsid w:val="00D9147D"/>
    <w:rsid w:val="00DA0590"/>
    <w:rsid w:val="00DA515D"/>
    <w:rsid w:val="00DA54D4"/>
    <w:rsid w:val="00DA6737"/>
    <w:rsid w:val="00DB5521"/>
    <w:rsid w:val="00DB5F16"/>
    <w:rsid w:val="00DB600E"/>
    <w:rsid w:val="00DB6668"/>
    <w:rsid w:val="00DC15E0"/>
    <w:rsid w:val="00DC1A3D"/>
    <w:rsid w:val="00DC3409"/>
    <w:rsid w:val="00DC4CA7"/>
    <w:rsid w:val="00DC6699"/>
    <w:rsid w:val="00DC69CE"/>
    <w:rsid w:val="00DD0D4C"/>
    <w:rsid w:val="00DD1AA3"/>
    <w:rsid w:val="00DD33B0"/>
    <w:rsid w:val="00DD431B"/>
    <w:rsid w:val="00DD5703"/>
    <w:rsid w:val="00DD6AC5"/>
    <w:rsid w:val="00DE00BE"/>
    <w:rsid w:val="00DE184C"/>
    <w:rsid w:val="00DE4097"/>
    <w:rsid w:val="00DE5036"/>
    <w:rsid w:val="00DE5174"/>
    <w:rsid w:val="00DE718A"/>
    <w:rsid w:val="00DF3C4C"/>
    <w:rsid w:val="00DF5922"/>
    <w:rsid w:val="00DF69CE"/>
    <w:rsid w:val="00E001D4"/>
    <w:rsid w:val="00E03B38"/>
    <w:rsid w:val="00E052A3"/>
    <w:rsid w:val="00E11878"/>
    <w:rsid w:val="00E14AB8"/>
    <w:rsid w:val="00E1611A"/>
    <w:rsid w:val="00E17523"/>
    <w:rsid w:val="00E2035E"/>
    <w:rsid w:val="00E205A1"/>
    <w:rsid w:val="00E20983"/>
    <w:rsid w:val="00E209C1"/>
    <w:rsid w:val="00E21536"/>
    <w:rsid w:val="00E24C2C"/>
    <w:rsid w:val="00E25077"/>
    <w:rsid w:val="00E2632C"/>
    <w:rsid w:val="00E26EAF"/>
    <w:rsid w:val="00E33EFA"/>
    <w:rsid w:val="00E35917"/>
    <w:rsid w:val="00E360CB"/>
    <w:rsid w:val="00E400EE"/>
    <w:rsid w:val="00E46A7B"/>
    <w:rsid w:val="00E47B54"/>
    <w:rsid w:val="00E52001"/>
    <w:rsid w:val="00E5394B"/>
    <w:rsid w:val="00E54206"/>
    <w:rsid w:val="00E5446D"/>
    <w:rsid w:val="00E5657B"/>
    <w:rsid w:val="00E5711B"/>
    <w:rsid w:val="00E57A2D"/>
    <w:rsid w:val="00E6032D"/>
    <w:rsid w:val="00E61D6C"/>
    <w:rsid w:val="00E64814"/>
    <w:rsid w:val="00E67501"/>
    <w:rsid w:val="00E7178D"/>
    <w:rsid w:val="00E7337A"/>
    <w:rsid w:val="00E738F2"/>
    <w:rsid w:val="00E73E65"/>
    <w:rsid w:val="00E8058B"/>
    <w:rsid w:val="00E8249C"/>
    <w:rsid w:val="00E83192"/>
    <w:rsid w:val="00E837EB"/>
    <w:rsid w:val="00E83FA1"/>
    <w:rsid w:val="00E84D1E"/>
    <w:rsid w:val="00E85564"/>
    <w:rsid w:val="00E85919"/>
    <w:rsid w:val="00E85E2B"/>
    <w:rsid w:val="00E85F0B"/>
    <w:rsid w:val="00E85FDF"/>
    <w:rsid w:val="00E86E6A"/>
    <w:rsid w:val="00E93311"/>
    <w:rsid w:val="00E9594E"/>
    <w:rsid w:val="00E9758C"/>
    <w:rsid w:val="00EA1A00"/>
    <w:rsid w:val="00EA2DA2"/>
    <w:rsid w:val="00EA2E23"/>
    <w:rsid w:val="00EA536A"/>
    <w:rsid w:val="00EA7645"/>
    <w:rsid w:val="00EB1792"/>
    <w:rsid w:val="00EB5AF8"/>
    <w:rsid w:val="00EB7EEA"/>
    <w:rsid w:val="00EC0EBE"/>
    <w:rsid w:val="00EC1841"/>
    <w:rsid w:val="00EC39B6"/>
    <w:rsid w:val="00EC56F9"/>
    <w:rsid w:val="00ED1072"/>
    <w:rsid w:val="00ED25AE"/>
    <w:rsid w:val="00ED4490"/>
    <w:rsid w:val="00ED47D7"/>
    <w:rsid w:val="00ED481F"/>
    <w:rsid w:val="00ED4957"/>
    <w:rsid w:val="00ED4CC1"/>
    <w:rsid w:val="00ED5FF6"/>
    <w:rsid w:val="00ED6912"/>
    <w:rsid w:val="00ED714C"/>
    <w:rsid w:val="00EE205D"/>
    <w:rsid w:val="00EE33BA"/>
    <w:rsid w:val="00EE3700"/>
    <w:rsid w:val="00EE4AC8"/>
    <w:rsid w:val="00EE7205"/>
    <w:rsid w:val="00EF05ED"/>
    <w:rsid w:val="00EF1176"/>
    <w:rsid w:val="00EF23B9"/>
    <w:rsid w:val="00EF2A95"/>
    <w:rsid w:val="00EF3946"/>
    <w:rsid w:val="00EF40C6"/>
    <w:rsid w:val="00EF593E"/>
    <w:rsid w:val="00F001EA"/>
    <w:rsid w:val="00F03C57"/>
    <w:rsid w:val="00F050F2"/>
    <w:rsid w:val="00F07953"/>
    <w:rsid w:val="00F10F8C"/>
    <w:rsid w:val="00F117D3"/>
    <w:rsid w:val="00F126F9"/>
    <w:rsid w:val="00F16E8D"/>
    <w:rsid w:val="00F17ED3"/>
    <w:rsid w:val="00F20BDF"/>
    <w:rsid w:val="00F22996"/>
    <w:rsid w:val="00F2446E"/>
    <w:rsid w:val="00F25118"/>
    <w:rsid w:val="00F32D1D"/>
    <w:rsid w:val="00F3428E"/>
    <w:rsid w:val="00F35225"/>
    <w:rsid w:val="00F36612"/>
    <w:rsid w:val="00F3711E"/>
    <w:rsid w:val="00F378E8"/>
    <w:rsid w:val="00F42048"/>
    <w:rsid w:val="00F42E6F"/>
    <w:rsid w:val="00F42EDF"/>
    <w:rsid w:val="00F43C0A"/>
    <w:rsid w:val="00F45949"/>
    <w:rsid w:val="00F55530"/>
    <w:rsid w:val="00F55C78"/>
    <w:rsid w:val="00F605BF"/>
    <w:rsid w:val="00F60890"/>
    <w:rsid w:val="00F635D4"/>
    <w:rsid w:val="00F65F36"/>
    <w:rsid w:val="00F72FEF"/>
    <w:rsid w:val="00F76711"/>
    <w:rsid w:val="00F805A6"/>
    <w:rsid w:val="00F835AC"/>
    <w:rsid w:val="00F83F95"/>
    <w:rsid w:val="00F86CA6"/>
    <w:rsid w:val="00F87174"/>
    <w:rsid w:val="00F932C0"/>
    <w:rsid w:val="00F934B0"/>
    <w:rsid w:val="00F93894"/>
    <w:rsid w:val="00F93B76"/>
    <w:rsid w:val="00FA2E02"/>
    <w:rsid w:val="00FA5694"/>
    <w:rsid w:val="00FA6412"/>
    <w:rsid w:val="00FB0170"/>
    <w:rsid w:val="00FB0468"/>
    <w:rsid w:val="00FC6177"/>
    <w:rsid w:val="00FD179B"/>
    <w:rsid w:val="00FD23B4"/>
    <w:rsid w:val="00FD6CD1"/>
    <w:rsid w:val="00FD7895"/>
    <w:rsid w:val="00FE0432"/>
    <w:rsid w:val="00FE34DE"/>
    <w:rsid w:val="00FE701D"/>
    <w:rsid w:val="00FF2AF1"/>
    <w:rsid w:val="00FF350D"/>
    <w:rsid w:val="00FF3773"/>
    <w:rsid w:val="00FF44FF"/>
    <w:rsid w:val="00FF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3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CA7"/>
    <w:pPr>
      <w:keepNext/>
      <w:widowControl/>
      <w:numPr>
        <w:numId w:val="1"/>
      </w:numPr>
      <w:autoSpaceDN/>
      <w:adjustRightInd/>
      <w:spacing w:before="120" w:after="120" w:line="360" w:lineRule="auto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4CA7"/>
    <w:pPr>
      <w:keepNext/>
      <w:widowControl/>
      <w:autoSpaceDN/>
      <w:adjustRightInd/>
      <w:ind w:left="-220" w:firstLine="13"/>
      <w:jc w:val="center"/>
      <w:outlineLvl w:val="4"/>
    </w:pPr>
    <w:rPr>
      <w:rFonts w:ascii="Arial" w:hAnsi="Arial" w:cs="Arial"/>
      <w:b/>
      <w:bCs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4CA7"/>
    <w:pPr>
      <w:widowControl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0B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D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4CA7"/>
    <w:rPr>
      <w:rFonts w:ascii="Arial" w:eastAsia="Times New Roman" w:hAnsi="Arial" w:cs="Arial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DC4CA7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DC4CA7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9"/>
    <w:rsid w:val="00DC4CA7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9"/>
    <w:rsid w:val="00DC4CA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C4CA7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4C"/>
  </w:style>
  <w:style w:type="paragraph" w:styleId="Footer">
    <w:name w:val="footer"/>
    <w:basedOn w:val="Normal"/>
    <w:link w:val="Foot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4C"/>
  </w:style>
  <w:style w:type="paragraph" w:styleId="BalloonText">
    <w:name w:val="Balloon Text"/>
    <w:basedOn w:val="Normal"/>
    <w:link w:val="BalloonTextChar"/>
    <w:uiPriority w:val="99"/>
    <w:semiHidden/>
    <w:unhideWhenUsed/>
    <w:rsid w:val="00DD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639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C4C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C4CA7"/>
    <w:pPr>
      <w:widowControl/>
      <w:autoSpaceDN/>
      <w:adjustRightInd/>
      <w:spacing w:after="120"/>
      <w:ind w:left="360"/>
    </w:pPr>
    <w:rPr>
      <w:rFonts w:ascii="Calibri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4CA7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CA7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editsection">
    <w:name w:val="editsection"/>
    <w:basedOn w:val="DefaultParagraphFont"/>
    <w:rsid w:val="00DC4CA7"/>
    <w:rPr>
      <w:rFonts w:cs="Times New Roman"/>
    </w:rPr>
  </w:style>
  <w:style w:type="character" w:customStyle="1" w:styleId="mw-headline">
    <w:name w:val="mw-headline"/>
    <w:basedOn w:val="DefaultParagraphFont"/>
    <w:rsid w:val="00DC4CA7"/>
    <w:rPr>
      <w:rFonts w:cs="Times New Roman"/>
    </w:rPr>
  </w:style>
  <w:style w:type="character" w:customStyle="1" w:styleId="daerah">
    <w:name w:val="daerah"/>
    <w:basedOn w:val="DefaultParagraphFont"/>
    <w:rsid w:val="00DC4CA7"/>
    <w:rPr>
      <w:rFonts w:cs="Times New Roman"/>
    </w:rPr>
  </w:style>
  <w:style w:type="character" w:styleId="Strong">
    <w:name w:val="Strong"/>
    <w:basedOn w:val="DefaultParagraphFont"/>
    <w:uiPriority w:val="22"/>
    <w:qFormat/>
    <w:rsid w:val="00DC4CA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4CA7"/>
    <w:pPr>
      <w:widowControl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4CA7"/>
    <w:rPr>
      <w:rFonts w:ascii="Calibri" w:eastAsia="Times New Roman" w:hAnsi="Calibri" w:cs="Calibri"/>
      <w:lang w:val="id-ID"/>
    </w:rPr>
  </w:style>
  <w:style w:type="paragraph" w:styleId="BodyText2">
    <w:name w:val="Body Text 2"/>
    <w:basedOn w:val="Normal"/>
    <w:link w:val="BodyText2Char"/>
    <w:uiPriority w:val="99"/>
    <w:rsid w:val="00DC4CA7"/>
    <w:pPr>
      <w:widowControl/>
      <w:autoSpaceDN/>
      <w:adjustRightInd/>
      <w:spacing w:after="120"/>
      <w:ind w:left="36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C4C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C4CA7"/>
    <w:pPr>
      <w:widowControl/>
      <w:autoSpaceDN/>
      <w:adjustRightInd/>
      <w:spacing w:line="360" w:lineRule="auto"/>
      <w:ind w:left="1122"/>
      <w:jc w:val="both"/>
    </w:pPr>
    <w:rPr>
      <w:rFonts w:ascii="Arial" w:hAnsi="Arial" w:cs="Arial"/>
      <w:sz w:val="28"/>
      <w:szCs w:val="28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4CA7"/>
    <w:rPr>
      <w:rFonts w:ascii="Arial" w:eastAsia="Times New Roman" w:hAnsi="Arial" w:cs="Arial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C4CA7"/>
    <w:pPr>
      <w:widowControl/>
      <w:autoSpaceDN/>
      <w:adjustRightInd/>
      <w:spacing w:line="36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C4C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">
    <w:name w:val="xl2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">
    <w:name w:val="xl26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">
    <w:name w:val="xl2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">
    <w:name w:val="xl29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">
    <w:name w:val="xl30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1">
    <w:name w:val="xl31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2">
    <w:name w:val="xl32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3">
    <w:name w:val="xl33"/>
    <w:basedOn w:val="Normal"/>
    <w:uiPriority w:val="99"/>
    <w:rsid w:val="00DC4CA7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4">
    <w:name w:val="xl34"/>
    <w:basedOn w:val="Normal"/>
    <w:uiPriority w:val="99"/>
    <w:rsid w:val="00DC4CA7"/>
    <w:pPr>
      <w:widowControl/>
      <w:pBdr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5">
    <w:name w:val="xl35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6">
    <w:name w:val="xl36"/>
    <w:basedOn w:val="Normal"/>
    <w:uiPriority w:val="99"/>
    <w:rsid w:val="00DC4CA7"/>
    <w:pPr>
      <w:widowControl/>
      <w:pBdr>
        <w:left w:val="single" w:sz="8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7">
    <w:name w:val="xl37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8">
    <w:name w:val="xl38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9">
    <w:name w:val="xl39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2">
    <w:name w:val="xl42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3">
    <w:name w:val="xl43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4">
    <w:name w:val="xl44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5">
    <w:name w:val="xl4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6">
    <w:name w:val="xl46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7">
    <w:name w:val="xl4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8">
    <w:name w:val="xl4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9">
    <w:name w:val="xl49"/>
    <w:basedOn w:val="Normal"/>
    <w:uiPriority w:val="99"/>
    <w:rsid w:val="00DC4CA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0">
    <w:name w:val="xl50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1">
    <w:name w:val="xl51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2">
    <w:name w:val="xl52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3">
    <w:name w:val="xl53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4">
    <w:name w:val="xl54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DC4CA7"/>
    <w:pPr>
      <w:widowControl/>
      <w:autoSpaceDN/>
      <w:adjustRightInd/>
      <w:spacing w:before="120" w:after="120" w:line="420" w:lineRule="exact"/>
      <w:ind w:left="540"/>
    </w:pPr>
    <w:rPr>
      <w:rFonts w:eastAsia="SimSun"/>
      <w:i/>
      <w:iCs/>
      <w:sz w:val="20"/>
      <w:szCs w:val="20"/>
      <w:lang w:val="en-US" w:eastAsia="en-US"/>
    </w:rPr>
  </w:style>
  <w:style w:type="paragraph" w:customStyle="1" w:styleId="Default">
    <w:name w:val="Default"/>
    <w:rsid w:val="00DC4CA7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60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31E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E62"/>
    <w:rPr>
      <w:color w:val="800080"/>
      <w:u w:val="single"/>
    </w:rPr>
  </w:style>
  <w:style w:type="paragraph" w:customStyle="1" w:styleId="xl83">
    <w:name w:val="xl83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4">
    <w:name w:val="xl84"/>
    <w:basedOn w:val="Normal"/>
    <w:rsid w:val="00B31E62"/>
    <w:pPr>
      <w:widowControl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5">
    <w:name w:val="xl85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lang w:val="en-US" w:eastAsia="en-US"/>
    </w:rPr>
  </w:style>
  <w:style w:type="paragraph" w:customStyle="1" w:styleId="xl86">
    <w:name w:val="xl86"/>
    <w:basedOn w:val="Normal"/>
    <w:rsid w:val="00B31E62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7">
    <w:name w:val="xl87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lang w:val="en-US" w:eastAsia="en-US"/>
    </w:rPr>
  </w:style>
  <w:style w:type="paragraph" w:customStyle="1" w:styleId="xl89">
    <w:name w:val="xl89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US" w:eastAsia="en-US"/>
    </w:rPr>
  </w:style>
  <w:style w:type="paragraph" w:customStyle="1" w:styleId="xl90">
    <w:name w:val="xl90"/>
    <w:basedOn w:val="Normal"/>
    <w:rsid w:val="00B31E62"/>
    <w:pPr>
      <w:widowControl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1">
    <w:name w:val="xl91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2">
    <w:name w:val="xl92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3">
    <w:name w:val="xl93"/>
    <w:basedOn w:val="Normal"/>
    <w:rsid w:val="00B31E62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4">
    <w:name w:val="xl94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5">
    <w:name w:val="xl95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6">
    <w:name w:val="xl96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7">
    <w:name w:val="xl97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8">
    <w:name w:val="xl98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9">
    <w:name w:val="xl99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lang w:val="en-US" w:eastAsia="en-US"/>
    </w:rPr>
  </w:style>
  <w:style w:type="paragraph" w:customStyle="1" w:styleId="xl100">
    <w:name w:val="xl100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1">
    <w:name w:val="xl101"/>
    <w:basedOn w:val="Normal"/>
    <w:rsid w:val="00B31E62"/>
    <w:pPr>
      <w:widowControl/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2">
    <w:name w:val="xl102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3">
    <w:name w:val="xl103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4">
    <w:name w:val="xl104"/>
    <w:basedOn w:val="Normal"/>
    <w:rsid w:val="00B31E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D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Heading7Char">
    <w:name w:val="Heading 7 Char"/>
    <w:basedOn w:val="DefaultParagraphFont"/>
    <w:link w:val="Heading7"/>
    <w:uiPriority w:val="9"/>
    <w:rsid w:val="00F20B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3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CA7"/>
    <w:pPr>
      <w:keepNext/>
      <w:widowControl/>
      <w:numPr>
        <w:numId w:val="1"/>
      </w:numPr>
      <w:autoSpaceDN/>
      <w:adjustRightInd/>
      <w:spacing w:before="120" w:after="120" w:line="360" w:lineRule="auto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4CA7"/>
    <w:pPr>
      <w:keepNext/>
      <w:widowControl/>
      <w:autoSpaceDN/>
      <w:adjustRightInd/>
      <w:ind w:left="-220" w:firstLine="13"/>
      <w:jc w:val="center"/>
      <w:outlineLvl w:val="4"/>
    </w:pPr>
    <w:rPr>
      <w:rFonts w:ascii="Arial" w:hAnsi="Arial" w:cs="Arial"/>
      <w:b/>
      <w:bCs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4CA7"/>
    <w:pPr>
      <w:widowControl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4CA7"/>
    <w:rPr>
      <w:rFonts w:ascii="Arial" w:eastAsia="Times New Roman" w:hAnsi="Arial" w:cs="Arial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DC4CA7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DC4CA7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9"/>
    <w:rsid w:val="00DC4CA7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9"/>
    <w:rsid w:val="00DC4CA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C4CA7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4C"/>
  </w:style>
  <w:style w:type="paragraph" w:styleId="Footer">
    <w:name w:val="footer"/>
    <w:basedOn w:val="Normal"/>
    <w:link w:val="Foot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4C"/>
  </w:style>
  <w:style w:type="paragraph" w:styleId="BalloonText">
    <w:name w:val="Balloon Text"/>
    <w:basedOn w:val="Normal"/>
    <w:link w:val="BalloonTextChar"/>
    <w:uiPriority w:val="99"/>
    <w:semiHidden/>
    <w:unhideWhenUsed/>
    <w:rsid w:val="00DD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639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C4C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C4CA7"/>
    <w:pPr>
      <w:widowControl/>
      <w:autoSpaceDN/>
      <w:adjustRightInd/>
      <w:spacing w:after="120"/>
      <w:ind w:left="360"/>
    </w:pPr>
    <w:rPr>
      <w:rFonts w:ascii="Calibri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4CA7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CA7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editsection">
    <w:name w:val="editsection"/>
    <w:basedOn w:val="DefaultParagraphFont"/>
    <w:rsid w:val="00DC4CA7"/>
    <w:rPr>
      <w:rFonts w:cs="Times New Roman"/>
    </w:rPr>
  </w:style>
  <w:style w:type="character" w:customStyle="1" w:styleId="mw-headline">
    <w:name w:val="mw-headline"/>
    <w:basedOn w:val="DefaultParagraphFont"/>
    <w:rsid w:val="00DC4CA7"/>
    <w:rPr>
      <w:rFonts w:cs="Times New Roman"/>
    </w:rPr>
  </w:style>
  <w:style w:type="character" w:customStyle="1" w:styleId="daerah">
    <w:name w:val="daerah"/>
    <w:basedOn w:val="DefaultParagraphFont"/>
    <w:rsid w:val="00DC4CA7"/>
    <w:rPr>
      <w:rFonts w:cs="Times New Roman"/>
    </w:rPr>
  </w:style>
  <w:style w:type="character" w:styleId="Strong">
    <w:name w:val="Strong"/>
    <w:basedOn w:val="DefaultParagraphFont"/>
    <w:uiPriority w:val="22"/>
    <w:qFormat/>
    <w:rsid w:val="00DC4CA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4CA7"/>
    <w:pPr>
      <w:widowControl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4CA7"/>
    <w:rPr>
      <w:rFonts w:ascii="Calibri" w:eastAsia="Times New Roman" w:hAnsi="Calibri" w:cs="Calibri"/>
      <w:lang w:val="id-ID"/>
    </w:rPr>
  </w:style>
  <w:style w:type="paragraph" w:styleId="BodyText2">
    <w:name w:val="Body Text 2"/>
    <w:basedOn w:val="Normal"/>
    <w:link w:val="BodyText2Char"/>
    <w:uiPriority w:val="99"/>
    <w:rsid w:val="00DC4CA7"/>
    <w:pPr>
      <w:widowControl/>
      <w:autoSpaceDN/>
      <w:adjustRightInd/>
      <w:spacing w:after="120"/>
      <w:ind w:left="36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C4C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C4CA7"/>
    <w:pPr>
      <w:widowControl/>
      <w:autoSpaceDN/>
      <w:adjustRightInd/>
      <w:spacing w:line="360" w:lineRule="auto"/>
      <w:ind w:left="1122"/>
      <w:jc w:val="both"/>
    </w:pPr>
    <w:rPr>
      <w:rFonts w:ascii="Arial" w:hAnsi="Arial" w:cs="Arial"/>
      <w:sz w:val="28"/>
      <w:szCs w:val="28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4CA7"/>
    <w:rPr>
      <w:rFonts w:ascii="Arial" w:eastAsia="Times New Roman" w:hAnsi="Arial" w:cs="Arial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C4CA7"/>
    <w:pPr>
      <w:widowControl/>
      <w:autoSpaceDN/>
      <w:adjustRightInd/>
      <w:spacing w:line="36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C4C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">
    <w:name w:val="xl2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">
    <w:name w:val="xl26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">
    <w:name w:val="xl2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">
    <w:name w:val="xl29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">
    <w:name w:val="xl30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1">
    <w:name w:val="xl31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2">
    <w:name w:val="xl32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3">
    <w:name w:val="xl33"/>
    <w:basedOn w:val="Normal"/>
    <w:uiPriority w:val="99"/>
    <w:rsid w:val="00DC4CA7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4">
    <w:name w:val="xl34"/>
    <w:basedOn w:val="Normal"/>
    <w:uiPriority w:val="99"/>
    <w:rsid w:val="00DC4CA7"/>
    <w:pPr>
      <w:widowControl/>
      <w:pBdr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5">
    <w:name w:val="xl35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6">
    <w:name w:val="xl36"/>
    <w:basedOn w:val="Normal"/>
    <w:uiPriority w:val="99"/>
    <w:rsid w:val="00DC4CA7"/>
    <w:pPr>
      <w:widowControl/>
      <w:pBdr>
        <w:left w:val="single" w:sz="8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7">
    <w:name w:val="xl37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8">
    <w:name w:val="xl38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9">
    <w:name w:val="xl39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2">
    <w:name w:val="xl42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3">
    <w:name w:val="xl43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4">
    <w:name w:val="xl44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5">
    <w:name w:val="xl4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6">
    <w:name w:val="xl46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7">
    <w:name w:val="xl4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8">
    <w:name w:val="xl4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9">
    <w:name w:val="xl49"/>
    <w:basedOn w:val="Normal"/>
    <w:uiPriority w:val="99"/>
    <w:rsid w:val="00DC4CA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0">
    <w:name w:val="xl50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1">
    <w:name w:val="xl51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2">
    <w:name w:val="xl52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3">
    <w:name w:val="xl53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4">
    <w:name w:val="xl54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DC4CA7"/>
    <w:pPr>
      <w:widowControl/>
      <w:autoSpaceDN/>
      <w:adjustRightInd/>
      <w:spacing w:before="120" w:after="120" w:line="420" w:lineRule="exact"/>
      <w:ind w:left="540"/>
    </w:pPr>
    <w:rPr>
      <w:rFonts w:eastAsia="SimSun"/>
      <w:i/>
      <w:iCs/>
      <w:sz w:val="20"/>
      <w:szCs w:val="20"/>
      <w:lang w:val="en-US" w:eastAsia="en-US"/>
    </w:rPr>
  </w:style>
  <w:style w:type="paragraph" w:customStyle="1" w:styleId="Default">
    <w:name w:val="Default"/>
    <w:rsid w:val="00DC4CA7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60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31E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E62"/>
    <w:rPr>
      <w:color w:val="800080"/>
      <w:u w:val="single"/>
    </w:rPr>
  </w:style>
  <w:style w:type="paragraph" w:customStyle="1" w:styleId="xl83">
    <w:name w:val="xl83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4">
    <w:name w:val="xl84"/>
    <w:basedOn w:val="Normal"/>
    <w:rsid w:val="00B31E62"/>
    <w:pPr>
      <w:widowControl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5">
    <w:name w:val="xl85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lang w:val="en-US" w:eastAsia="en-US"/>
    </w:rPr>
  </w:style>
  <w:style w:type="paragraph" w:customStyle="1" w:styleId="xl86">
    <w:name w:val="xl86"/>
    <w:basedOn w:val="Normal"/>
    <w:rsid w:val="00B31E62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87">
    <w:name w:val="xl87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lang w:val="en-US" w:eastAsia="en-US"/>
    </w:rPr>
  </w:style>
  <w:style w:type="paragraph" w:customStyle="1" w:styleId="xl89">
    <w:name w:val="xl89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US" w:eastAsia="en-US"/>
    </w:rPr>
  </w:style>
  <w:style w:type="paragraph" w:customStyle="1" w:styleId="xl90">
    <w:name w:val="xl90"/>
    <w:basedOn w:val="Normal"/>
    <w:rsid w:val="00B31E62"/>
    <w:pPr>
      <w:widowControl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1">
    <w:name w:val="xl91"/>
    <w:basedOn w:val="Normal"/>
    <w:rsid w:val="00B31E62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2">
    <w:name w:val="xl92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3">
    <w:name w:val="xl93"/>
    <w:basedOn w:val="Normal"/>
    <w:rsid w:val="00B31E62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4">
    <w:name w:val="xl94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5">
    <w:name w:val="xl95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6">
    <w:name w:val="xl96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97">
    <w:name w:val="xl97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8">
    <w:name w:val="xl98"/>
    <w:basedOn w:val="Normal"/>
    <w:rsid w:val="00B31E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lang w:val="en-US" w:eastAsia="en-US"/>
    </w:rPr>
  </w:style>
  <w:style w:type="paragraph" w:customStyle="1" w:styleId="xl99">
    <w:name w:val="xl99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lang w:val="en-US" w:eastAsia="en-US"/>
    </w:rPr>
  </w:style>
  <w:style w:type="paragraph" w:customStyle="1" w:styleId="xl100">
    <w:name w:val="xl100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1">
    <w:name w:val="xl101"/>
    <w:basedOn w:val="Normal"/>
    <w:rsid w:val="00B31E62"/>
    <w:pPr>
      <w:widowControl/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2">
    <w:name w:val="xl102"/>
    <w:basedOn w:val="Normal"/>
    <w:rsid w:val="00B31E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3">
    <w:name w:val="xl103"/>
    <w:basedOn w:val="Normal"/>
    <w:rsid w:val="00B31E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  <w:style w:type="paragraph" w:customStyle="1" w:styleId="xl104">
    <w:name w:val="xl104"/>
    <w:basedOn w:val="Normal"/>
    <w:rsid w:val="00B31E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RPJMD Kabupaten Temanggung Tahun 2013-2018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9F1323-AD1E-4CC4-B271-3F4A76E9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10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TIO Ortala</cp:lastModifiedBy>
  <cp:revision>109</cp:revision>
  <cp:lastPrinted>2017-03-02T02:13:00Z</cp:lastPrinted>
  <dcterms:created xsi:type="dcterms:W3CDTF">2015-03-18T02:46:00Z</dcterms:created>
  <dcterms:modified xsi:type="dcterms:W3CDTF">2017-03-04T07:16:00Z</dcterms:modified>
</cp:coreProperties>
</file>